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6C94" w:rsidRPr="000B6520" w:rsidRDefault="002D08AC">
      <w:pPr>
        <w:rPr>
          <w:rFonts w:ascii="Times New Roman" w:hAnsi="Times New Roman" w:cs="Times New Roman"/>
          <w:b/>
          <w:w w:val="100"/>
          <w:sz w:val="28"/>
          <w:szCs w:val="28"/>
        </w:rPr>
      </w:pPr>
      <w:r w:rsidRPr="002D08AC">
        <w:rPr>
          <w:rFonts w:ascii="Times New Roman" w:hAnsi="Times New Roman" w:cs="Times New Roman"/>
          <w:w w:val="100"/>
        </w:rPr>
        <w:t xml:space="preserve">     </w:t>
      </w:r>
      <w:r w:rsidR="008A4EE0">
        <w:rPr>
          <w:rFonts w:ascii="Times New Roman" w:hAnsi="Times New Roman" w:cs="Times New Roman"/>
          <w:w w:val="100"/>
        </w:rPr>
        <w:t xml:space="preserve"> </w:t>
      </w:r>
      <w:r w:rsidR="003F71BF">
        <w:rPr>
          <w:rFonts w:ascii="Times New Roman" w:hAnsi="Times New Roman" w:cs="Times New Roman"/>
          <w:w w:val="100"/>
        </w:rPr>
        <w:t xml:space="preserve"> </w:t>
      </w:r>
      <w:r w:rsidR="00C02D5B" w:rsidRPr="000B6520">
        <w:rPr>
          <w:rFonts w:ascii="Times New Roman" w:hAnsi="Times New Roman" w:cs="Times New Roman"/>
          <w:b/>
          <w:w w:val="100"/>
          <w:sz w:val="28"/>
          <w:szCs w:val="28"/>
        </w:rPr>
        <w:t>ZATWIERDZAM</w:t>
      </w:r>
    </w:p>
    <w:p w:rsidR="002D08AC" w:rsidRPr="000B6520" w:rsidRDefault="000B6520">
      <w:pPr>
        <w:rPr>
          <w:rFonts w:ascii="Times New Roman" w:hAnsi="Times New Roman" w:cs="Times New Roman"/>
          <w:b/>
          <w:w w:val="100"/>
        </w:rPr>
      </w:pPr>
      <w:r>
        <w:rPr>
          <w:rFonts w:ascii="Times New Roman" w:hAnsi="Times New Roman" w:cs="Times New Roman"/>
          <w:w w:val="100"/>
        </w:rPr>
        <w:t xml:space="preserve">    </w:t>
      </w:r>
      <w:r w:rsidR="002D08AC" w:rsidRPr="000B6520">
        <w:rPr>
          <w:rFonts w:ascii="Times New Roman" w:hAnsi="Times New Roman" w:cs="Times New Roman"/>
          <w:b/>
          <w:w w:val="100"/>
        </w:rPr>
        <w:t>BURMISTRZ ŚWIECIA</w:t>
      </w:r>
    </w:p>
    <w:p w:rsidR="002D08AC" w:rsidRDefault="002D08AC" w:rsidP="002D08AC">
      <w:pPr>
        <w:spacing w:after="0"/>
        <w:rPr>
          <w:rFonts w:ascii="Times New Roman" w:hAnsi="Times New Roman" w:cs="Times New Roman"/>
        </w:rPr>
      </w:pPr>
    </w:p>
    <w:p w:rsidR="000B6520" w:rsidRPr="000B6520" w:rsidRDefault="000B6520" w:rsidP="002D08AC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2D08AC" w:rsidRPr="00DA57E6" w:rsidRDefault="002D08AC" w:rsidP="002D08AC">
      <w:pPr>
        <w:spacing w:after="0"/>
        <w:rPr>
          <w:rFonts w:ascii="Times New Roman" w:hAnsi="Times New Roman" w:cs="Times New Roman"/>
          <w:w w:val="100"/>
          <w:sz w:val="16"/>
          <w:szCs w:val="16"/>
        </w:rPr>
      </w:pPr>
      <w:r>
        <w:rPr>
          <w:rFonts w:ascii="Times New Roman" w:hAnsi="Times New Roman" w:cs="Times New Roman"/>
          <w:w w:val="100"/>
          <w:sz w:val="16"/>
          <w:szCs w:val="16"/>
        </w:rPr>
        <w:t xml:space="preserve">   </w:t>
      </w:r>
      <w:r w:rsidR="000B6520">
        <w:rPr>
          <w:rFonts w:ascii="Times New Roman" w:hAnsi="Times New Roman" w:cs="Times New Roman"/>
          <w:w w:val="100"/>
          <w:sz w:val="16"/>
          <w:szCs w:val="16"/>
        </w:rPr>
        <w:t xml:space="preserve">      </w:t>
      </w:r>
      <w:r>
        <w:rPr>
          <w:rFonts w:ascii="Times New Roman" w:hAnsi="Times New Roman" w:cs="Times New Roman"/>
          <w:w w:val="100"/>
          <w:sz w:val="16"/>
          <w:szCs w:val="16"/>
        </w:rPr>
        <w:t xml:space="preserve"> </w:t>
      </w:r>
      <w:r w:rsidRPr="002D08AC">
        <w:rPr>
          <w:rFonts w:ascii="Times New Roman" w:hAnsi="Times New Roman" w:cs="Times New Roman"/>
          <w:w w:val="100"/>
          <w:sz w:val="16"/>
          <w:szCs w:val="16"/>
        </w:rPr>
        <w:t>...................................................</w:t>
      </w:r>
    </w:p>
    <w:p w:rsidR="002D08AC" w:rsidRPr="002D08AC" w:rsidRDefault="002D08AC" w:rsidP="002D08A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D08AC" w:rsidRPr="00CA22FD" w:rsidRDefault="002D08AC" w:rsidP="002D08AC">
      <w:pPr>
        <w:spacing w:after="0"/>
        <w:jc w:val="center"/>
        <w:rPr>
          <w:rFonts w:ascii="Times New Roman" w:hAnsi="Times New Roman" w:cs="Times New Roman"/>
          <w:b/>
          <w:spacing w:val="26"/>
          <w:w w:val="100"/>
          <w:sz w:val="40"/>
          <w:szCs w:val="40"/>
        </w:rPr>
      </w:pPr>
      <w:r w:rsidRPr="00CA22FD">
        <w:rPr>
          <w:rFonts w:ascii="Times New Roman" w:hAnsi="Times New Roman" w:cs="Times New Roman"/>
          <w:b/>
          <w:spacing w:val="26"/>
          <w:w w:val="100"/>
          <w:sz w:val="40"/>
          <w:szCs w:val="40"/>
        </w:rPr>
        <w:t>WYTYCZNE</w:t>
      </w:r>
    </w:p>
    <w:p w:rsidR="002D08AC" w:rsidRPr="00FA74F3" w:rsidRDefault="002D08AC" w:rsidP="002D08AC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2D08AC" w:rsidRPr="002D08AC" w:rsidRDefault="002D08AC" w:rsidP="002D08AC">
      <w:pPr>
        <w:spacing w:after="0"/>
        <w:jc w:val="center"/>
        <w:rPr>
          <w:rFonts w:ascii="Times New Roman" w:hAnsi="Times New Roman" w:cs="Times New Roman"/>
          <w:b/>
          <w:w w:val="100"/>
          <w:sz w:val="28"/>
          <w:szCs w:val="28"/>
        </w:rPr>
      </w:pPr>
      <w:r w:rsidRPr="002D08AC">
        <w:rPr>
          <w:rFonts w:ascii="Times New Roman" w:hAnsi="Times New Roman" w:cs="Times New Roman"/>
          <w:b/>
          <w:w w:val="100"/>
          <w:sz w:val="28"/>
          <w:szCs w:val="28"/>
        </w:rPr>
        <w:t>Burmistrza Świecia</w:t>
      </w:r>
    </w:p>
    <w:p w:rsidR="002D08AC" w:rsidRPr="002D08AC" w:rsidRDefault="002D08AC" w:rsidP="002D08AC">
      <w:pPr>
        <w:spacing w:after="0"/>
        <w:jc w:val="center"/>
        <w:rPr>
          <w:rFonts w:ascii="Times New Roman" w:hAnsi="Times New Roman" w:cs="Times New Roman"/>
          <w:b/>
          <w:w w:val="100"/>
          <w:sz w:val="28"/>
          <w:szCs w:val="28"/>
        </w:rPr>
      </w:pPr>
      <w:r w:rsidRPr="002D08AC">
        <w:rPr>
          <w:rFonts w:ascii="Times New Roman" w:hAnsi="Times New Roman" w:cs="Times New Roman"/>
          <w:b/>
          <w:w w:val="100"/>
          <w:sz w:val="28"/>
          <w:szCs w:val="28"/>
        </w:rPr>
        <w:t>Szefa Obrony Cywilnej Gminy</w:t>
      </w:r>
    </w:p>
    <w:p w:rsidR="002D08AC" w:rsidRPr="002D08AC" w:rsidRDefault="002D08AC" w:rsidP="002D08AC">
      <w:pPr>
        <w:spacing w:after="0"/>
        <w:jc w:val="center"/>
        <w:rPr>
          <w:rFonts w:ascii="Times New Roman" w:hAnsi="Times New Roman" w:cs="Times New Roman"/>
          <w:b/>
          <w:w w:val="100"/>
          <w:sz w:val="28"/>
          <w:szCs w:val="28"/>
        </w:rPr>
      </w:pPr>
      <w:r w:rsidRPr="002D08AC">
        <w:rPr>
          <w:rFonts w:ascii="Times New Roman" w:hAnsi="Times New Roman" w:cs="Times New Roman"/>
          <w:b/>
          <w:w w:val="100"/>
          <w:sz w:val="28"/>
          <w:szCs w:val="28"/>
        </w:rPr>
        <w:t xml:space="preserve">z dnia </w:t>
      </w:r>
      <w:r w:rsidR="000B6520">
        <w:rPr>
          <w:rFonts w:ascii="Times New Roman" w:hAnsi="Times New Roman" w:cs="Times New Roman"/>
          <w:b/>
          <w:w w:val="100"/>
          <w:sz w:val="28"/>
          <w:szCs w:val="28"/>
        </w:rPr>
        <w:t>31 stycznia</w:t>
      </w:r>
      <w:r w:rsidRPr="002D08AC">
        <w:rPr>
          <w:rFonts w:ascii="Times New Roman" w:hAnsi="Times New Roman" w:cs="Times New Roman"/>
          <w:b/>
          <w:w w:val="100"/>
          <w:sz w:val="28"/>
          <w:szCs w:val="28"/>
        </w:rPr>
        <w:t xml:space="preserve"> 2012 roku</w:t>
      </w:r>
    </w:p>
    <w:p w:rsidR="002D08AC" w:rsidRPr="002D08AC" w:rsidRDefault="002D08AC" w:rsidP="002D08AC">
      <w:pPr>
        <w:spacing w:after="0"/>
        <w:jc w:val="center"/>
        <w:rPr>
          <w:rFonts w:ascii="Times New Roman" w:hAnsi="Times New Roman" w:cs="Times New Roman"/>
          <w:b/>
          <w:w w:val="100"/>
          <w:sz w:val="28"/>
          <w:szCs w:val="28"/>
        </w:rPr>
      </w:pPr>
      <w:r w:rsidRPr="002D08AC">
        <w:rPr>
          <w:rFonts w:ascii="Times New Roman" w:hAnsi="Times New Roman" w:cs="Times New Roman"/>
          <w:b/>
          <w:w w:val="100"/>
          <w:sz w:val="28"/>
          <w:szCs w:val="28"/>
        </w:rPr>
        <w:t>do działalności w dziedzinie obrony cywilnej na terenie</w:t>
      </w:r>
    </w:p>
    <w:p w:rsidR="002D08AC" w:rsidRDefault="002D08AC" w:rsidP="002D08AC">
      <w:pPr>
        <w:spacing w:after="0"/>
        <w:jc w:val="center"/>
        <w:rPr>
          <w:rFonts w:ascii="Times New Roman" w:hAnsi="Times New Roman" w:cs="Times New Roman"/>
          <w:b/>
          <w:w w:val="100"/>
          <w:sz w:val="28"/>
          <w:szCs w:val="28"/>
        </w:rPr>
      </w:pPr>
      <w:r w:rsidRPr="002D08AC">
        <w:rPr>
          <w:rFonts w:ascii="Times New Roman" w:hAnsi="Times New Roman" w:cs="Times New Roman"/>
          <w:b/>
          <w:w w:val="100"/>
          <w:sz w:val="28"/>
          <w:szCs w:val="28"/>
        </w:rPr>
        <w:t>gminy Świecie w 2012 roku</w:t>
      </w:r>
      <w:r>
        <w:rPr>
          <w:rFonts w:ascii="Times New Roman" w:hAnsi="Times New Roman" w:cs="Times New Roman"/>
          <w:b/>
          <w:w w:val="100"/>
          <w:sz w:val="28"/>
          <w:szCs w:val="28"/>
        </w:rPr>
        <w:t>.</w:t>
      </w:r>
    </w:p>
    <w:p w:rsidR="002D08AC" w:rsidRDefault="002D08AC" w:rsidP="005374B2">
      <w:pPr>
        <w:spacing w:after="0"/>
        <w:jc w:val="both"/>
        <w:rPr>
          <w:rFonts w:ascii="Times New Roman" w:hAnsi="Times New Roman" w:cs="Times New Roman"/>
          <w:b/>
          <w:w w:val="100"/>
          <w:sz w:val="28"/>
          <w:szCs w:val="28"/>
        </w:rPr>
      </w:pPr>
    </w:p>
    <w:p w:rsidR="002D08AC" w:rsidRDefault="002D08AC" w:rsidP="005374B2">
      <w:pPr>
        <w:spacing w:after="0"/>
        <w:jc w:val="both"/>
        <w:rPr>
          <w:rFonts w:ascii="Times New Roman" w:hAnsi="Times New Roman" w:cs="Times New Roman"/>
          <w:w w:val="100"/>
          <w:sz w:val="26"/>
          <w:szCs w:val="26"/>
        </w:rPr>
      </w:pPr>
      <w:r>
        <w:rPr>
          <w:rFonts w:ascii="Times New Roman" w:hAnsi="Times New Roman" w:cs="Times New Roman"/>
          <w:w w:val="100"/>
          <w:sz w:val="26"/>
          <w:szCs w:val="26"/>
        </w:rPr>
        <w:tab/>
        <w:t>Na podstawie</w:t>
      </w:r>
      <w:r w:rsidR="005374B2">
        <w:rPr>
          <w:rFonts w:ascii="Times New Roman" w:hAnsi="Times New Roman" w:cs="Times New Roman"/>
          <w:w w:val="100"/>
          <w:sz w:val="26"/>
          <w:szCs w:val="26"/>
        </w:rPr>
        <w:t xml:space="preserve"> art. 17 ust. 7 ustawy z dnia 21 listopada 1967 roku o powszechnym obowiązku obrony Rzeczpospolitej Polskiej (</w:t>
      </w:r>
      <w:proofErr w:type="spellStart"/>
      <w:r w:rsidR="005374B2">
        <w:rPr>
          <w:rFonts w:ascii="Times New Roman" w:hAnsi="Times New Roman" w:cs="Times New Roman"/>
          <w:w w:val="100"/>
          <w:sz w:val="26"/>
          <w:szCs w:val="26"/>
        </w:rPr>
        <w:t>Dz.U</w:t>
      </w:r>
      <w:proofErr w:type="spellEnd"/>
      <w:r w:rsidR="005374B2">
        <w:rPr>
          <w:rFonts w:ascii="Times New Roman" w:hAnsi="Times New Roman" w:cs="Times New Roman"/>
          <w:w w:val="100"/>
          <w:sz w:val="26"/>
          <w:szCs w:val="26"/>
        </w:rPr>
        <w:t xml:space="preserve">. z 2004 r. Nr 241, poz. 2416 z </w:t>
      </w:r>
      <w:proofErr w:type="spellStart"/>
      <w:r w:rsidR="005374B2">
        <w:rPr>
          <w:rFonts w:ascii="Times New Roman" w:hAnsi="Times New Roman" w:cs="Times New Roman"/>
          <w:w w:val="100"/>
          <w:sz w:val="26"/>
          <w:szCs w:val="26"/>
        </w:rPr>
        <w:t>późn</w:t>
      </w:r>
      <w:proofErr w:type="spellEnd"/>
      <w:r w:rsidR="005374B2">
        <w:rPr>
          <w:rFonts w:ascii="Times New Roman" w:hAnsi="Times New Roman" w:cs="Times New Roman"/>
          <w:w w:val="100"/>
          <w:sz w:val="26"/>
          <w:szCs w:val="26"/>
        </w:rPr>
        <w:t>. zm.) w związku z §</w:t>
      </w:r>
      <w:r w:rsidR="00CA22FD">
        <w:rPr>
          <w:rFonts w:ascii="Times New Roman" w:hAnsi="Times New Roman" w:cs="Times New Roman"/>
          <w:w w:val="100"/>
          <w:sz w:val="26"/>
          <w:szCs w:val="26"/>
        </w:rPr>
        <w:t xml:space="preserve"> 2 </w:t>
      </w:r>
      <w:proofErr w:type="spellStart"/>
      <w:r w:rsidR="00CA22FD">
        <w:rPr>
          <w:rFonts w:ascii="Times New Roman" w:hAnsi="Times New Roman" w:cs="Times New Roman"/>
          <w:w w:val="100"/>
          <w:sz w:val="26"/>
          <w:szCs w:val="26"/>
        </w:rPr>
        <w:t>pkt</w:t>
      </w:r>
      <w:proofErr w:type="spellEnd"/>
      <w:r w:rsidR="00CA22FD">
        <w:rPr>
          <w:rFonts w:ascii="Times New Roman" w:hAnsi="Times New Roman" w:cs="Times New Roman"/>
          <w:w w:val="100"/>
          <w:sz w:val="26"/>
          <w:szCs w:val="26"/>
        </w:rPr>
        <w:t xml:space="preserve"> 4 rozporządzenia Rady Ministrów z dnia 25 czerwca 2002 roku w sprawie szczegółowego zakresu działania Szefa Obrony Cywilnej Kraju, szefów obrony cywilnej województw, powiatów i gmin (</w:t>
      </w:r>
      <w:proofErr w:type="spellStart"/>
      <w:r w:rsidR="00CA22FD">
        <w:rPr>
          <w:rFonts w:ascii="Times New Roman" w:hAnsi="Times New Roman" w:cs="Times New Roman"/>
          <w:w w:val="100"/>
          <w:sz w:val="26"/>
          <w:szCs w:val="26"/>
        </w:rPr>
        <w:t>Dz.U</w:t>
      </w:r>
      <w:proofErr w:type="spellEnd"/>
      <w:r w:rsidR="00CA22FD">
        <w:rPr>
          <w:rFonts w:ascii="Times New Roman" w:hAnsi="Times New Roman" w:cs="Times New Roman"/>
          <w:w w:val="100"/>
          <w:sz w:val="26"/>
          <w:szCs w:val="26"/>
        </w:rPr>
        <w:t>. Nr 96, poz. 850), określa się poniższe wytyczne do działalności w dziedzinie obrony cywilnej.</w:t>
      </w:r>
    </w:p>
    <w:p w:rsidR="00CA22FD" w:rsidRDefault="00CA22FD" w:rsidP="005374B2">
      <w:pPr>
        <w:spacing w:after="0"/>
        <w:jc w:val="both"/>
        <w:rPr>
          <w:rFonts w:ascii="Times New Roman" w:hAnsi="Times New Roman" w:cs="Times New Roman"/>
          <w:w w:val="100"/>
          <w:sz w:val="26"/>
          <w:szCs w:val="26"/>
        </w:rPr>
      </w:pPr>
    </w:p>
    <w:p w:rsidR="00CA22FD" w:rsidRPr="00B13DE4" w:rsidRDefault="00CA22FD" w:rsidP="00CA22FD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b/>
          <w:w w:val="100"/>
          <w:sz w:val="26"/>
          <w:szCs w:val="26"/>
        </w:rPr>
      </w:pPr>
      <w:r w:rsidRPr="00B13DE4">
        <w:rPr>
          <w:rFonts w:ascii="Times New Roman" w:hAnsi="Times New Roman" w:cs="Times New Roman"/>
          <w:b/>
          <w:w w:val="100"/>
          <w:sz w:val="26"/>
          <w:szCs w:val="26"/>
        </w:rPr>
        <w:t>Główne cele działania w zakresie obrony cywilnej na terenie gminy w 2012 roku.</w:t>
      </w:r>
    </w:p>
    <w:p w:rsidR="00CA22FD" w:rsidRDefault="00CA22FD" w:rsidP="00CA22FD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w w:val="100"/>
          <w:sz w:val="26"/>
          <w:szCs w:val="26"/>
        </w:rPr>
      </w:pPr>
      <w:r>
        <w:rPr>
          <w:rFonts w:ascii="Times New Roman" w:hAnsi="Times New Roman" w:cs="Times New Roman"/>
          <w:w w:val="100"/>
          <w:sz w:val="26"/>
          <w:szCs w:val="26"/>
        </w:rPr>
        <w:t>doskonalenie systemu ochrony ludności w warunkach zagrożenia bezpieczeństwa państwa w zakresie ostrzegania i alarmowania o zagrożeniach, współdziałania podmiotów realizujących zadania ochrony ludności w czasie pokoju oraz przeciwdziałania skutkom katastrof naturalnych i klęsk żywiołowych mogących wystąpić na terenie gminy;</w:t>
      </w:r>
    </w:p>
    <w:p w:rsidR="00CA22FD" w:rsidRDefault="00CA22FD" w:rsidP="00CA22FD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w w:val="100"/>
          <w:sz w:val="26"/>
          <w:szCs w:val="26"/>
        </w:rPr>
      </w:pPr>
      <w:r>
        <w:rPr>
          <w:rFonts w:ascii="Times New Roman" w:hAnsi="Times New Roman" w:cs="Times New Roman"/>
          <w:w w:val="100"/>
          <w:sz w:val="26"/>
          <w:szCs w:val="26"/>
        </w:rPr>
        <w:t>przygotowanie kadry kierowniczej oraz pracowników administracji samorządowej, zakładów pracy, członków formacji obrony cywilnej do wykonywania zadań z zakresu ochrony ludności i obrony cywilnej;</w:t>
      </w:r>
    </w:p>
    <w:p w:rsidR="00CA22FD" w:rsidRDefault="00CA22FD" w:rsidP="00CA22FD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w w:val="100"/>
          <w:sz w:val="26"/>
          <w:szCs w:val="26"/>
        </w:rPr>
      </w:pPr>
      <w:r>
        <w:rPr>
          <w:rFonts w:ascii="Times New Roman" w:hAnsi="Times New Roman" w:cs="Times New Roman"/>
          <w:w w:val="100"/>
          <w:sz w:val="26"/>
          <w:szCs w:val="26"/>
        </w:rPr>
        <w:t>doskonalenie umiejętności wykonywania zadań z zakresu kierowania i zarządzania w sytuacjach kryzysowych;</w:t>
      </w:r>
    </w:p>
    <w:p w:rsidR="00CA22FD" w:rsidRDefault="00CA22FD" w:rsidP="00CA22FD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w w:val="100"/>
          <w:sz w:val="26"/>
          <w:szCs w:val="26"/>
        </w:rPr>
      </w:pPr>
      <w:r>
        <w:rPr>
          <w:rFonts w:ascii="Times New Roman" w:hAnsi="Times New Roman" w:cs="Times New Roman"/>
          <w:w w:val="100"/>
          <w:sz w:val="26"/>
          <w:szCs w:val="26"/>
        </w:rPr>
        <w:t>przygotowanie</w:t>
      </w:r>
      <w:r w:rsidR="00826341">
        <w:rPr>
          <w:rFonts w:ascii="Times New Roman" w:hAnsi="Times New Roman" w:cs="Times New Roman"/>
          <w:w w:val="100"/>
          <w:sz w:val="26"/>
          <w:szCs w:val="26"/>
        </w:rPr>
        <w:t xml:space="preserve"> formacji obrony cywilnej na terenie gminy do indywidualnego i zespołowego działania zapewniającego realizację zadań</w:t>
      </w:r>
      <w:r w:rsidR="006A0C43">
        <w:rPr>
          <w:rFonts w:ascii="Times New Roman" w:hAnsi="Times New Roman" w:cs="Times New Roman"/>
          <w:w w:val="100"/>
          <w:sz w:val="26"/>
          <w:szCs w:val="26"/>
        </w:rPr>
        <w:t xml:space="preserve"> w zakresie ochrony ludności oraz obrony cywilnej;</w:t>
      </w:r>
    </w:p>
    <w:p w:rsidR="006A0C43" w:rsidRDefault="006A0C43" w:rsidP="00CA22FD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w w:val="100"/>
          <w:sz w:val="26"/>
          <w:szCs w:val="26"/>
        </w:rPr>
      </w:pPr>
      <w:r>
        <w:rPr>
          <w:rFonts w:ascii="Times New Roman" w:hAnsi="Times New Roman" w:cs="Times New Roman"/>
          <w:w w:val="100"/>
          <w:sz w:val="26"/>
          <w:szCs w:val="26"/>
        </w:rPr>
        <w:t>modernizacja technicznych środków łączności;</w:t>
      </w:r>
    </w:p>
    <w:p w:rsidR="006A0C43" w:rsidRDefault="006A0C43" w:rsidP="00CA22FD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w w:val="100"/>
          <w:sz w:val="26"/>
          <w:szCs w:val="26"/>
        </w:rPr>
      </w:pPr>
      <w:r>
        <w:rPr>
          <w:rFonts w:ascii="Times New Roman" w:hAnsi="Times New Roman" w:cs="Times New Roman"/>
          <w:w w:val="100"/>
          <w:sz w:val="26"/>
          <w:szCs w:val="26"/>
        </w:rPr>
        <w:t>przygotowanie ludności na wypadek wystąpienia katastrof naturalnych oraz klęsk żywiołowych na terenie gminy w ramach szkoleń z powszechnej samoobrony;</w:t>
      </w:r>
    </w:p>
    <w:p w:rsidR="006A0C43" w:rsidRDefault="006A0C43" w:rsidP="00CA22FD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w w:val="100"/>
          <w:sz w:val="26"/>
          <w:szCs w:val="26"/>
        </w:rPr>
      </w:pPr>
      <w:r>
        <w:rPr>
          <w:rFonts w:ascii="Times New Roman" w:hAnsi="Times New Roman" w:cs="Times New Roman"/>
          <w:w w:val="100"/>
          <w:sz w:val="26"/>
          <w:szCs w:val="26"/>
        </w:rPr>
        <w:t>doskonalenie organizacji ewakuacji ludności, zwierząt i mienia na wypadek masowego zagrożenia</w:t>
      </w:r>
      <w:r w:rsidR="00B9693D">
        <w:rPr>
          <w:rFonts w:ascii="Times New Roman" w:hAnsi="Times New Roman" w:cs="Times New Roman"/>
          <w:w w:val="100"/>
          <w:sz w:val="26"/>
          <w:szCs w:val="26"/>
        </w:rPr>
        <w:t>;</w:t>
      </w:r>
    </w:p>
    <w:p w:rsidR="00B9693D" w:rsidRDefault="00B9693D" w:rsidP="00CA22FD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w w:val="100"/>
          <w:sz w:val="26"/>
          <w:szCs w:val="26"/>
        </w:rPr>
      </w:pPr>
      <w:r>
        <w:rPr>
          <w:rFonts w:ascii="Times New Roman" w:hAnsi="Times New Roman" w:cs="Times New Roman"/>
          <w:w w:val="100"/>
          <w:sz w:val="26"/>
          <w:szCs w:val="26"/>
        </w:rPr>
        <w:t>realizacja programów edukacyjnych wśród dzieci i młodzieży.</w:t>
      </w:r>
    </w:p>
    <w:p w:rsidR="00B9693D" w:rsidRDefault="00B9693D" w:rsidP="00B9693D">
      <w:pPr>
        <w:spacing w:after="0"/>
        <w:ind w:left="284"/>
        <w:jc w:val="both"/>
        <w:rPr>
          <w:rFonts w:ascii="Times New Roman" w:hAnsi="Times New Roman" w:cs="Times New Roman"/>
          <w:w w:val="100"/>
          <w:sz w:val="26"/>
          <w:szCs w:val="26"/>
        </w:rPr>
      </w:pPr>
    </w:p>
    <w:p w:rsidR="00B9693D" w:rsidRPr="00B9693D" w:rsidRDefault="00B9693D" w:rsidP="00B9693D">
      <w:pPr>
        <w:pStyle w:val="Akapitzlist"/>
        <w:numPr>
          <w:ilvl w:val="0"/>
          <w:numId w:val="1"/>
        </w:numPr>
        <w:spacing w:after="0"/>
        <w:ind w:left="851" w:hanging="491"/>
        <w:jc w:val="both"/>
        <w:rPr>
          <w:rFonts w:ascii="Times New Roman" w:hAnsi="Times New Roman" w:cs="Times New Roman"/>
          <w:b/>
          <w:w w:val="100"/>
          <w:sz w:val="26"/>
          <w:szCs w:val="26"/>
        </w:rPr>
      </w:pPr>
      <w:r>
        <w:rPr>
          <w:rFonts w:ascii="Times New Roman" w:hAnsi="Times New Roman" w:cs="Times New Roman"/>
          <w:b/>
          <w:w w:val="100"/>
          <w:sz w:val="26"/>
          <w:szCs w:val="26"/>
        </w:rPr>
        <w:t>Cele i zadania szczegółowe.</w:t>
      </w:r>
    </w:p>
    <w:p w:rsidR="00B9693D" w:rsidRDefault="00B9693D" w:rsidP="00B9693D">
      <w:pPr>
        <w:spacing w:after="0"/>
        <w:ind w:left="360"/>
        <w:jc w:val="both"/>
        <w:rPr>
          <w:rFonts w:ascii="Times New Roman" w:hAnsi="Times New Roman" w:cs="Times New Roman"/>
          <w:w w:val="100"/>
          <w:sz w:val="26"/>
          <w:szCs w:val="26"/>
        </w:rPr>
      </w:pPr>
    </w:p>
    <w:p w:rsidR="00B9693D" w:rsidRPr="00B9693D" w:rsidRDefault="00B9693D" w:rsidP="00B9693D">
      <w:pPr>
        <w:spacing w:after="0"/>
        <w:ind w:left="360"/>
        <w:jc w:val="both"/>
        <w:rPr>
          <w:rFonts w:ascii="Times New Roman" w:hAnsi="Times New Roman" w:cs="Times New Roman"/>
          <w:b/>
          <w:w w:val="100"/>
          <w:sz w:val="26"/>
          <w:szCs w:val="26"/>
        </w:rPr>
      </w:pPr>
      <w:r w:rsidRPr="00B9693D">
        <w:rPr>
          <w:rFonts w:ascii="Times New Roman" w:hAnsi="Times New Roman" w:cs="Times New Roman"/>
          <w:b/>
          <w:w w:val="100"/>
          <w:sz w:val="26"/>
          <w:szCs w:val="26"/>
        </w:rPr>
        <w:t>W celu właściwej realizacji zadań, należy:</w:t>
      </w:r>
    </w:p>
    <w:p w:rsidR="00B9693D" w:rsidRDefault="00B9693D" w:rsidP="00B9693D">
      <w:pPr>
        <w:pStyle w:val="Akapitzlist"/>
        <w:spacing w:after="0"/>
        <w:jc w:val="both"/>
        <w:rPr>
          <w:rFonts w:ascii="Times New Roman" w:hAnsi="Times New Roman" w:cs="Times New Roman"/>
          <w:w w:val="100"/>
          <w:sz w:val="26"/>
          <w:szCs w:val="26"/>
        </w:rPr>
      </w:pPr>
    </w:p>
    <w:p w:rsidR="00B9693D" w:rsidRDefault="007369E0" w:rsidP="00B9693D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w w:val="100"/>
          <w:sz w:val="26"/>
          <w:szCs w:val="26"/>
        </w:rPr>
      </w:pPr>
      <w:r w:rsidRPr="005E0367">
        <w:rPr>
          <w:rFonts w:ascii="Times New Roman" w:hAnsi="Times New Roman" w:cs="Times New Roman"/>
          <w:b/>
          <w:w w:val="100"/>
          <w:sz w:val="26"/>
          <w:szCs w:val="26"/>
        </w:rPr>
        <w:t>w</w:t>
      </w:r>
      <w:r w:rsidR="00B9693D" w:rsidRPr="005E0367">
        <w:rPr>
          <w:rFonts w:ascii="Times New Roman" w:hAnsi="Times New Roman" w:cs="Times New Roman"/>
          <w:b/>
          <w:w w:val="100"/>
          <w:sz w:val="26"/>
          <w:szCs w:val="26"/>
        </w:rPr>
        <w:t xml:space="preserve"> zakresie organizacji i planowania:</w:t>
      </w:r>
    </w:p>
    <w:p w:rsidR="005E0367" w:rsidRPr="005E0367" w:rsidRDefault="005E0367" w:rsidP="005E0367">
      <w:pPr>
        <w:pStyle w:val="Akapitzlist"/>
        <w:spacing w:after="0"/>
        <w:jc w:val="both"/>
        <w:rPr>
          <w:rFonts w:ascii="Times New Roman" w:hAnsi="Times New Roman" w:cs="Times New Roman"/>
          <w:b/>
          <w:w w:val="100"/>
          <w:sz w:val="26"/>
          <w:szCs w:val="26"/>
        </w:rPr>
      </w:pPr>
    </w:p>
    <w:p w:rsidR="00B9693D" w:rsidRDefault="00B9693D" w:rsidP="00BF10C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w w:val="100"/>
          <w:sz w:val="26"/>
          <w:szCs w:val="26"/>
        </w:rPr>
      </w:pPr>
      <w:r>
        <w:rPr>
          <w:rFonts w:ascii="Times New Roman" w:hAnsi="Times New Roman" w:cs="Times New Roman"/>
          <w:w w:val="100"/>
          <w:sz w:val="26"/>
          <w:szCs w:val="26"/>
        </w:rPr>
        <w:t xml:space="preserve">opracować nowe plany obrony cywilnej zgodnie z wytycznymi Szefa Obrony Cywilnej Kraju z dnia 27 grudnia 2011 roku </w:t>
      </w:r>
      <w:r w:rsidR="00BF10C7">
        <w:rPr>
          <w:rFonts w:ascii="Times New Roman" w:hAnsi="Times New Roman" w:cs="Times New Roman"/>
          <w:w w:val="100"/>
          <w:sz w:val="26"/>
          <w:szCs w:val="26"/>
        </w:rPr>
        <w:t>w sprawie zasad opracowania planu obrony cywilnej województw, powiatu i gmin;</w:t>
      </w:r>
    </w:p>
    <w:p w:rsidR="00BF10C7" w:rsidRDefault="0045130A" w:rsidP="00BF10C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w w:val="100"/>
          <w:sz w:val="26"/>
          <w:szCs w:val="26"/>
        </w:rPr>
      </w:pPr>
      <w:r>
        <w:rPr>
          <w:rFonts w:ascii="Times New Roman" w:hAnsi="Times New Roman" w:cs="Times New Roman"/>
          <w:w w:val="100"/>
          <w:sz w:val="26"/>
          <w:szCs w:val="26"/>
        </w:rPr>
        <w:t>właściwie określić kierunki działania obrony cywilnej;</w:t>
      </w:r>
    </w:p>
    <w:p w:rsidR="0045130A" w:rsidRDefault="0045130A" w:rsidP="00BF10C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w w:val="100"/>
          <w:sz w:val="26"/>
          <w:szCs w:val="26"/>
        </w:rPr>
      </w:pPr>
      <w:r>
        <w:rPr>
          <w:rFonts w:ascii="Times New Roman" w:hAnsi="Times New Roman" w:cs="Times New Roman"/>
          <w:w w:val="100"/>
          <w:sz w:val="26"/>
          <w:szCs w:val="26"/>
        </w:rPr>
        <w:t>na bieżąco aktualizować dokumentację planistyczną;</w:t>
      </w:r>
    </w:p>
    <w:p w:rsidR="0045130A" w:rsidRDefault="0045130A" w:rsidP="00BF10C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w w:val="100"/>
          <w:sz w:val="26"/>
          <w:szCs w:val="26"/>
        </w:rPr>
      </w:pPr>
      <w:r>
        <w:rPr>
          <w:rFonts w:ascii="Times New Roman" w:hAnsi="Times New Roman" w:cs="Times New Roman"/>
          <w:w w:val="100"/>
          <w:sz w:val="26"/>
          <w:szCs w:val="26"/>
        </w:rPr>
        <w:t>dokonywać szczegółowej analizy oceny zagrożeń oraz sposobów zapobiegania tym zagrożeniom;</w:t>
      </w:r>
    </w:p>
    <w:p w:rsidR="0045130A" w:rsidRDefault="0045130A" w:rsidP="00BF10C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w w:val="100"/>
          <w:sz w:val="26"/>
          <w:szCs w:val="26"/>
        </w:rPr>
      </w:pPr>
      <w:r>
        <w:rPr>
          <w:rFonts w:ascii="Times New Roman" w:hAnsi="Times New Roman" w:cs="Times New Roman"/>
          <w:w w:val="100"/>
          <w:sz w:val="26"/>
          <w:szCs w:val="26"/>
        </w:rPr>
        <w:t>na bieżąco aktualizować plany ewakuacji ludności, zgodnie z wytycznymi Szefa Obrony Cywilnej Kraju z dnia 17 października 2008 roku w sprawie zasad ewakuacji ludności, zwierząt i mienia</w:t>
      </w:r>
      <w:r w:rsidR="0022598B">
        <w:rPr>
          <w:rFonts w:ascii="Times New Roman" w:hAnsi="Times New Roman" w:cs="Times New Roman"/>
          <w:w w:val="100"/>
          <w:sz w:val="26"/>
          <w:szCs w:val="26"/>
        </w:rPr>
        <w:t xml:space="preserve"> na wypadek masowego zagrożenia;</w:t>
      </w:r>
    </w:p>
    <w:p w:rsidR="0022598B" w:rsidRDefault="0022598B" w:rsidP="00BF10C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w w:val="100"/>
          <w:sz w:val="26"/>
          <w:szCs w:val="26"/>
        </w:rPr>
      </w:pPr>
      <w:r>
        <w:rPr>
          <w:rFonts w:ascii="Times New Roman" w:hAnsi="Times New Roman" w:cs="Times New Roman"/>
          <w:w w:val="100"/>
          <w:sz w:val="26"/>
          <w:szCs w:val="26"/>
        </w:rPr>
        <w:t>przeprowadzić analizę struktur oraz wyposażenia formacji obrony cywilnej, ze szczególnym uwzględnieniem stanów osobowych i faktycznych możliwości ich wykorzystania;</w:t>
      </w:r>
    </w:p>
    <w:p w:rsidR="0022598B" w:rsidRDefault="0022598B" w:rsidP="00BF10C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w w:val="100"/>
          <w:sz w:val="26"/>
          <w:szCs w:val="26"/>
        </w:rPr>
      </w:pPr>
      <w:r>
        <w:rPr>
          <w:rFonts w:ascii="Times New Roman" w:hAnsi="Times New Roman" w:cs="Times New Roman"/>
          <w:w w:val="100"/>
          <w:sz w:val="26"/>
          <w:szCs w:val="26"/>
        </w:rPr>
        <w:t>w miarę możliwości pozyskiwać środki do realizacji zadań mających na celu zwiększenie powszechnego bezpieczeństwa obywateli;</w:t>
      </w:r>
    </w:p>
    <w:p w:rsidR="0022598B" w:rsidRDefault="00921202" w:rsidP="00BF10C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w w:val="100"/>
          <w:sz w:val="26"/>
          <w:szCs w:val="26"/>
        </w:rPr>
      </w:pPr>
      <w:r>
        <w:rPr>
          <w:rFonts w:ascii="Times New Roman" w:hAnsi="Times New Roman" w:cs="Times New Roman"/>
          <w:w w:val="100"/>
          <w:sz w:val="26"/>
          <w:szCs w:val="26"/>
        </w:rPr>
        <w:t>pogłębiać współprace i współdziałania z jednostkami administracji publicznej, organizacjami pozarządowymi w realizacji zadań na rzecz poprawy stanu bezpieczeństwa i porządku publicznego;</w:t>
      </w:r>
    </w:p>
    <w:p w:rsidR="00921202" w:rsidRDefault="00921202" w:rsidP="00BF10C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w w:val="100"/>
          <w:sz w:val="26"/>
          <w:szCs w:val="26"/>
        </w:rPr>
      </w:pPr>
      <w:r>
        <w:rPr>
          <w:rFonts w:ascii="Times New Roman" w:hAnsi="Times New Roman" w:cs="Times New Roman"/>
          <w:w w:val="100"/>
          <w:sz w:val="26"/>
          <w:szCs w:val="26"/>
        </w:rPr>
        <w:t>wdrażać wypracowane i sprawdzone w ćwiczeniach rozwiązania w zakresie poprawy</w:t>
      </w:r>
      <w:r w:rsidR="007369E0">
        <w:rPr>
          <w:rFonts w:ascii="Times New Roman" w:hAnsi="Times New Roman" w:cs="Times New Roman"/>
          <w:w w:val="100"/>
          <w:sz w:val="26"/>
          <w:szCs w:val="26"/>
        </w:rPr>
        <w:t xml:space="preserve"> bezpieczeństwa, ochrony ludności i przeciwdziałania sytuacjom kryzysowym.</w:t>
      </w:r>
    </w:p>
    <w:p w:rsidR="007369E0" w:rsidRDefault="007369E0" w:rsidP="007369E0">
      <w:pPr>
        <w:spacing w:after="0"/>
        <w:ind w:left="1080"/>
        <w:jc w:val="both"/>
        <w:rPr>
          <w:rFonts w:ascii="Times New Roman" w:hAnsi="Times New Roman" w:cs="Times New Roman"/>
          <w:w w:val="100"/>
          <w:sz w:val="26"/>
          <w:szCs w:val="26"/>
        </w:rPr>
      </w:pPr>
    </w:p>
    <w:p w:rsidR="007369E0" w:rsidRDefault="007369E0" w:rsidP="007369E0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w w:val="100"/>
          <w:sz w:val="26"/>
          <w:szCs w:val="26"/>
        </w:rPr>
      </w:pPr>
      <w:r w:rsidRPr="005E0367">
        <w:rPr>
          <w:rFonts w:ascii="Times New Roman" w:hAnsi="Times New Roman" w:cs="Times New Roman"/>
          <w:b/>
          <w:w w:val="100"/>
          <w:sz w:val="26"/>
          <w:szCs w:val="26"/>
        </w:rPr>
        <w:t>w zakresie wykrywania zagrożeń, ostrzegania i alarmowania:</w:t>
      </w:r>
    </w:p>
    <w:p w:rsidR="005E0367" w:rsidRPr="005E0367" w:rsidRDefault="005E0367" w:rsidP="005E0367">
      <w:pPr>
        <w:pStyle w:val="Akapitzlist"/>
        <w:spacing w:after="0"/>
        <w:jc w:val="both"/>
        <w:rPr>
          <w:rFonts w:ascii="Times New Roman" w:hAnsi="Times New Roman" w:cs="Times New Roman"/>
          <w:b/>
          <w:w w:val="100"/>
          <w:sz w:val="26"/>
          <w:szCs w:val="26"/>
        </w:rPr>
      </w:pPr>
    </w:p>
    <w:p w:rsidR="007369E0" w:rsidRDefault="007369E0" w:rsidP="007369E0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w w:val="100"/>
          <w:sz w:val="26"/>
          <w:szCs w:val="26"/>
        </w:rPr>
      </w:pPr>
      <w:r>
        <w:rPr>
          <w:rFonts w:ascii="Times New Roman" w:hAnsi="Times New Roman" w:cs="Times New Roman"/>
          <w:w w:val="100"/>
          <w:sz w:val="26"/>
          <w:szCs w:val="26"/>
        </w:rPr>
        <w:t>doskonalić formy i metody prowadzenia monitoringu zagrożeń, niezbędnych do właściwego reagowania na te zagrożenia;</w:t>
      </w:r>
    </w:p>
    <w:p w:rsidR="007369E0" w:rsidRDefault="007369E0" w:rsidP="007369E0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w w:val="100"/>
          <w:sz w:val="26"/>
          <w:szCs w:val="26"/>
        </w:rPr>
      </w:pPr>
      <w:r>
        <w:rPr>
          <w:rFonts w:ascii="Times New Roman" w:hAnsi="Times New Roman" w:cs="Times New Roman"/>
          <w:w w:val="100"/>
          <w:sz w:val="26"/>
          <w:szCs w:val="26"/>
        </w:rPr>
        <w:t>doskonalić procedury współpracy z lokalnymi mediami w zakresie przekazywania informacji o zagrożeniach, upowszechniania sygnałów alarmowych oraz sposobów zachowania się ludności w sytuacji ich ogłoszenia;</w:t>
      </w:r>
    </w:p>
    <w:p w:rsidR="007369E0" w:rsidRDefault="007369E0" w:rsidP="007369E0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w w:val="100"/>
          <w:sz w:val="26"/>
          <w:szCs w:val="26"/>
        </w:rPr>
      </w:pPr>
      <w:r>
        <w:rPr>
          <w:rFonts w:ascii="Times New Roman" w:hAnsi="Times New Roman" w:cs="Times New Roman"/>
          <w:w w:val="100"/>
          <w:sz w:val="26"/>
          <w:szCs w:val="26"/>
        </w:rPr>
        <w:t>realizować przedsięwzięcia związane z rozbudową</w:t>
      </w:r>
      <w:r w:rsidR="005E0367">
        <w:rPr>
          <w:rFonts w:ascii="Times New Roman" w:hAnsi="Times New Roman" w:cs="Times New Roman"/>
          <w:w w:val="100"/>
          <w:sz w:val="26"/>
          <w:szCs w:val="26"/>
        </w:rPr>
        <w:t xml:space="preserve"> i modernizacją systemu alarmowania ludności z uwzględnieniem nowoczesnych technologii oraz możliwości jego wykorzystania w powiadamianiu ratunkowym;</w:t>
      </w:r>
    </w:p>
    <w:p w:rsidR="005E0367" w:rsidRDefault="005E0367" w:rsidP="007369E0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w w:val="100"/>
          <w:sz w:val="26"/>
          <w:szCs w:val="26"/>
        </w:rPr>
      </w:pPr>
      <w:r>
        <w:rPr>
          <w:rFonts w:ascii="Times New Roman" w:hAnsi="Times New Roman" w:cs="Times New Roman"/>
          <w:w w:val="100"/>
          <w:sz w:val="26"/>
          <w:szCs w:val="26"/>
        </w:rPr>
        <w:lastRenderedPageBreak/>
        <w:t>uczestniczenie w ćwiczeniach i treningach w ramach Krajowego Systemu Wykrywania Skażeń.</w:t>
      </w:r>
    </w:p>
    <w:p w:rsidR="00C856FB" w:rsidRDefault="00C856FB" w:rsidP="00C856FB">
      <w:pPr>
        <w:pStyle w:val="Akapitzlist"/>
        <w:spacing w:after="0"/>
        <w:ind w:left="1440"/>
        <w:jc w:val="both"/>
        <w:rPr>
          <w:rFonts w:ascii="Times New Roman" w:hAnsi="Times New Roman" w:cs="Times New Roman"/>
          <w:w w:val="100"/>
          <w:sz w:val="26"/>
          <w:szCs w:val="26"/>
        </w:rPr>
      </w:pPr>
    </w:p>
    <w:p w:rsidR="005E0367" w:rsidRDefault="005E0367" w:rsidP="005E036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w w:val="100"/>
          <w:sz w:val="26"/>
          <w:szCs w:val="26"/>
        </w:rPr>
      </w:pPr>
      <w:r w:rsidRPr="005E0367">
        <w:rPr>
          <w:rFonts w:ascii="Times New Roman" w:hAnsi="Times New Roman" w:cs="Times New Roman"/>
          <w:b/>
          <w:w w:val="100"/>
          <w:sz w:val="26"/>
          <w:szCs w:val="26"/>
        </w:rPr>
        <w:t>w zakresie zabezpieczenia logistycznego i infrastruktury:</w:t>
      </w:r>
    </w:p>
    <w:p w:rsidR="005E0367" w:rsidRPr="005E0367" w:rsidRDefault="005E0367" w:rsidP="005E0367">
      <w:pPr>
        <w:pStyle w:val="Akapitzlist"/>
        <w:spacing w:after="0"/>
        <w:jc w:val="both"/>
        <w:rPr>
          <w:rFonts w:ascii="Times New Roman" w:hAnsi="Times New Roman" w:cs="Times New Roman"/>
          <w:b/>
          <w:w w:val="100"/>
          <w:sz w:val="26"/>
          <w:szCs w:val="26"/>
        </w:rPr>
      </w:pPr>
    </w:p>
    <w:p w:rsidR="005E0367" w:rsidRDefault="005E0367" w:rsidP="005E0367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w w:val="100"/>
          <w:sz w:val="26"/>
          <w:szCs w:val="26"/>
        </w:rPr>
      </w:pPr>
      <w:r>
        <w:rPr>
          <w:rFonts w:ascii="Times New Roman" w:hAnsi="Times New Roman" w:cs="Times New Roman"/>
          <w:w w:val="100"/>
          <w:sz w:val="26"/>
          <w:szCs w:val="26"/>
        </w:rPr>
        <w:t>przeprowadzić weryfikację stanów magazynowych;</w:t>
      </w:r>
    </w:p>
    <w:p w:rsidR="005E0367" w:rsidRDefault="005E0367" w:rsidP="005E0367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w w:val="100"/>
          <w:sz w:val="26"/>
          <w:szCs w:val="26"/>
        </w:rPr>
      </w:pPr>
      <w:r>
        <w:rPr>
          <w:rFonts w:ascii="Times New Roman" w:hAnsi="Times New Roman" w:cs="Times New Roman"/>
          <w:w w:val="100"/>
          <w:sz w:val="26"/>
          <w:szCs w:val="26"/>
        </w:rPr>
        <w:t>przeprowadzić kontrolę ewidencji stan</w:t>
      </w:r>
      <w:r w:rsidR="00A7117E">
        <w:rPr>
          <w:rFonts w:ascii="Times New Roman" w:hAnsi="Times New Roman" w:cs="Times New Roman"/>
          <w:w w:val="100"/>
          <w:sz w:val="26"/>
          <w:szCs w:val="26"/>
        </w:rPr>
        <w:t>ów magazynowych;</w:t>
      </w:r>
    </w:p>
    <w:p w:rsidR="00A7117E" w:rsidRDefault="00A7117E" w:rsidP="005E0367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w w:val="100"/>
          <w:sz w:val="26"/>
          <w:szCs w:val="26"/>
        </w:rPr>
      </w:pPr>
      <w:r>
        <w:rPr>
          <w:rFonts w:ascii="Times New Roman" w:hAnsi="Times New Roman" w:cs="Times New Roman"/>
          <w:w w:val="100"/>
          <w:sz w:val="26"/>
          <w:szCs w:val="26"/>
        </w:rPr>
        <w:t>prowadzić stały nadzór nad właściwymi warunkami przechowywania sprzętu oraz zachowywać dbałość o stan techniczny powierzonego sprzętu;</w:t>
      </w:r>
    </w:p>
    <w:p w:rsidR="00A7117E" w:rsidRDefault="00255085" w:rsidP="005E0367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w w:val="100"/>
          <w:sz w:val="26"/>
          <w:szCs w:val="26"/>
        </w:rPr>
      </w:pPr>
      <w:r>
        <w:rPr>
          <w:rFonts w:ascii="Times New Roman" w:hAnsi="Times New Roman" w:cs="Times New Roman"/>
          <w:w w:val="100"/>
          <w:sz w:val="26"/>
          <w:szCs w:val="26"/>
        </w:rPr>
        <w:t>w miarę możliwości pozyskiwać środki do realizacji zadań mających na celu powiększanie oraz modernizację własnej bazy magazynowej;</w:t>
      </w:r>
    </w:p>
    <w:p w:rsidR="00255085" w:rsidRDefault="00255085" w:rsidP="005E0367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w w:val="100"/>
          <w:sz w:val="26"/>
          <w:szCs w:val="26"/>
        </w:rPr>
      </w:pPr>
      <w:r>
        <w:rPr>
          <w:rFonts w:ascii="Times New Roman" w:hAnsi="Times New Roman" w:cs="Times New Roman"/>
          <w:w w:val="100"/>
          <w:sz w:val="26"/>
          <w:szCs w:val="26"/>
        </w:rPr>
        <w:t>doskonalić tryb przygotowania środków transportu oraz doraźnych miejsc bytowania niezbędnych do realizacji procesu ewakuacji.</w:t>
      </w:r>
    </w:p>
    <w:p w:rsidR="00255085" w:rsidRDefault="00255085" w:rsidP="00255085">
      <w:pPr>
        <w:pStyle w:val="Akapitzlist"/>
        <w:spacing w:after="0"/>
        <w:ind w:left="1440"/>
        <w:jc w:val="both"/>
        <w:rPr>
          <w:rFonts w:ascii="Times New Roman" w:hAnsi="Times New Roman" w:cs="Times New Roman"/>
          <w:w w:val="100"/>
          <w:sz w:val="26"/>
          <w:szCs w:val="26"/>
        </w:rPr>
      </w:pPr>
    </w:p>
    <w:p w:rsidR="00255085" w:rsidRPr="00255085" w:rsidRDefault="00255085" w:rsidP="00255085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w w:val="100"/>
          <w:sz w:val="26"/>
          <w:szCs w:val="26"/>
        </w:rPr>
      </w:pPr>
      <w:r w:rsidRPr="00255085">
        <w:rPr>
          <w:rFonts w:ascii="Times New Roman" w:hAnsi="Times New Roman" w:cs="Times New Roman"/>
          <w:b/>
          <w:w w:val="100"/>
          <w:sz w:val="26"/>
          <w:szCs w:val="26"/>
        </w:rPr>
        <w:t>w zakresie szkolenia:</w:t>
      </w:r>
    </w:p>
    <w:p w:rsidR="00255085" w:rsidRDefault="00255085" w:rsidP="00255085">
      <w:pPr>
        <w:pStyle w:val="Akapitzlist"/>
        <w:spacing w:after="0"/>
        <w:jc w:val="both"/>
        <w:rPr>
          <w:rFonts w:ascii="Times New Roman" w:hAnsi="Times New Roman" w:cs="Times New Roman"/>
          <w:w w:val="100"/>
          <w:sz w:val="26"/>
          <w:szCs w:val="26"/>
        </w:rPr>
      </w:pPr>
    </w:p>
    <w:p w:rsidR="00255085" w:rsidRDefault="00255085" w:rsidP="00255085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w w:val="100"/>
          <w:sz w:val="26"/>
          <w:szCs w:val="26"/>
        </w:rPr>
      </w:pPr>
      <w:r>
        <w:rPr>
          <w:rFonts w:ascii="Times New Roman" w:hAnsi="Times New Roman" w:cs="Times New Roman"/>
          <w:w w:val="100"/>
          <w:sz w:val="26"/>
          <w:szCs w:val="26"/>
        </w:rPr>
        <w:t>doskonalić w ramach ćwiczeń praktycznych, procedury dotyczące ewakuacji na wszystkich szczeblach organizacyjnych, ze szczególnym uwzględnieniem placówek oświatowych;</w:t>
      </w:r>
    </w:p>
    <w:p w:rsidR="00255085" w:rsidRDefault="00255085" w:rsidP="00255085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w w:val="100"/>
          <w:sz w:val="26"/>
          <w:szCs w:val="26"/>
        </w:rPr>
      </w:pPr>
      <w:r>
        <w:rPr>
          <w:rFonts w:ascii="Times New Roman" w:hAnsi="Times New Roman" w:cs="Times New Roman"/>
          <w:w w:val="100"/>
          <w:sz w:val="26"/>
          <w:szCs w:val="26"/>
        </w:rPr>
        <w:t>doskonalić proces szkolenia w zakresie wykrywania zagrożeń, ostrzegania i alarmowania;</w:t>
      </w:r>
    </w:p>
    <w:p w:rsidR="00A91268" w:rsidRDefault="00A91268" w:rsidP="00255085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w w:val="100"/>
          <w:sz w:val="26"/>
          <w:szCs w:val="26"/>
        </w:rPr>
      </w:pPr>
      <w:r>
        <w:rPr>
          <w:rFonts w:ascii="Times New Roman" w:hAnsi="Times New Roman" w:cs="Times New Roman"/>
          <w:w w:val="100"/>
          <w:sz w:val="26"/>
          <w:szCs w:val="26"/>
        </w:rPr>
        <w:t>upowszechniać na własnej stronie internetowej gminy wiedzę z zakresu obrony cywilnej i zarządzania kryzysowego;</w:t>
      </w:r>
    </w:p>
    <w:p w:rsidR="00A91268" w:rsidRPr="00255085" w:rsidRDefault="00A91268" w:rsidP="00255085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w w:val="100"/>
          <w:sz w:val="26"/>
          <w:szCs w:val="26"/>
        </w:rPr>
      </w:pPr>
      <w:r>
        <w:rPr>
          <w:rFonts w:ascii="Times New Roman" w:hAnsi="Times New Roman" w:cs="Times New Roman"/>
          <w:w w:val="100"/>
          <w:sz w:val="26"/>
          <w:szCs w:val="26"/>
        </w:rPr>
        <w:t xml:space="preserve">realizować programy edukacyjne adresowane do dzieci i młodzieży ze szkół podstawowych, gimnazjów i szkół </w:t>
      </w:r>
      <w:proofErr w:type="spellStart"/>
      <w:r>
        <w:rPr>
          <w:rFonts w:ascii="Times New Roman" w:hAnsi="Times New Roman" w:cs="Times New Roman"/>
          <w:w w:val="100"/>
          <w:sz w:val="26"/>
          <w:szCs w:val="26"/>
        </w:rPr>
        <w:t>ponadgimnazjalnych</w:t>
      </w:r>
      <w:proofErr w:type="spellEnd"/>
      <w:r>
        <w:rPr>
          <w:rFonts w:ascii="Times New Roman" w:hAnsi="Times New Roman" w:cs="Times New Roman"/>
          <w:w w:val="100"/>
          <w:sz w:val="26"/>
          <w:szCs w:val="26"/>
        </w:rPr>
        <w:t xml:space="preserve"> w zakresie rozpoznawania, zabiegania i reagowania na lokalne oraz powszechne zagrożenia.</w:t>
      </w:r>
    </w:p>
    <w:p w:rsidR="005E0367" w:rsidRPr="005E0367" w:rsidRDefault="005E0367" w:rsidP="005E0367">
      <w:pPr>
        <w:spacing w:after="0"/>
        <w:jc w:val="both"/>
        <w:rPr>
          <w:rFonts w:ascii="Times New Roman" w:hAnsi="Times New Roman" w:cs="Times New Roman"/>
          <w:w w:val="100"/>
          <w:sz w:val="26"/>
          <w:szCs w:val="26"/>
        </w:rPr>
      </w:pPr>
    </w:p>
    <w:sectPr w:rsidR="005E0367" w:rsidRPr="005E0367" w:rsidSect="00DA57E6">
      <w:footerReference w:type="default" r:id="rId8"/>
      <w:pgSz w:w="11906" w:h="16838"/>
      <w:pgMar w:top="851" w:right="991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62F9" w:rsidRDefault="003262F9" w:rsidP="00FA74F3">
      <w:pPr>
        <w:spacing w:after="0" w:line="240" w:lineRule="auto"/>
      </w:pPr>
      <w:r>
        <w:separator/>
      </w:r>
    </w:p>
  </w:endnote>
  <w:endnote w:type="continuationSeparator" w:id="0">
    <w:p w:rsidR="003262F9" w:rsidRDefault="003262F9" w:rsidP="00FA74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872887"/>
      <w:docPartObj>
        <w:docPartGallery w:val="Page Numbers (Bottom of Page)"/>
        <w:docPartUnique/>
      </w:docPartObj>
    </w:sdtPr>
    <w:sdtContent>
      <w:p w:rsidR="00875AD2" w:rsidRDefault="00B61729">
        <w:pPr>
          <w:pStyle w:val="Stopka"/>
          <w:jc w:val="right"/>
        </w:pPr>
        <w:fldSimple w:instr=" PAGE   \* MERGEFORMAT ">
          <w:r w:rsidR="00B13DE4">
            <w:rPr>
              <w:noProof/>
            </w:rPr>
            <w:t>3</w:t>
          </w:r>
        </w:fldSimple>
      </w:p>
    </w:sdtContent>
  </w:sdt>
  <w:p w:rsidR="009663E0" w:rsidRDefault="009663E0" w:rsidP="009663E0">
    <w:pPr>
      <w:pStyle w:val="Stopk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62F9" w:rsidRDefault="003262F9" w:rsidP="00FA74F3">
      <w:pPr>
        <w:spacing w:after="0" w:line="240" w:lineRule="auto"/>
      </w:pPr>
      <w:r>
        <w:separator/>
      </w:r>
    </w:p>
  </w:footnote>
  <w:footnote w:type="continuationSeparator" w:id="0">
    <w:p w:rsidR="003262F9" w:rsidRDefault="003262F9" w:rsidP="00FA74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76250"/>
    <w:multiLevelType w:val="hybridMultilevel"/>
    <w:tmpl w:val="EFD8B9B8"/>
    <w:lvl w:ilvl="0" w:tplc="C7B2AD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3D4AD0"/>
    <w:multiLevelType w:val="hybridMultilevel"/>
    <w:tmpl w:val="88B8678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DF728CD"/>
    <w:multiLevelType w:val="hybridMultilevel"/>
    <w:tmpl w:val="E9F064D8"/>
    <w:lvl w:ilvl="0" w:tplc="CDA83F7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4BD7457A"/>
    <w:multiLevelType w:val="hybridMultilevel"/>
    <w:tmpl w:val="32B238B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73A1D34"/>
    <w:multiLevelType w:val="hybridMultilevel"/>
    <w:tmpl w:val="F8D2115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FE10BAA"/>
    <w:multiLevelType w:val="hybridMultilevel"/>
    <w:tmpl w:val="65F83A1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0736DDF"/>
    <w:multiLevelType w:val="hybridMultilevel"/>
    <w:tmpl w:val="7F14AD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1"/>
  </w:num>
  <w:num w:numId="5">
    <w:abstractNumId w:val="4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C02D5B"/>
    <w:rsid w:val="000B6520"/>
    <w:rsid w:val="0022598B"/>
    <w:rsid w:val="00255085"/>
    <w:rsid w:val="002D08AC"/>
    <w:rsid w:val="003262F9"/>
    <w:rsid w:val="003F71BF"/>
    <w:rsid w:val="0045130A"/>
    <w:rsid w:val="004A6C94"/>
    <w:rsid w:val="005201D7"/>
    <w:rsid w:val="005374B2"/>
    <w:rsid w:val="005E0367"/>
    <w:rsid w:val="006A0C43"/>
    <w:rsid w:val="007369E0"/>
    <w:rsid w:val="00826341"/>
    <w:rsid w:val="00875AD2"/>
    <w:rsid w:val="008A4EE0"/>
    <w:rsid w:val="00921202"/>
    <w:rsid w:val="00932CFE"/>
    <w:rsid w:val="009663E0"/>
    <w:rsid w:val="009A1579"/>
    <w:rsid w:val="00A7117E"/>
    <w:rsid w:val="00A91268"/>
    <w:rsid w:val="00B13DE4"/>
    <w:rsid w:val="00B61729"/>
    <w:rsid w:val="00B9693D"/>
    <w:rsid w:val="00BF10C7"/>
    <w:rsid w:val="00C02D5B"/>
    <w:rsid w:val="00C856FB"/>
    <w:rsid w:val="00CA22FD"/>
    <w:rsid w:val="00D31C09"/>
    <w:rsid w:val="00DA57E6"/>
    <w:rsid w:val="00DD3156"/>
    <w:rsid w:val="00FA74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color w:val="000000"/>
        <w:w w:val="99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6C9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A22F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A74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74F3"/>
  </w:style>
  <w:style w:type="paragraph" w:styleId="Stopka">
    <w:name w:val="footer"/>
    <w:basedOn w:val="Normalny"/>
    <w:link w:val="StopkaZnak"/>
    <w:uiPriority w:val="99"/>
    <w:unhideWhenUsed/>
    <w:rsid w:val="00FA74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74F3"/>
  </w:style>
  <w:style w:type="paragraph" w:styleId="Bezodstpw">
    <w:name w:val="No Spacing"/>
    <w:link w:val="BezodstpwZnak"/>
    <w:uiPriority w:val="1"/>
    <w:qFormat/>
    <w:rsid w:val="00DD3156"/>
    <w:pPr>
      <w:spacing w:after="0" w:line="240" w:lineRule="auto"/>
    </w:pPr>
    <w:rPr>
      <w:rFonts w:asciiTheme="minorHAnsi" w:eastAsiaTheme="minorEastAsia" w:hAnsiTheme="minorHAnsi" w:cstheme="minorBidi"/>
      <w:color w:val="auto"/>
      <w:w w:val="100"/>
      <w:sz w:val="22"/>
      <w:szCs w:val="22"/>
    </w:rPr>
  </w:style>
  <w:style w:type="character" w:customStyle="1" w:styleId="BezodstpwZnak">
    <w:name w:val="Bez odstępów Znak"/>
    <w:basedOn w:val="Domylnaczcionkaakapitu"/>
    <w:link w:val="Bezodstpw"/>
    <w:uiPriority w:val="1"/>
    <w:rsid w:val="00DD3156"/>
    <w:rPr>
      <w:rFonts w:asciiTheme="minorHAnsi" w:eastAsiaTheme="minorEastAsia" w:hAnsiTheme="minorHAnsi" w:cstheme="minorBidi"/>
      <w:color w:val="auto"/>
      <w:w w:val="1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D3CCC2-82DD-4DDD-AA21-F9361FE92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3</Pages>
  <Words>736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Marcin-Kuleś</dc:creator>
  <cp:keywords/>
  <dc:description/>
  <cp:lastModifiedBy>Marcin-Kuleś</cp:lastModifiedBy>
  <cp:revision>22</cp:revision>
  <cp:lastPrinted>2012-02-16T13:54:00Z</cp:lastPrinted>
  <dcterms:created xsi:type="dcterms:W3CDTF">2012-02-16T09:31:00Z</dcterms:created>
  <dcterms:modified xsi:type="dcterms:W3CDTF">2012-03-03T19:09:00Z</dcterms:modified>
</cp:coreProperties>
</file>