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E3B9C9" w14:textId="085B93F4" w:rsidR="0012473C" w:rsidRPr="003C0D65" w:rsidRDefault="0012473C" w:rsidP="004F13C1">
      <w:pPr>
        <w:spacing w:after="480"/>
        <w:rPr>
          <w:rFonts w:ascii="Times New Roman" w:hAnsi="Times New Roman"/>
          <w:sz w:val="20"/>
          <w:szCs w:val="20"/>
        </w:rPr>
      </w:pPr>
      <w:bookmarkStart w:id="0" w:name="_Toc449613224"/>
    </w:p>
    <w:p w14:paraId="0B5AFB83" w14:textId="65415EE6" w:rsidR="0012473C" w:rsidRPr="003C0D65" w:rsidRDefault="0012473C" w:rsidP="00F868E7">
      <w:pPr>
        <w:spacing w:after="480"/>
        <w:jc w:val="center"/>
        <w:rPr>
          <w:rFonts w:ascii="Times New Roman" w:hAnsi="Times New Roman"/>
          <w:b/>
          <w:color w:val="4F2D7F"/>
          <w:sz w:val="52"/>
          <w:szCs w:val="52"/>
        </w:rPr>
      </w:pPr>
      <w:r w:rsidRPr="003C0D65">
        <w:rPr>
          <w:rFonts w:ascii="Times New Roman" w:hAnsi="Times New Roman"/>
          <w:b/>
          <w:color w:val="4F2D7F"/>
          <w:sz w:val="52"/>
          <w:szCs w:val="52"/>
        </w:rPr>
        <w:t>Miasto Świecie</w:t>
      </w:r>
    </w:p>
    <w:p w14:paraId="3C6F7980" w14:textId="29C78903" w:rsidR="0012473C" w:rsidRPr="003C0D65" w:rsidRDefault="007E573E" w:rsidP="00F868E7">
      <w:pPr>
        <w:jc w:val="center"/>
        <w:rPr>
          <w:rFonts w:ascii="Times New Roman" w:hAnsi="Times New Roman"/>
          <w:color w:val="824BB0"/>
        </w:rPr>
      </w:pPr>
      <w:r>
        <w:rPr>
          <w:rFonts w:ascii="Times New Roman" w:hAnsi="Times New Roman"/>
          <w:noProof/>
          <w:color w:val="824BB0"/>
          <w:lang w:eastAsia="pl-PL"/>
        </w:rPr>
        <w:drawing>
          <wp:inline distT="0" distB="0" distL="0" distR="0" wp14:anchorId="49CD6168" wp14:editId="5F6A4853">
            <wp:extent cx="3238441" cy="3856355"/>
            <wp:effectExtent l="0" t="0" r="635" b="0"/>
            <wp:docPr id="50" name="Obraz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744px-POL_Świecie_COA.svg.png"/>
                    <pic:cNvPicPr/>
                  </pic:nvPicPr>
                  <pic:blipFill>
                    <a:blip r:embed="rId8"/>
                    <a:stretch>
                      <a:fillRect/>
                    </a:stretch>
                  </pic:blipFill>
                  <pic:spPr>
                    <a:xfrm>
                      <a:off x="0" y="0"/>
                      <a:ext cx="3261311" cy="3883589"/>
                    </a:xfrm>
                    <a:prstGeom prst="rect">
                      <a:avLst/>
                    </a:prstGeom>
                  </pic:spPr>
                </pic:pic>
              </a:graphicData>
            </a:graphic>
          </wp:inline>
        </w:drawing>
      </w:r>
    </w:p>
    <w:p w14:paraId="1B950416" w14:textId="0E96EF5C" w:rsidR="0012473C" w:rsidRPr="003C0D65" w:rsidRDefault="0012473C" w:rsidP="00F868E7">
      <w:pPr>
        <w:jc w:val="center"/>
        <w:rPr>
          <w:rFonts w:ascii="Times New Roman" w:hAnsi="Times New Roman"/>
          <w:color w:val="824BB0"/>
        </w:rPr>
      </w:pPr>
    </w:p>
    <w:p w14:paraId="3ECA78A3" w14:textId="6AA4A1E5" w:rsidR="0012473C" w:rsidRPr="003C0D65" w:rsidRDefault="0012473C" w:rsidP="00080CB7">
      <w:pPr>
        <w:pStyle w:val="Tekstpodstawowy"/>
        <w:jc w:val="center"/>
        <w:rPr>
          <w:rFonts w:ascii="Times New Roman" w:hAnsi="Times New Roman"/>
          <w:b/>
        </w:rPr>
      </w:pPr>
      <w:r w:rsidRPr="003C0D65">
        <w:rPr>
          <w:rFonts w:ascii="Times New Roman" w:hAnsi="Times New Roman"/>
          <w:b/>
        </w:rPr>
        <w:t>Aktualizacja Lokalnego Programu Rewitalizacji na lata 2017-2023</w:t>
      </w:r>
    </w:p>
    <w:p w14:paraId="72310961" w14:textId="39AAF53F" w:rsidR="000935CE" w:rsidRDefault="0090068A" w:rsidP="000935CE">
      <w:pPr>
        <w:rPr>
          <w:rFonts w:ascii="Times New Roman" w:hAnsi="Times New Roman"/>
          <w:color w:val="824BB0"/>
        </w:rPr>
      </w:pPr>
      <w:r w:rsidRPr="006249B4">
        <w:rPr>
          <w:noProof/>
          <w:color w:val="FF0000"/>
          <w:lang w:eastAsia="pl-PL"/>
        </w:rPr>
        <w:drawing>
          <wp:anchor distT="0" distB="0" distL="114300" distR="114300" simplePos="0" relativeHeight="251658240" behindDoc="0" locked="0" layoutInCell="1" allowOverlap="1" wp14:anchorId="3BC91989" wp14:editId="721EFD2E">
            <wp:simplePos x="0" y="0"/>
            <wp:positionH relativeFrom="column">
              <wp:posOffset>33655</wp:posOffset>
            </wp:positionH>
            <wp:positionV relativeFrom="paragraph">
              <wp:posOffset>182880</wp:posOffset>
            </wp:positionV>
            <wp:extent cx="6210300" cy="2438400"/>
            <wp:effectExtent l="0" t="0" r="0" b="0"/>
            <wp:wrapThrough wrapText="bothSides">
              <wp:wrapPolygon edited="0">
                <wp:start x="10402" y="6750"/>
                <wp:lineTo x="8216" y="7763"/>
                <wp:lineTo x="7885" y="8100"/>
                <wp:lineTo x="7885" y="9788"/>
                <wp:lineTo x="1723" y="9788"/>
                <wp:lineTo x="596" y="10125"/>
                <wp:lineTo x="596" y="14681"/>
                <wp:lineTo x="20937" y="14681"/>
                <wp:lineTo x="20937" y="12488"/>
                <wp:lineTo x="19811" y="9788"/>
                <wp:lineTo x="19877" y="9113"/>
                <wp:lineTo x="15769" y="7931"/>
                <wp:lineTo x="10667" y="6750"/>
                <wp:lineTo x="10402" y="6750"/>
              </wp:wrapPolygon>
            </wp:wrapThrough>
            <wp:docPr id="49"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10300" cy="2438400"/>
                    </a:xfrm>
                    <a:prstGeom prst="rect">
                      <a:avLst/>
                    </a:prstGeom>
                    <a:noFill/>
                  </pic:spPr>
                </pic:pic>
              </a:graphicData>
            </a:graphic>
            <wp14:sizeRelH relativeFrom="page">
              <wp14:pctWidth>0</wp14:pctWidth>
            </wp14:sizeRelH>
            <wp14:sizeRelV relativeFrom="page">
              <wp14:pctHeight>0</wp14:pctHeight>
            </wp14:sizeRelV>
          </wp:anchor>
        </w:drawing>
      </w:r>
    </w:p>
    <w:p w14:paraId="580AF887" w14:textId="65F12D6F" w:rsidR="000935CE" w:rsidRDefault="000935CE" w:rsidP="000935CE">
      <w:pPr>
        <w:rPr>
          <w:rFonts w:ascii="Times New Roman" w:hAnsi="Times New Roman"/>
          <w:color w:val="824BB0"/>
        </w:rPr>
      </w:pPr>
      <w:r w:rsidRPr="003C0D65">
        <w:rPr>
          <w:rFonts w:ascii="Times New Roman" w:hAnsi="Times New Roman"/>
          <w:b/>
        </w:rPr>
        <w:t>Data:</w:t>
      </w:r>
      <w:r w:rsidRPr="003C0D65">
        <w:rPr>
          <w:rFonts w:ascii="Times New Roman" w:hAnsi="Times New Roman"/>
        </w:rPr>
        <w:t xml:space="preserve"> </w:t>
      </w:r>
      <w:r w:rsidRPr="003C0D65">
        <w:rPr>
          <w:rFonts w:ascii="Times New Roman" w:hAnsi="Times New Roman"/>
        </w:rPr>
        <w:tab/>
      </w:r>
      <w:r w:rsidRPr="003C0D65">
        <w:rPr>
          <w:rFonts w:ascii="Times New Roman" w:hAnsi="Times New Roman"/>
        </w:rPr>
        <w:tab/>
      </w:r>
      <w:r w:rsidR="006249B4">
        <w:rPr>
          <w:rFonts w:ascii="Times New Roman" w:hAnsi="Times New Roman"/>
        </w:rPr>
        <w:tab/>
      </w:r>
      <w:r w:rsidR="006249B4">
        <w:rPr>
          <w:rFonts w:ascii="Times New Roman" w:hAnsi="Times New Roman"/>
        </w:rPr>
        <w:tab/>
      </w:r>
      <w:r w:rsidRPr="003C0D65">
        <w:rPr>
          <w:rFonts w:ascii="Times New Roman" w:hAnsi="Times New Roman"/>
        </w:rPr>
        <w:t>październik  - listopad 2017 r.</w:t>
      </w:r>
    </w:p>
    <w:p w14:paraId="23BCAACC" w14:textId="77777777" w:rsidR="000935CE" w:rsidRDefault="000935CE" w:rsidP="000935CE">
      <w:pPr>
        <w:rPr>
          <w:rFonts w:ascii="Times New Roman" w:hAnsi="Times New Roman"/>
          <w:b/>
        </w:rPr>
      </w:pPr>
    </w:p>
    <w:p w14:paraId="1D1AD524" w14:textId="77777777" w:rsidR="000A7E75" w:rsidRDefault="000A7E75" w:rsidP="000935CE">
      <w:pPr>
        <w:rPr>
          <w:rFonts w:ascii="Times New Roman" w:hAnsi="Times New Roman"/>
          <w:b/>
          <w:color w:val="FF0000"/>
        </w:rPr>
      </w:pPr>
    </w:p>
    <w:p w14:paraId="63266BB9" w14:textId="77777777" w:rsidR="0090068A" w:rsidRDefault="0090068A" w:rsidP="000935CE">
      <w:pPr>
        <w:rPr>
          <w:rFonts w:ascii="Times New Roman" w:hAnsi="Times New Roman"/>
          <w:b/>
          <w:color w:val="FF0000"/>
        </w:rPr>
      </w:pPr>
      <w:bookmarkStart w:id="1" w:name="_Toc449613218"/>
    </w:p>
    <w:p w14:paraId="0DDD58F6" w14:textId="77777777" w:rsidR="0090068A" w:rsidRDefault="0090068A" w:rsidP="000935CE">
      <w:pPr>
        <w:rPr>
          <w:rFonts w:ascii="Times New Roman" w:hAnsi="Times New Roman"/>
          <w:b/>
          <w:color w:val="FF0000"/>
        </w:rPr>
      </w:pPr>
    </w:p>
    <w:p w14:paraId="4BA9DFA4" w14:textId="77777777" w:rsidR="0090068A" w:rsidRDefault="0090068A" w:rsidP="000935CE">
      <w:pPr>
        <w:rPr>
          <w:rFonts w:ascii="Times New Roman" w:hAnsi="Times New Roman"/>
          <w:b/>
          <w:color w:val="FF0000"/>
        </w:rPr>
      </w:pPr>
    </w:p>
    <w:p w14:paraId="6C6E8812" w14:textId="2B448C54" w:rsidR="006002A3" w:rsidRPr="004F13C1" w:rsidRDefault="000935CE" w:rsidP="006002A3">
      <w:pPr>
        <w:rPr>
          <w:rFonts w:ascii="Times New Roman" w:hAnsi="Times New Roman"/>
          <w:color w:val="000000" w:themeColor="text1"/>
        </w:rPr>
      </w:pPr>
      <w:r w:rsidRPr="004F13C1">
        <w:rPr>
          <w:rFonts w:ascii="Times New Roman" w:hAnsi="Times New Roman"/>
          <w:b/>
          <w:color w:val="000000" w:themeColor="text1"/>
        </w:rPr>
        <w:t>Data</w:t>
      </w:r>
      <w:r w:rsidR="006249B4" w:rsidRPr="004F13C1">
        <w:rPr>
          <w:rFonts w:ascii="Times New Roman" w:hAnsi="Times New Roman"/>
          <w:b/>
          <w:color w:val="000000" w:themeColor="text1"/>
        </w:rPr>
        <w:t xml:space="preserve"> aktualizacji</w:t>
      </w:r>
      <w:r w:rsidRPr="004F13C1">
        <w:rPr>
          <w:rFonts w:ascii="Times New Roman" w:hAnsi="Times New Roman"/>
          <w:b/>
          <w:color w:val="000000" w:themeColor="text1"/>
        </w:rPr>
        <w:t>:</w:t>
      </w:r>
      <w:r w:rsidRPr="004F13C1">
        <w:rPr>
          <w:rFonts w:ascii="Times New Roman" w:hAnsi="Times New Roman"/>
          <w:color w:val="000000" w:themeColor="text1"/>
        </w:rPr>
        <w:t xml:space="preserve"> </w:t>
      </w:r>
      <w:r w:rsidRPr="004F13C1">
        <w:rPr>
          <w:rFonts w:ascii="Times New Roman" w:hAnsi="Times New Roman"/>
          <w:color w:val="000000" w:themeColor="text1"/>
        </w:rPr>
        <w:tab/>
      </w:r>
      <w:r w:rsidRPr="004F13C1">
        <w:rPr>
          <w:rFonts w:ascii="Times New Roman" w:hAnsi="Times New Roman"/>
          <w:color w:val="000000" w:themeColor="text1"/>
        </w:rPr>
        <w:tab/>
      </w:r>
      <w:bookmarkStart w:id="2" w:name="_GoBack"/>
      <w:bookmarkEnd w:id="2"/>
      <w:r w:rsidR="0062131B">
        <w:rPr>
          <w:rFonts w:ascii="Times New Roman" w:hAnsi="Times New Roman"/>
          <w:color w:val="000000" w:themeColor="text1"/>
        </w:rPr>
        <w:t>Listopad</w:t>
      </w:r>
      <w:r w:rsidR="00743B9D">
        <w:rPr>
          <w:rFonts w:ascii="Times New Roman" w:hAnsi="Times New Roman"/>
          <w:color w:val="000000" w:themeColor="text1"/>
        </w:rPr>
        <w:t xml:space="preserve"> </w:t>
      </w:r>
      <w:r w:rsidR="004F13C1" w:rsidRPr="004F13C1">
        <w:rPr>
          <w:rFonts w:ascii="Times New Roman" w:hAnsi="Times New Roman"/>
          <w:color w:val="000000" w:themeColor="text1"/>
        </w:rPr>
        <w:t xml:space="preserve"> </w:t>
      </w:r>
      <w:r w:rsidR="00743B9D" w:rsidRPr="004F13C1">
        <w:rPr>
          <w:rFonts w:ascii="Times New Roman" w:hAnsi="Times New Roman"/>
          <w:color w:val="000000" w:themeColor="text1"/>
        </w:rPr>
        <w:t>201</w:t>
      </w:r>
      <w:r w:rsidR="00743B9D">
        <w:rPr>
          <w:rFonts w:ascii="Times New Roman" w:hAnsi="Times New Roman"/>
          <w:color w:val="000000" w:themeColor="text1"/>
        </w:rPr>
        <w:t>9</w:t>
      </w:r>
      <w:r w:rsidR="00832282">
        <w:rPr>
          <w:rFonts w:ascii="Times New Roman" w:hAnsi="Times New Roman"/>
          <w:color w:val="000000" w:themeColor="text1"/>
        </w:rPr>
        <w:t xml:space="preserve"> </w:t>
      </w:r>
      <w:r w:rsidR="00743B9D" w:rsidRPr="004F13C1">
        <w:rPr>
          <w:rFonts w:ascii="Times New Roman" w:hAnsi="Times New Roman"/>
          <w:color w:val="000000" w:themeColor="text1"/>
        </w:rPr>
        <w:t>r</w:t>
      </w:r>
      <w:r w:rsidR="004F13C1" w:rsidRPr="004F13C1">
        <w:rPr>
          <w:rFonts w:ascii="Times New Roman" w:hAnsi="Times New Roman"/>
          <w:color w:val="000000" w:themeColor="text1"/>
        </w:rPr>
        <w:t>.</w:t>
      </w:r>
    </w:p>
    <w:p w14:paraId="7F41D76C" w14:textId="725CB37E" w:rsidR="0012473C" w:rsidRPr="003C0D65" w:rsidRDefault="0012473C" w:rsidP="00E8799B">
      <w:pPr>
        <w:pStyle w:val="Nagwek1"/>
        <w:rPr>
          <w:rFonts w:ascii="Times New Roman" w:hAnsi="Times New Roman"/>
          <w:lang w:eastAsia="pl-PL"/>
        </w:rPr>
      </w:pPr>
      <w:bookmarkStart w:id="3" w:name="_Toc17810940"/>
      <w:r w:rsidRPr="003C0D65">
        <w:rPr>
          <w:rFonts w:ascii="Times New Roman" w:hAnsi="Times New Roman"/>
          <w:lang w:eastAsia="pl-PL"/>
        </w:rPr>
        <w:lastRenderedPageBreak/>
        <w:t>Spis treści</w:t>
      </w:r>
      <w:bookmarkEnd w:id="3"/>
    </w:p>
    <w:p w14:paraId="4FA14DD0" w14:textId="0D6110A7" w:rsidR="002133F2" w:rsidRDefault="007117C6" w:rsidP="000F07C5">
      <w:pPr>
        <w:pStyle w:val="Spistreci1"/>
        <w:rPr>
          <w:rFonts w:asciiTheme="minorHAnsi" w:eastAsiaTheme="minorEastAsia" w:hAnsiTheme="minorHAnsi" w:cstheme="minorBidi"/>
          <w:lang w:eastAsia="pl-PL"/>
        </w:rPr>
      </w:pPr>
      <w:r w:rsidRPr="003C0D65">
        <w:fldChar w:fldCharType="begin"/>
      </w:r>
      <w:r w:rsidR="0012473C" w:rsidRPr="003C0D65">
        <w:instrText xml:space="preserve"> TOC \o "1-3" \h \z \u </w:instrText>
      </w:r>
      <w:r w:rsidRPr="003C0D65">
        <w:fldChar w:fldCharType="separate"/>
      </w:r>
      <w:hyperlink w:anchor="_Toc17810940" w:history="1">
        <w:r w:rsidR="002133F2" w:rsidRPr="00D257EC">
          <w:rPr>
            <w:rStyle w:val="Hipercze"/>
            <w:lang w:eastAsia="pl-PL"/>
          </w:rPr>
          <w:t>Spis treści</w:t>
        </w:r>
        <w:r w:rsidR="002133F2">
          <w:rPr>
            <w:webHidden/>
          </w:rPr>
          <w:tab/>
        </w:r>
        <w:r w:rsidR="002133F2">
          <w:rPr>
            <w:webHidden/>
          </w:rPr>
          <w:fldChar w:fldCharType="begin"/>
        </w:r>
        <w:r w:rsidR="002133F2">
          <w:rPr>
            <w:webHidden/>
          </w:rPr>
          <w:instrText xml:space="preserve"> PAGEREF _Toc17810940 \h </w:instrText>
        </w:r>
        <w:r w:rsidR="002133F2">
          <w:rPr>
            <w:webHidden/>
          </w:rPr>
        </w:r>
        <w:r w:rsidR="002133F2">
          <w:rPr>
            <w:webHidden/>
          </w:rPr>
          <w:fldChar w:fldCharType="separate"/>
        </w:r>
        <w:r w:rsidR="008B0712">
          <w:rPr>
            <w:webHidden/>
          </w:rPr>
          <w:t>2</w:t>
        </w:r>
        <w:r w:rsidR="002133F2">
          <w:rPr>
            <w:webHidden/>
          </w:rPr>
          <w:fldChar w:fldCharType="end"/>
        </w:r>
      </w:hyperlink>
    </w:p>
    <w:p w14:paraId="7A32F8C7" w14:textId="3F12742B" w:rsidR="002133F2" w:rsidRDefault="00983478" w:rsidP="000F07C5">
      <w:pPr>
        <w:pStyle w:val="Spistreci1"/>
        <w:rPr>
          <w:rFonts w:asciiTheme="minorHAnsi" w:eastAsiaTheme="minorEastAsia" w:hAnsiTheme="minorHAnsi" w:cstheme="minorBidi"/>
          <w:lang w:eastAsia="pl-PL"/>
        </w:rPr>
      </w:pPr>
      <w:hyperlink w:anchor="_Toc17810941" w:history="1">
        <w:r w:rsidR="002133F2" w:rsidRPr="00D257EC">
          <w:rPr>
            <w:rStyle w:val="Hipercze"/>
          </w:rPr>
          <w:t>Wstęp</w:t>
        </w:r>
        <w:r w:rsidR="002133F2">
          <w:rPr>
            <w:webHidden/>
          </w:rPr>
          <w:tab/>
        </w:r>
        <w:r w:rsidR="002133F2">
          <w:rPr>
            <w:webHidden/>
          </w:rPr>
          <w:fldChar w:fldCharType="begin"/>
        </w:r>
        <w:r w:rsidR="002133F2">
          <w:rPr>
            <w:webHidden/>
          </w:rPr>
          <w:instrText xml:space="preserve"> PAGEREF _Toc17810941 \h </w:instrText>
        </w:r>
        <w:r w:rsidR="002133F2">
          <w:rPr>
            <w:webHidden/>
          </w:rPr>
        </w:r>
        <w:r w:rsidR="002133F2">
          <w:rPr>
            <w:webHidden/>
          </w:rPr>
          <w:fldChar w:fldCharType="separate"/>
        </w:r>
        <w:r w:rsidR="008B0712">
          <w:rPr>
            <w:webHidden/>
          </w:rPr>
          <w:t>4</w:t>
        </w:r>
        <w:r w:rsidR="002133F2">
          <w:rPr>
            <w:webHidden/>
          </w:rPr>
          <w:fldChar w:fldCharType="end"/>
        </w:r>
      </w:hyperlink>
    </w:p>
    <w:p w14:paraId="107EF0CB" w14:textId="7C10F9D1" w:rsidR="002133F2" w:rsidRDefault="00983478" w:rsidP="000F07C5">
      <w:pPr>
        <w:pStyle w:val="Spistreci1"/>
        <w:rPr>
          <w:rFonts w:asciiTheme="minorHAnsi" w:eastAsiaTheme="minorEastAsia" w:hAnsiTheme="minorHAnsi" w:cstheme="minorBidi"/>
          <w:lang w:eastAsia="pl-PL"/>
        </w:rPr>
      </w:pPr>
      <w:hyperlink w:anchor="_Toc17810942" w:history="1">
        <w:r w:rsidR="002133F2" w:rsidRPr="00D257EC">
          <w:rPr>
            <w:rStyle w:val="Hipercze"/>
          </w:rPr>
          <w:t>1. Opis powiązań LPR z dokumentami strategicznymi i planistycznymi</w:t>
        </w:r>
        <w:r w:rsidR="002133F2">
          <w:rPr>
            <w:webHidden/>
          </w:rPr>
          <w:tab/>
        </w:r>
        <w:r w:rsidR="002133F2">
          <w:rPr>
            <w:webHidden/>
          </w:rPr>
          <w:fldChar w:fldCharType="begin"/>
        </w:r>
        <w:r w:rsidR="002133F2">
          <w:rPr>
            <w:webHidden/>
          </w:rPr>
          <w:instrText xml:space="preserve"> PAGEREF _Toc17810942 \h </w:instrText>
        </w:r>
        <w:r w:rsidR="002133F2">
          <w:rPr>
            <w:webHidden/>
          </w:rPr>
        </w:r>
        <w:r w:rsidR="002133F2">
          <w:rPr>
            <w:webHidden/>
          </w:rPr>
          <w:fldChar w:fldCharType="separate"/>
        </w:r>
        <w:r w:rsidR="008B0712">
          <w:rPr>
            <w:webHidden/>
          </w:rPr>
          <w:t>7</w:t>
        </w:r>
        <w:r w:rsidR="002133F2">
          <w:rPr>
            <w:webHidden/>
          </w:rPr>
          <w:fldChar w:fldCharType="end"/>
        </w:r>
      </w:hyperlink>
    </w:p>
    <w:p w14:paraId="70E85104" w14:textId="4543DCF6" w:rsidR="002133F2" w:rsidRDefault="00983478" w:rsidP="000F07C5">
      <w:pPr>
        <w:pStyle w:val="Spistreci1"/>
        <w:rPr>
          <w:rFonts w:asciiTheme="minorHAnsi" w:eastAsiaTheme="minorEastAsia" w:hAnsiTheme="minorHAnsi" w:cstheme="minorBidi"/>
          <w:lang w:eastAsia="pl-PL"/>
        </w:rPr>
      </w:pPr>
      <w:hyperlink w:anchor="_Toc17810943" w:history="1">
        <w:r w:rsidR="002133F2" w:rsidRPr="00D257EC">
          <w:rPr>
            <w:rStyle w:val="Hipercze"/>
          </w:rPr>
          <w:t>2. Uproszczona diagnoza gminy Świecie</w:t>
        </w:r>
        <w:r w:rsidR="002133F2">
          <w:rPr>
            <w:webHidden/>
          </w:rPr>
          <w:tab/>
        </w:r>
        <w:r w:rsidR="002133F2">
          <w:rPr>
            <w:webHidden/>
          </w:rPr>
          <w:fldChar w:fldCharType="begin"/>
        </w:r>
        <w:r w:rsidR="002133F2">
          <w:rPr>
            <w:webHidden/>
          </w:rPr>
          <w:instrText xml:space="preserve"> PAGEREF _Toc17810943 \h </w:instrText>
        </w:r>
        <w:r w:rsidR="002133F2">
          <w:rPr>
            <w:webHidden/>
          </w:rPr>
        </w:r>
        <w:r w:rsidR="002133F2">
          <w:rPr>
            <w:webHidden/>
          </w:rPr>
          <w:fldChar w:fldCharType="separate"/>
        </w:r>
        <w:r w:rsidR="008B0712">
          <w:rPr>
            <w:webHidden/>
          </w:rPr>
          <w:t>10</w:t>
        </w:r>
        <w:r w:rsidR="002133F2">
          <w:rPr>
            <w:webHidden/>
          </w:rPr>
          <w:fldChar w:fldCharType="end"/>
        </w:r>
      </w:hyperlink>
    </w:p>
    <w:p w14:paraId="1B790C47" w14:textId="7CEDDAD4" w:rsidR="002133F2" w:rsidRDefault="00983478">
      <w:pPr>
        <w:pStyle w:val="Spistreci3"/>
        <w:tabs>
          <w:tab w:val="right" w:leader="dot" w:pos="9062"/>
        </w:tabs>
        <w:rPr>
          <w:rFonts w:asciiTheme="minorHAnsi" w:eastAsiaTheme="minorEastAsia" w:hAnsiTheme="minorHAnsi" w:cstheme="minorBidi"/>
          <w:noProof/>
          <w:lang w:eastAsia="pl-PL"/>
        </w:rPr>
      </w:pPr>
      <w:hyperlink w:anchor="_Toc17810944" w:history="1">
        <w:r w:rsidR="002133F2" w:rsidRPr="00D257EC">
          <w:rPr>
            <w:rStyle w:val="Hipercze"/>
            <w:rFonts w:ascii="Times New Roman" w:hAnsi="Times New Roman"/>
            <w:noProof/>
          </w:rPr>
          <w:t>Wnioski</w:t>
        </w:r>
        <w:r w:rsidR="002133F2">
          <w:rPr>
            <w:noProof/>
            <w:webHidden/>
          </w:rPr>
          <w:tab/>
        </w:r>
        <w:r w:rsidR="002133F2">
          <w:rPr>
            <w:noProof/>
            <w:webHidden/>
          </w:rPr>
          <w:fldChar w:fldCharType="begin"/>
        </w:r>
        <w:r w:rsidR="002133F2">
          <w:rPr>
            <w:noProof/>
            <w:webHidden/>
          </w:rPr>
          <w:instrText xml:space="preserve"> PAGEREF _Toc17810944 \h </w:instrText>
        </w:r>
        <w:r w:rsidR="002133F2">
          <w:rPr>
            <w:noProof/>
            <w:webHidden/>
          </w:rPr>
        </w:r>
        <w:r w:rsidR="002133F2">
          <w:rPr>
            <w:noProof/>
            <w:webHidden/>
          </w:rPr>
          <w:fldChar w:fldCharType="separate"/>
        </w:r>
        <w:r w:rsidR="008B0712">
          <w:rPr>
            <w:noProof/>
            <w:webHidden/>
          </w:rPr>
          <w:t>13</w:t>
        </w:r>
        <w:r w:rsidR="002133F2">
          <w:rPr>
            <w:noProof/>
            <w:webHidden/>
          </w:rPr>
          <w:fldChar w:fldCharType="end"/>
        </w:r>
      </w:hyperlink>
    </w:p>
    <w:p w14:paraId="0DD8C328" w14:textId="74CAA25D" w:rsidR="002133F2" w:rsidRDefault="00983478" w:rsidP="000F07C5">
      <w:pPr>
        <w:pStyle w:val="Spistreci1"/>
        <w:rPr>
          <w:rFonts w:asciiTheme="minorHAnsi" w:eastAsiaTheme="minorEastAsia" w:hAnsiTheme="minorHAnsi" w:cstheme="minorBidi"/>
          <w:lang w:eastAsia="pl-PL"/>
        </w:rPr>
      </w:pPr>
      <w:hyperlink w:anchor="_Toc17810945" w:history="1">
        <w:r w:rsidR="002133F2" w:rsidRPr="00D257EC">
          <w:rPr>
            <w:rStyle w:val="Hipercze"/>
          </w:rPr>
          <w:t>3. Obszar zdegradowany gminy Świecie</w:t>
        </w:r>
        <w:r w:rsidR="002133F2">
          <w:rPr>
            <w:webHidden/>
          </w:rPr>
          <w:tab/>
        </w:r>
        <w:r w:rsidR="002133F2">
          <w:rPr>
            <w:webHidden/>
          </w:rPr>
          <w:fldChar w:fldCharType="begin"/>
        </w:r>
        <w:r w:rsidR="002133F2">
          <w:rPr>
            <w:webHidden/>
          </w:rPr>
          <w:instrText xml:space="preserve"> PAGEREF _Toc17810945 \h </w:instrText>
        </w:r>
        <w:r w:rsidR="002133F2">
          <w:rPr>
            <w:webHidden/>
          </w:rPr>
        </w:r>
        <w:r w:rsidR="002133F2">
          <w:rPr>
            <w:webHidden/>
          </w:rPr>
          <w:fldChar w:fldCharType="separate"/>
        </w:r>
        <w:r w:rsidR="008B0712">
          <w:rPr>
            <w:webHidden/>
          </w:rPr>
          <w:t>15</w:t>
        </w:r>
        <w:r w:rsidR="002133F2">
          <w:rPr>
            <w:webHidden/>
          </w:rPr>
          <w:fldChar w:fldCharType="end"/>
        </w:r>
      </w:hyperlink>
    </w:p>
    <w:p w14:paraId="4FC39452" w14:textId="1C14F8A9"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46" w:history="1">
        <w:r w:rsidR="002133F2" w:rsidRPr="00D257EC">
          <w:rPr>
            <w:rStyle w:val="Hipercze"/>
            <w:rFonts w:ascii="Times New Roman" w:hAnsi="Times New Roman"/>
            <w:noProof/>
          </w:rPr>
          <w:t>3.1 Delimitacja obszaru zdegradowanego na obszarach wiejskich</w:t>
        </w:r>
        <w:r w:rsidR="002133F2">
          <w:rPr>
            <w:noProof/>
            <w:webHidden/>
          </w:rPr>
          <w:tab/>
        </w:r>
        <w:r w:rsidR="002133F2">
          <w:rPr>
            <w:noProof/>
            <w:webHidden/>
          </w:rPr>
          <w:fldChar w:fldCharType="begin"/>
        </w:r>
        <w:r w:rsidR="002133F2">
          <w:rPr>
            <w:noProof/>
            <w:webHidden/>
          </w:rPr>
          <w:instrText xml:space="preserve"> PAGEREF _Toc17810946 \h </w:instrText>
        </w:r>
        <w:r w:rsidR="002133F2">
          <w:rPr>
            <w:noProof/>
            <w:webHidden/>
          </w:rPr>
        </w:r>
        <w:r w:rsidR="002133F2">
          <w:rPr>
            <w:noProof/>
            <w:webHidden/>
          </w:rPr>
          <w:fldChar w:fldCharType="separate"/>
        </w:r>
        <w:r w:rsidR="008B0712">
          <w:rPr>
            <w:noProof/>
            <w:webHidden/>
          </w:rPr>
          <w:t>15</w:t>
        </w:r>
        <w:r w:rsidR="002133F2">
          <w:rPr>
            <w:noProof/>
            <w:webHidden/>
          </w:rPr>
          <w:fldChar w:fldCharType="end"/>
        </w:r>
      </w:hyperlink>
    </w:p>
    <w:p w14:paraId="1D1DEFDF" w14:textId="2DBBB3D0" w:rsidR="002133F2" w:rsidRPr="008A379E" w:rsidRDefault="00983478">
      <w:pPr>
        <w:pStyle w:val="Spistreci2"/>
        <w:tabs>
          <w:tab w:val="right" w:leader="dot" w:pos="9062"/>
        </w:tabs>
        <w:rPr>
          <w:rFonts w:asciiTheme="minorHAnsi" w:eastAsiaTheme="minorEastAsia" w:hAnsiTheme="minorHAnsi" w:cstheme="minorBidi"/>
          <w:noProof/>
          <w:lang w:eastAsia="pl-PL"/>
        </w:rPr>
      </w:pPr>
      <w:hyperlink w:anchor="_Toc17810947" w:history="1">
        <w:r w:rsidR="002133F2" w:rsidRPr="008A379E">
          <w:rPr>
            <w:rStyle w:val="Hipercze"/>
            <w:rFonts w:ascii="Times New Roman" w:eastAsia="Times New Roman" w:hAnsi="Times New Roman"/>
            <w:noProof/>
          </w:rPr>
          <w:t>3.2 Wyznaczenie jednostek strukturalnych</w:t>
        </w:r>
        <w:r w:rsidR="002133F2" w:rsidRPr="008A379E">
          <w:rPr>
            <w:noProof/>
            <w:webHidden/>
          </w:rPr>
          <w:tab/>
        </w:r>
        <w:r w:rsidR="002133F2" w:rsidRPr="008A379E">
          <w:rPr>
            <w:noProof/>
            <w:webHidden/>
          </w:rPr>
          <w:fldChar w:fldCharType="begin"/>
        </w:r>
        <w:r w:rsidR="002133F2" w:rsidRPr="008A379E">
          <w:rPr>
            <w:noProof/>
            <w:webHidden/>
          </w:rPr>
          <w:instrText xml:space="preserve"> PAGEREF _Toc17810947 \h </w:instrText>
        </w:r>
        <w:r w:rsidR="002133F2" w:rsidRPr="008A379E">
          <w:rPr>
            <w:noProof/>
            <w:webHidden/>
          </w:rPr>
        </w:r>
        <w:r w:rsidR="002133F2" w:rsidRPr="008A379E">
          <w:rPr>
            <w:noProof/>
            <w:webHidden/>
          </w:rPr>
          <w:fldChar w:fldCharType="separate"/>
        </w:r>
        <w:r w:rsidR="008B0712">
          <w:rPr>
            <w:noProof/>
            <w:webHidden/>
          </w:rPr>
          <w:t>20</w:t>
        </w:r>
        <w:r w:rsidR="002133F2" w:rsidRPr="008A379E">
          <w:rPr>
            <w:noProof/>
            <w:webHidden/>
          </w:rPr>
          <w:fldChar w:fldCharType="end"/>
        </w:r>
      </w:hyperlink>
    </w:p>
    <w:p w14:paraId="20880EF0" w14:textId="0947F526" w:rsidR="002133F2" w:rsidRPr="008A379E" w:rsidRDefault="00983478">
      <w:pPr>
        <w:pStyle w:val="Spistreci2"/>
        <w:tabs>
          <w:tab w:val="right" w:leader="dot" w:pos="9062"/>
        </w:tabs>
        <w:rPr>
          <w:rFonts w:asciiTheme="minorHAnsi" w:eastAsiaTheme="minorEastAsia" w:hAnsiTheme="minorHAnsi" w:cstheme="minorBidi"/>
          <w:noProof/>
          <w:lang w:eastAsia="pl-PL"/>
        </w:rPr>
      </w:pPr>
      <w:hyperlink w:anchor="_Toc17810948" w:history="1">
        <w:r w:rsidR="002133F2" w:rsidRPr="008A379E">
          <w:rPr>
            <w:rStyle w:val="Hipercze"/>
            <w:rFonts w:ascii="Times New Roman" w:eastAsia="Times New Roman" w:hAnsi="Times New Roman"/>
            <w:noProof/>
          </w:rPr>
          <w:t>3.3 Diagnoza jednostek strukturalnych dla identyfikacji stanu kryzysowego</w:t>
        </w:r>
        <w:r w:rsidR="002133F2" w:rsidRPr="008A379E">
          <w:rPr>
            <w:noProof/>
            <w:webHidden/>
          </w:rPr>
          <w:tab/>
        </w:r>
        <w:r w:rsidR="002133F2" w:rsidRPr="008A379E">
          <w:rPr>
            <w:noProof/>
            <w:webHidden/>
          </w:rPr>
          <w:fldChar w:fldCharType="begin"/>
        </w:r>
        <w:r w:rsidR="002133F2" w:rsidRPr="008A379E">
          <w:rPr>
            <w:noProof/>
            <w:webHidden/>
          </w:rPr>
          <w:instrText xml:space="preserve"> PAGEREF _Toc17810948 \h </w:instrText>
        </w:r>
        <w:r w:rsidR="002133F2" w:rsidRPr="008A379E">
          <w:rPr>
            <w:noProof/>
            <w:webHidden/>
          </w:rPr>
        </w:r>
        <w:r w:rsidR="002133F2" w:rsidRPr="008A379E">
          <w:rPr>
            <w:noProof/>
            <w:webHidden/>
          </w:rPr>
          <w:fldChar w:fldCharType="separate"/>
        </w:r>
        <w:r w:rsidR="008B0712">
          <w:rPr>
            <w:noProof/>
            <w:webHidden/>
          </w:rPr>
          <w:t>24</w:t>
        </w:r>
        <w:r w:rsidR="002133F2" w:rsidRPr="008A379E">
          <w:rPr>
            <w:noProof/>
            <w:webHidden/>
          </w:rPr>
          <w:fldChar w:fldCharType="end"/>
        </w:r>
      </w:hyperlink>
    </w:p>
    <w:p w14:paraId="1EB1C742" w14:textId="5FF6ABE5" w:rsidR="002133F2" w:rsidRPr="008A379E" w:rsidRDefault="00983478">
      <w:pPr>
        <w:pStyle w:val="Spistreci2"/>
        <w:tabs>
          <w:tab w:val="right" w:leader="dot" w:pos="9062"/>
        </w:tabs>
        <w:rPr>
          <w:rFonts w:asciiTheme="minorHAnsi" w:eastAsiaTheme="minorEastAsia" w:hAnsiTheme="minorHAnsi" w:cstheme="minorBidi"/>
          <w:noProof/>
          <w:lang w:eastAsia="pl-PL"/>
        </w:rPr>
      </w:pPr>
      <w:hyperlink w:anchor="_Toc17810949" w:history="1">
        <w:r w:rsidR="002133F2" w:rsidRPr="008A379E">
          <w:rPr>
            <w:rStyle w:val="Hipercze"/>
            <w:rFonts w:ascii="Times New Roman" w:eastAsia="Times New Roman" w:hAnsi="Times New Roman"/>
            <w:noProof/>
          </w:rPr>
          <w:t>3.4 Delimitacja obszaru zdegradowanego</w:t>
        </w:r>
        <w:r w:rsidR="002133F2" w:rsidRPr="008A379E">
          <w:rPr>
            <w:noProof/>
            <w:webHidden/>
          </w:rPr>
          <w:tab/>
        </w:r>
        <w:r w:rsidR="002133F2" w:rsidRPr="008A379E">
          <w:rPr>
            <w:noProof/>
            <w:webHidden/>
          </w:rPr>
          <w:fldChar w:fldCharType="begin"/>
        </w:r>
        <w:r w:rsidR="002133F2" w:rsidRPr="008A379E">
          <w:rPr>
            <w:noProof/>
            <w:webHidden/>
          </w:rPr>
          <w:instrText xml:space="preserve"> PAGEREF _Toc17810949 \h </w:instrText>
        </w:r>
        <w:r w:rsidR="002133F2" w:rsidRPr="008A379E">
          <w:rPr>
            <w:noProof/>
            <w:webHidden/>
          </w:rPr>
        </w:r>
        <w:r w:rsidR="002133F2" w:rsidRPr="008A379E">
          <w:rPr>
            <w:noProof/>
            <w:webHidden/>
          </w:rPr>
          <w:fldChar w:fldCharType="separate"/>
        </w:r>
        <w:r w:rsidR="008B0712">
          <w:rPr>
            <w:noProof/>
            <w:webHidden/>
          </w:rPr>
          <w:t>27</w:t>
        </w:r>
        <w:r w:rsidR="002133F2" w:rsidRPr="008A379E">
          <w:rPr>
            <w:noProof/>
            <w:webHidden/>
          </w:rPr>
          <w:fldChar w:fldCharType="end"/>
        </w:r>
      </w:hyperlink>
    </w:p>
    <w:p w14:paraId="2536000D" w14:textId="098E77C4" w:rsidR="002133F2" w:rsidRPr="008A379E" w:rsidRDefault="00983478" w:rsidP="000F07C5">
      <w:pPr>
        <w:pStyle w:val="Spistreci1"/>
        <w:rPr>
          <w:rFonts w:asciiTheme="minorHAnsi" w:eastAsiaTheme="minorEastAsia" w:hAnsiTheme="minorHAnsi" w:cstheme="minorBidi"/>
          <w:lang w:eastAsia="pl-PL"/>
        </w:rPr>
      </w:pPr>
      <w:hyperlink w:anchor="_Toc17810950" w:history="1">
        <w:r w:rsidR="002133F2" w:rsidRPr="008A379E">
          <w:rPr>
            <w:rStyle w:val="Hipercze"/>
            <w:lang w:eastAsia="zh-CN"/>
          </w:rPr>
          <w:t>4. Delimitacja obszaru rewitalizacji gminy Świecie</w:t>
        </w:r>
        <w:r w:rsidR="002133F2" w:rsidRPr="008A379E">
          <w:rPr>
            <w:webHidden/>
          </w:rPr>
          <w:tab/>
        </w:r>
        <w:r w:rsidR="002133F2" w:rsidRPr="008A379E">
          <w:rPr>
            <w:webHidden/>
          </w:rPr>
          <w:fldChar w:fldCharType="begin"/>
        </w:r>
        <w:r w:rsidR="002133F2" w:rsidRPr="008A379E">
          <w:rPr>
            <w:webHidden/>
          </w:rPr>
          <w:instrText xml:space="preserve"> PAGEREF _Toc17810950 \h </w:instrText>
        </w:r>
        <w:r w:rsidR="002133F2" w:rsidRPr="008A379E">
          <w:rPr>
            <w:webHidden/>
          </w:rPr>
        </w:r>
        <w:r w:rsidR="002133F2" w:rsidRPr="008A379E">
          <w:rPr>
            <w:webHidden/>
          </w:rPr>
          <w:fldChar w:fldCharType="separate"/>
        </w:r>
        <w:r w:rsidR="008B0712">
          <w:rPr>
            <w:webHidden/>
          </w:rPr>
          <w:t>32</w:t>
        </w:r>
        <w:r w:rsidR="002133F2" w:rsidRPr="008A379E">
          <w:rPr>
            <w:webHidden/>
          </w:rPr>
          <w:fldChar w:fldCharType="end"/>
        </w:r>
      </w:hyperlink>
    </w:p>
    <w:p w14:paraId="23ACBABB" w14:textId="30675729" w:rsidR="002133F2" w:rsidRDefault="00983478" w:rsidP="000F07C5">
      <w:pPr>
        <w:pStyle w:val="Spistreci1"/>
        <w:rPr>
          <w:rFonts w:asciiTheme="minorHAnsi" w:eastAsiaTheme="minorEastAsia" w:hAnsiTheme="minorHAnsi" w:cstheme="minorBidi"/>
          <w:lang w:eastAsia="pl-PL"/>
        </w:rPr>
      </w:pPr>
      <w:hyperlink w:anchor="_Toc17810951" w:history="1">
        <w:r w:rsidR="002133F2" w:rsidRPr="00D257EC">
          <w:rPr>
            <w:rStyle w:val="Hipercze"/>
          </w:rPr>
          <w:t>5. Szczegółowa diagnoza obszaru rewitalizacji</w:t>
        </w:r>
        <w:r w:rsidR="002133F2">
          <w:rPr>
            <w:webHidden/>
          </w:rPr>
          <w:tab/>
        </w:r>
        <w:r w:rsidR="002133F2">
          <w:rPr>
            <w:webHidden/>
          </w:rPr>
          <w:fldChar w:fldCharType="begin"/>
        </w:r>
        <w:r w:rsidR="002133F2">
          <w:rPr>
            <w:webHidden/>
          </w:rPr>
          <w:instrText xml:space="preserve"> PAGEREF _Toc17810951 \h </w:instrText>
        </w:r>
        <w:r w:rsidR="002133F2">
          <w:rPr>
            <w:webHidden/>
          </w:rPr>
        </w:r>
        <w:r w:rsidR="002133F2">
          <w:rPr>
            <w:webHidden/>
          </w:rPr>
          <w:fldChar w:fldCharType="separate"/>
        </w:r>
        <w:r w:rsidR="008B0712">
          <w:rPr>
            <w:webHidden/>
          </w:rPr>
          <w:t>35</w:t>
        </w:r>
        <w:r w:rsidR="002133F2">
          <w:rPr>
            <w:webHidden/>
          </w:rPr>
          <w:fldChar w:fldCharType="end"/>
        </w:r>
      </w:hyperlink>
    </w:p>
    <w:p w14:paraId="348460C4" w14:textId="74B1FA8A"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52" w:history="1">
        <w:r w:rsidR="002133F2" w:rsidRPr="00D257EC">
          <w:rPr>
            <w:rStyle w:val="Hipercze"/>
            <w:rFonts w:ascii="Times New Roman" w:hAnsi="Times New Roman"/>
            <w:noProof/>
          </w:rPr>
          <w:t>Sfera społeczna</w:t>
        </w:r>
        <w:r w:rsidR="002133F2">
          <w:rPr>
            <w:noProof/>
            <w:webHidden/>
          </w:rPr>
          <w:tab/>
        </w:r>
        <w:r w:rsidR="002133F2">
          <w:rPr>
            <w:noProof/>
            <w:webHidden/>
          </w:rPr>
          <w:fldChar w:fldCharType="begin"/>
        </w:r>
        <w:r w:rsidR="002133F2">
          <w:rPr>
            <w:noProof/>
            <w:webHidden/>
          </w:rPr>
          <w:instrText xml:space="preserve"> PAGEREF _Toc17810952 \h </w:instrText>
        </w:r>
        <w:r w:rsidR="002133F2">
          <w:rPr>
            <w:noProof/>
            <w:webHidden/>
          </w:rPr>
        </w:r>
        <w:r w:rsidR="002133F2">
          <w:rPr>
            <w:noProof/>
            <w:webHidden/>
          </w:rPr>
          <w:fldChar w:fldCharType="separate"/>
        </w:r>
        <w:r w:rsidR="008B0712">
          <w:rPr>
            <w:noProof/>
            <w:webHidden/>
          </w:rPr>
          <w:t>35</w:t>
        </w:r>
        <w:r w:rsidR="002133F2">
          <w:rPr>
            <w:noProof/>
            <w:webHidden/>
          </w:rPr>
          <w:fldChar w:fldCharType="end"/>
        </w:r>
      </w:hyperlink>
    </w:p>
    <w:p w14:paraId="558107F5" w14:textId="00AA3E4E"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53" w:history="1">
        <w:r w:rsidR="002133F2" w:rsidRPr="00D257EC">
          <w:rPr>
            <w:rStyle w:val="Hipercze"/>
            <w:rFonts w:ascii="Times New Roman" w:hAnsi="Times New Roman"/>
            <w:noProof/>
          </w:rPr>
          <w:t>Sfera gospodarcza</w:t>
        </w:r>
        <w:r w:rsidR="002133F2">
          <w:rPr>
            <w:noProof/>
            <w:webHidden/>
          </w:rPr>
          <w:tab/>
        </w:r>
        <w:r w:rsidR="002133F2">
          <w:rPr>
            <w:noProof/>
            <w:webHidden/>
          </w:rPr>
          <w:fldChar w:fldCharType="begin"/>
        </w:r>
        <w:r w:rsidR="002133F2">
          <w:rPr>
            <w:noProof/>
            <w:webHidden/>
          </w:rPr>
          <w:instrText xml:space="preserve"> PAGEREF _Toc17810953 \h </w:instrText>
        </w:r>
        <w:r w:rsidR="002133F2">
          <w:rPr>
            <w:noProof/>
            <w:webHidden/>
          </w:rPr>
        </w:r>
        <w:r w:rsidR="002133F2">
          <w:rPr>
            <w:noProof/>
            <w:webHidden/>
          </w:rPr>
          <w:fldChar w:fldCharType="separate"/>
        </w:r>
        <w:r w:rsidR="008B0712">
          <w:rPr>
            <w:noProof/>
            <w:webHidden/>
          </w:rPr>
          <w:t>36</w:t>
        </w:r>
        <w:r w:rsidR="002133F2">
          <w:rPr>
            <w:noProof/>
            <w:webHidden/>
          </w:rPr>
          <w:fldChar w:fldCharType="end"/>
        </w:r>
      </w:hyperlink>
    </w:p>
    <w:p w14:paraId="521B2A27" w14:textId="08A0A872"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54" w:history="1">
        <w:r w:rsidR="002133F2" w:rsidRPr="00D257EC">
          <w:rPr>
            <w:rStyle w:val="Hipercze"/>
            <w:rFonts w:ascii="Times New Roman" w:hAnsi="Times New Roman"/>
            <w:noProof/>
          </w:rPr>
          <w:t>Sfera środowiskowa</w:t>
        </w:r>
        <w:r w:rsidR="002133F2">
          <w:rPr>
            <w:noProof/>
            <w:webHidden/>
          </w:rPr>
          <w:tab/>
        </w:r>
        <w:r w:rsidR="002133F2">
          <w:rPr>
            <w:noProof/>
            <w:webHidden/>
          </w:rPr>
          <w:fldChar w:fldCharType="begin"/>
        </w:r>
        <w:r w:rsidR="002133F2">
          <w:rPr>
            <w:noProof/>
            <w:webHidden/>
          </w:rPr>
          <w:instrText xml:space="preserve"> PAGEREF _Toc17810954 \h </w:instrText>
        </w:r>
        <w:r w:rsidR="002133F2">
          <w:rPr>
            <w:noProof/>
            <w:webHidden/>
          </w:rPr>
        </w:r>
        <w:r w:rsidR="002133F2">
          <w:rPr>
            <w:noProof/>
            <w:webHidden/>
          </w:rPr>
          <w:fldChar w:fldCharType="separate"/>
        </w:r>
        <w:r w:rsidR="008B0712">
          <w:rPr>
            <w:noProof/>
            <w:webHidden/>
          </w:rPr>
          <w:t>37</w:t>
        </w:r>
        <w:r w:rsidR="002133F2">
          <w:rPr>
            <w:noProof/>
            <w:webHidden/>
          </w:rPr>
          <w:fldChar w:fldCharType="end"/>
        </w:r>
      </w:hyperlink>
    </w:p>
    <w:p w14:paraId="772D0670" w14:textId="1D6A7F15"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55" w:history="1">
        <w:r w:rsidR="002133F2" w:rsidRPr="00D257EC">
          <w:rPr>
            <w:rStyle w:val="Hipercze"/>
            <w:rFonts w:ascii="Times New Roman" w:hAnsi="Times New Roman"/>
            <w:noProof/>
          </w:rPr>
          <w:t>Sfera przestrzenno-funkcjonalna</w:t>
        </w:r>
        <w:r w:rsidR="002133F2">
          <w:rPr>
            <w:noProof/>
            <w:webHidden/>
          </w:rPr>
          <w:tab/>
        </w:r>
        <w:r w:rsidR="002133F2">
          <w:rPr>
            <w:noProof/>
            <w:webHidden/>
          </w:rPr>
          <w:fldChar w:fldCharType="begin"/>
        </w:r>
        <w:r w:rsidR="002133F2">
          <w:rPr>
            <w:noProof/>
            <w:webHidden/>
          </w:rPr>
          <w:instrText xml:space="preserve"> PAGEREF _Toc17810955 \h </w:instrText>
        </w:r>
        <w:r w:rsidR="002133F2">
          <w:rPr>
            <w:noProof/>
            <w:webHidden/>
          </w:rPr>
        </w:r>
        <w:r w:rsidR="002133F2">
          <w:rPr>
            <w:noProof/>
            <w:webHidden/>
          </w:rPr>
          <w:fldChar w:fldCharType="separate"/>
        </w:r>
        <w:r w:rsidR="008B0712">
          <w:rPr>
            <w:noProof/>
            <w:webHidden/>
          </w:rPr>
          <w:t>37</w:t>
        </w:r>
        <w:r w:rsidR="002133F2">
          <w:rPr>
            <w:noProof/>
            <w:webHidden/>
          </w:rPr>
          <w:fldChar w:fldCharType="end"/>
        </w:r>
      </w:hyperlink>
    </w:p>
    <w:p w14:paraId="155CE296" w14:textId="43B2B62F"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56" w:history="1">
        <w:r w:rsidR="002133F2" w:rsidRPr="00D257EC">
          <w:rPr>
            <w:rStyle w:val="Hipercze"/>
            <w:rFonts w:ascii="Times New Roman" w:hAnsi="Times New Roman"/>
            <w:noProof/>
          </w:rPr>
          <w:t>Sfera techniczna</w:t>
        </w:r>
        <w:r w:rsidR="002133F2">
          <w:rPr>
            <w:noProof/>
            <w:webHidden/>
          </w:rPr>
          <w:tab/>
        </w:r>
        <w:r w:rsidR="002133F2">
          <w:rPr>
            <w:noProof/>
            <w:webHidden/>
          </w:rPr>
          <w:fldChar w:fldCharType="begin"/>
        </w:r>
        <w:r w:rsidR="002133F2">
          <w:rPr>
            <w:noProof/>
            <w:webHidden/>
          </w:rPr>
          <w:instrText xml:space="preserve"> PAGEREF _Toc17810956 \h </w:instrText>
        </w:r>
        <w:r w:rsidR="002133F2">
          <w:rPr>
            <w:noProof/>
            <w:webHidden/>
          </w:rPr>
        </w:r>
        <w:r w:rsidR="002133F2">
          <w:rPr>
            <w:noProof/>
            <w:webHidden/>
          </w:rPr>
          <w:fldChar w:fldCharType="separate"/>
        </w:r>
        <w:r w:rsidR="008B0712">
          <w:rPr>
            <w:noProof/>
            <w:webHidden/>
          </w:rPr>
          <w:t>37</w:t>
        </w:r>
        <w:r w:rsidR="002133F2">
          <w:rPr>
            <w:noProof/>
            <w:webHidden/>
          </w:rPr>
          <w:fldChar w:fldCharType="end"/>
        </w:r>
      </w:hyperlink>
    </w:p>
    <w:p w14:paraId="276D5D8D" w14:textId="457F3D56"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57" w:history="1">
        <w:r w:rsidR="002133F2" w:rsidRPr="00D257EC">
          <w:rPr>
            <w:rStyle w:val="Hipercze"/>
            <w:rFonts w:ascii="Times New Roman" w:hAnsi="Times New Roman"/>
            <w:noProof/>
          </w:rPr>
          <w:t>Podsumowanie</w:t>
        </w:r>
        <w:r w:rsidR="002133F2">
          <w:rPr>
            <w:noProof/>
            <w:webHidden/>
          </w:rPr>
          <w:tab/>
        </w:r>
        <w:r w:rsidR="002133F2">
          <w:rPr>
            <w:noProof/>
            <w:webHidden/>
          </w:rPr>
          <w:fldChar w:fldCharType="begin"/>
        </w:r>
        <w:r w:rsidR="002133F2">
          <w:rPr>
            <w:noProof/>
            <w:webHidden/>
          </w:rPr>
          <w:instrText xml:space="preserve"> PAGEREF _Toc17810957 \h </w:instrText>
        </w:r>
        <w:r w:rsidR="002133F2">
          <w:rPr>
            <w:noProof/>
            <w:webHidden/>
          </w:rPr>
        </w:r>
        <w:r w:rsidR="002133F2">
          <w:rPr>
            <w:noProof/>
            <w:webHidden/>
          </w:rPr>
          <w:fldChar w:fldCharType="separate"/>
        </w:r>
        <w:r w:rsidR="008B0712">
          <w:rPr>
            <w:noProof/>
            <w:webHidden/>
          </w:rPr>
          <w:t>38</w:t>
        </w:r>
        <w:r w:rsidR="002133F2">
          <w:rPr>
            <w:noProof/>
            <w:webHidden/>
          </w:rPr>
          <w:fldChar w:fldCharType="end"/>
        </w:r>
      </w:hyperlink>
    </w:p>
    <w:p w14:paraId="29AAA185" w14:textId="48BB0D0F" w:rsidR="002133F2" w:rsidRDefault="00983478" w:rsidP="000F07C5">
      <w:pPr>
        <w:pStyle w:val="Spistreci1"/>
        <w:rPr>
          <w:rFonts w:asciiTheme="minorHAnsi" w:eastAsiaTheme="minorEastAsia" w:hAnsiTheme="minorHAnsi" w:cstheme="minorBidi"/>
          <w:lang w:eastAsia="pl-PL"/>
        </w:rPr>
      </w:pPr>
      <w:hyperlink w:anchor="_Toc17810958" w:history="1">
        <w:r w:rsidR="002133F2" w:rsidRPr="00D257EC">
          <w:rPr>
            <w:rStyle w:val="Hipercze"/>
          </w:rPr>
          <w:t>6. Wizja stanu obszaru rewitalizacji po przeprowadzeniu rewitalizacji</w:t>
        </w:r>
        <w:r w:rsidR="002133F2">
          <w:rPr>
            <w:webHidden/>
          </w:rPr>
          <w:tab/>
        </w:r>
        <w:r w:rsidR="002133F2">
          <w:rPr>
            <w:webHidden/>
          </w:rPr>
          <w:fldChar w:fldCharType="begin"/>
        </w:r>
        <w:r w:rsidR="002133F2">
          <w:rPr>
            <w:webHidden/>
          </w:rPr>
          <w:instrText xml:space="preserve"> PAGEREF _Toc17810958 \h </w:instrText>
        </w:r>
        <w:r w:rsidR="002133F2">
          <w:rPr>
            <w:webHidden/>
          </w:rPr>
        </w:r>
        <w:r w:rsidR="002133F2">
          <w:rPr>
            <w:webHidden/>
          </w:rPr>
          <w:fldChar w:fldCharType="separate"/>
        </w:r>
        <w:r w:rsidR="008B0712">
          <w:rPr>
            <w:webHidden/>
          </w:rPr>
          <w:t>39</w:t>
        </w:r>
        <w:r w:rsidR="002133F2">
          <w:rPr>
            <w:webHidden/>
          </w:rPr>
          <w:fldChar w:fldCharType="end"/>
        </w:r>
      </w:hyperlink>
    </w:p>
    <w:p w14:paraId="1203471B" w14:textId="163E55D9" w:rsidR="002133F2" w:rsidRDefault="00983478">
      <w:pPr>
        <w:pStyle w:val="Spistreci3"/>
        <w:tabs>
          <w:tab w:val="right" w:leader="dot" w:pos="9062"/>
        </w:tabs>
        <w:rPr>
          <w:rFonts w:asciiTheme="minorHAnsi" w:eastAsiaTheme="minorEastAsia" w:hAnsiTheme="minorHAnsi" w:cstheme="minorBidi"/>
          <w:noProof/>
          <w:lang w:eastAsia="pl-PL"/>
        </w:rPr>
      </w:pPr>
      <w:hyperlink w:anchor="_Toc17810959" w:history="1">
        <w:r w:rsidR="002133F2" w:rsidRPr="00D257EC">
          <w:rPr>
            <w:rStyle w:val="Hipercze"/>
            <w:rFonts w:ascii="Times New Roman" w:hAnsi="Times New Roman"/>
            <w:noProof/>
          </w:rPr>
          <w:t>Wizja</w:t>
        </w:r>
        <w:r w:rsidR="002133F2">
          <w:rPr>
            <w:noProof/>
            <w:webHidden/>
          </w:rPr>
          <w:tab/>
        </w:r>
        <w:r w:rsidR="002133F2">
          <w:rPr>
            <w:noProof/>
            <w:webHidden/>
          </w:rPr>
          <w:fldChar w:fldCharType="begin"/>
        </w:r>
        <w:r w:rsidR="002133F2">
          <w:rPr>
            <w:noProof/>
            <w:webHidden/>
          </w:rPr>
          <w:instrText xml:space="preserve"> PAGEREF _Toc17810959 \h </w:instrText>
        </w:r>
        <w:r w:rsidR="002133F2">
          <w:rPr>
            <w:noProof/>
            <w:webHidden/>
          </w:rPr>
        </w:r>
        <w:r w:rsidR="002133F2">
          <w:rPr>
            <w:noProof/>
            <w:webHidden/>
          </w:rPr>
          <w:fldChar w:fldCharType="separate"/>
        </w:r>
        <w:r w:rsidR="008B0712">
          <w:rPr>
            <w:noProof/>
            <w:webHidden/>
          </w:rPr>
          <w:t>39</w:t>
        </w:r>
        <w:r w:rsidR="002133F2">
          <w:rPr>
            <w:noProof/>
            <w:webHidden/>
          </w:rPr>
          <w:fldChar w:fldCharType="end"/>
        </w:r>
      </w:hyperlink>
    </w:p>
    <w:p w14:paraId="22CB9DD8" w14:textId="1856B410" w:rsidR="002133F2" w:rsidRDefault="00983478" w:rsidP="000F07C5">
      <w:pPr>
        <w:pStyle w:val="Spistreci1"/>
        <w:rPr>
          <w:rFonts w:asciiTheme="minorHAnsi" w:eastAsiaTheme="minorEastAsia" w:hAnsiTheme="minorHAnsi" w:cstheme="minorBidi"/>
          <w:lang w:eastAsia="pl-PL"/>
        </w:rPr>
      </w:pPr>
      <w:hyperlink w:anchor="_Toc17810960" w:history="1">
        <w:r w:rsidR="002133F2" w:rsidRPr="00D257EC">
          <w:rPr>
            <w:rStyle w:val="Hipercze"/>
          </w:rPr>
          <w:t>7. Cele rewitalizacji i kierunki działań</w:t>
        </w:r>
        <w:r w:rsidR="002133F2">
          <w:rPr>
            <w:webHidden/>
          </w:rPr>
          <w:tab/>
        </w:r>
        <w:r w:rsidR="002133F2">
          <w:rPr>
            <w:webHidden/>
          </w:rPr>
          <w:fldChar w:fldCharType="begin"/>
        </w:r>
        <w:r w:rsidR="002133F2">
          <w:rPr>
            <w:webHidden/>
          </w:rPr>
          <w:instrText xml:space="preserve"> PAGEREF _Toc17810960 \h </w:instrText>
        </w:r>
        <w:r w:rsidR="002133F2">
          <w:rPr>
            <w:webHidden/>
          </w:rPr>
        </w:r>
        <w:r w:rsidR="002133F2">
          <w:rPr>
            <w:webHidden/>
          </w:rPr>
          <w:fldChar w:fldCharType="separate"/>
        </w:r>
        <w:r w:rsidR="008B0712">
          <w:rPr>
            <w:webHidden/>
          </w:rPr>
          <w:t>41</w:t>
        </w:r>
        <w:r w:rsidR="002133F2">
          <w:rPr>
            <w:webHidden/>
          </w:rPr>
          <w:fldChar w:fldCharType="end"/>
        </w:r>
      </w:hyperlink>
    </w:p>
    <w:p w14:paraId="7873226F" w14:textId="19BCC07C" w:rsidR="002133F2" w:rsidRDefault="00983478" w:rsidP="000F07C5">
      <w:pPr>
        <w:pStyle w:val="Spistreci1"/>
        <w:rPr>
          <w:rFonts w:asciiTheme="minorHAnsi" w:eastAsiaTheme="minorEastAsia" w:hAnsiTheme="minorHAnsi" w:cstheme="minorBidi"/>
          <w:lang w:eastAsia="pl-PL"/>
        </w:rPr>
      </w:pPr>
      <w:hyperlink w:anchor="_Toc17810961" w:history="1">
        <w:r w:rsidR="002133F2" w:rsidRPr="00D257EC">
          <w:rPr>
            <w:rStyle w:val="Hipercze"/>
          </w:rPr>
          <w:t>8. Lista przedsięwzięć rewitalizacyjnych</w:t>
        </w:r>
        <w:r w:rsidR="002133F2">
          <w:rPr>
            <w:webHidden/>
          </w:rPr>
          <w:tab/>
        </w:r>
        <w:r w:rsidR="002133F2">
          <w:rPr>
            <w:webHidden/>
          </w:rPr>
          <w:fldChar w:fldCharType="begin"/>
        </w:r>
        <w:r w:rsidR="002133F2">
          <w:rPr>
            <w:webHidden/>
          </w:rPr>
          <w:instrText xml:space="preserve"> PAGEREF _Toc17810961 \h </w:instrText>
        </w:r>
        <w:r w:rsidR="002133F2">
          <w:rPr>
            <w:webHidden/>
          </w:rPr>
        </w:r>
        <w:r w:rsidR="002133F2">
          <w:rPr>
            <w:webHidden/>
          </w:rPr>
          <w:fldChar w:fldCharType="separate"/>
        </w:r>
        <w:r w:rsidR="008B0712">
          <w:rPr>
            <w:webHidden/>
          </w:rPr>
          <w:t>45</w:t>
        </w:r>
        <w:r w:rsidR="002133F2">
          <w:rPr>
            <w:webHidden/>
          </w:rPr>
          <w:fldChar w:fldCharType="end"/>
        </w:r>
      </w:hyperlink>
    </w:p>
    <w:p w14:paraId="73FCFAA7" w14:textId="6DC6D8CF" w:rsidR="002133F2" w:rsidRDefault="00983478" w:rsidP="008B0712">
      <w:pPr>
        <w:pStyle w:val="Spistreci1"/>
        <w:jc w:val="both"/>
        <w:rPr>
          <w:rFonts w:asciiTheme="minorHAnsi" w:eastAsiaTheme="minorEastAsia" w:hAnsiTheme="minorHAnsi" w:cstheme="minorBidi"/>
          <w:lang w:eastAsia="pl-PL"/>
        </w:rPr>
      </w:pPr>
      <w:hyperlink w:anchor="_Toc17810962" w:history="1">
        <w:r w:rsidR="002133F2" w:rsidRPr="00D257EC">
          <w:rPr>
            <w:rStyle w:val="Hipercze"/>
          </w:rPr>
          <w:t>9. Mechanizmy zapewnienia komplementarności między poszczególnymi projektami/</w:t>
        </w:r>
        <w:r w:rsidR="00826331">
          <w:rPr>
            <w:rStyle w:val="Hipercze"/>
          </w:rPr>
          <w:t xml:space="preserve"> </w:t>
        </w:r>
        <w:r w:rsidR="002133F2" w:rsidRPr="00D257EC">
          <w:rPr>
            <w:rStyle w:val="Hipercze"/>
          </w:rPr>
          <w:t>przedsięwzięciami rewitalizacyjnymi oraz pomiędzy działaniami różnych podmiotów i funduszy na obszarze objętym programem rewitalizacji</w:t>
        </w:r>
        <w:r w:rsidR="002133F2">
          <w:rPr>
            <w:webHidden/>
          </w:rPr>
          <w:tab/>
        </w:r>
        <w:r w:rsidR="002133F2">
          <w:rPr>
            <w:webHidden/>
          </w:rPr>
          <w:fldChar w:fldCharType="begin"/>
        </w:r>
        <w:r w:rsidR="002133F2">
          <w:rPr>
            <w:webHidden/>
          </w:rPr>
          <w:instrText xml:space="preserve"> PAGEREF _Toc17810962 \h </w:instrText>
        </w:r>
        <w:r w:rsidR="002133F2">
          <w:rPr>
            <w:webHidden/>
          </w:rPr>
        </w:r>
        <w:r w:rsidR="002133F2">
          <w:rPr>
            <w:webHidden/>
          </w:rPr>
          <w:fldChar w:fldCharType="separate"/>
        </w:r>
        <w:r w:rsidR="008B0712">
          <w:rPr>
            <w:webHidden/>
          </w:rPr>
          <w:t>51</w:t>
        </w:r>
        <w:r w:rsidR="002133F2">
          <w:rPr>
            <w:webHidden/>
          </w:rPr>
          <w:fldChar w:fldCharType="end"/>
        </w:r>
      </w:hyperlink>
    </w:p>
    <w:p w14:paraId="4B28BC19" w14:textId="26A6CA3D"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63" w:history="1">
        <w:r w:rsidR="002133F2" w:rsidRPr="00D257EC">
          <w:rPr>
            <w:rStyle w:val="Hipercze"/>
            <w:rFonts w:ascii="Times New Roman" w:hAnsi="Times New Roman"/>
            <w:noProof/>
          </w:rPr>
          <w:t>9.1 Komplementarność głównych przedsięwzięć rewitalizacyjnych</w:t>
        </w:r>
        <w:r w:rsidR="002133F2">
          <w:rPr>
            <w:noProof/>
            <w:webHidden/>
          </w:rPr>
          <w:tab/>
        </w:r>
        <w:r w:rsidR="002133F2">
          <w:rPr>
            <w:noProof/>
            <w:webHidden/>
          </w:rPr>
          <w:fldChar w:fldCharType="begin"/>
        </w:r>
        <w:r w:rsidR="002133F2">
          <w:rPr>
            <w:noProof/>
            <w:webHidden/>
          </w:rPr>
          <w:instrText xml:space="preserve"> PAGEREF _Toc17810963 \h </w:instrText>
        </w:r>
        <w:r w:rsidR="002133F2">
          <w:rPr>
            <w:noProof/>
            <w:webHidden/>
          </w:rPr>
        </w:r>
        <w:r w:rsidR="002133F2">
          <w:rPr>
            <w:noProof/>
            <w:webHidden/>
          </w:rPr>
          <w:fldChar w:fldCharType="separate"/>
        </w:r>
        <w:r w:rsidR="008B0712">
          <w:rPr>
            <w:noProof/>
            <w:webHidden/>
          </w:rPr>
          <w:t>51</w:t>
        </w:r>
        <w:r w:rsidR="002133F2">
          <w:rPr>
            <w:noProof/>
            <w:webHidden/>
          </w:rPr>
          <w:fldChar w:fldCharType="end"/>
        </w:r>
      </w:hyperlink>
    </w:p>
    <w:p w14:paraId="74C4E66B" w14:textId="66BDE9B7"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64" w:history="1">
        <w:r w:rsidR="002133F2" w:rsidRPr="00D257EC">
          <w:rPr>
            <w:rStyle w:val="Hipercze"/>
            <w:rFonts w:ascii="Times New Roman" w:hAnsi="Times New Roman"/>
            <w:noProof/>
          </w:rPr>
          <w:t>9.2 Komplementarność problemowa</w:t>
        </w:r>
        <w:r w:rsidR="002133F2">
          <w:rPr>
            <w:noProof/>
            <w:webHidden/>
          </w:rPr>
          <w:tab/>
        </w:r>
        <w:r w:rsidR="002133F2">
          <w:rPr>
            <w:noProof/>
            <w:webHidden/>
          </w:rPr>
          <w:fldChar w:fldCharType="begin"/>
        </w:r>
        <w:r w:rsidR="002133F2">
          <w:rPr>
            <w:noProof/>
            <w:webHidden/>
          </w:rPr>
          <w:instrText xml:space="preserve"> PAGEREF _Toc17810964 \h </w:instrText>
        </w:r>
        <w:r w:rsidR="002133F2">
          <w:rPr>
            <w:noProof/>
            <w:webHidden/>
          </w:rPr>
        </w:r>
        <w:r w:rsidR="002133F2">
          <w:rPr>
            <w:noProof/>
            <w:webHidden/>
          </w:rPr>
          <w:fldChar w:fldCharType="separate"/>
        </w:r>
        <w:r w:rsidR="008B0712">
          <w:rPr>
            <w:noProof/>
            <w:webHidden/>
          </w:rPr>
          <w:t>51</w:t>
        </w:r>
        <w:r w:rsidR="002133F2">
          <w:rPr>
            <w:noProof/>
            <w:webHidden/>
          </w:rPr>
          <w:fldChar w:fldCharType="end"/>
        </w:r>
      </w:hyperlink>
    </w:p>
    <w:p w14:paraId="40C880D2" w14:textId="2ECBA616"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65" w:history="1">
        <w:r w:rsidR="002133F2" w:rsidRPr="00D257EC">
          <w:rPr>
            <w:rStyle w:val="Hipercze"/>
            <w:rFonts w:ascii="Times New Roman" w:hAnsi="Times New Roman"/>
            <w:noProof/>
          </w:rPr>
          <w:t>9.3 Komplementarność przestrzenna</w:t>
        </w:r>
        <w:r w:rsidR="002133F2">
          <w:rPr>
            <w:noProof/>
            <w:webHidden/>
          </w:rPr>
          <w:tab/>
        </w:r>
        <w:r w:rsidR="002133F2">
          <w:rPr>
            <w:noProof/>
            <w:webHidden/>
          </w:rPr>
          <w:fldChar w:fldCharType="begin"/>
        </w:r>
        <w:r w:rsidR="002133F2">
          <w:rPr>
            <w:noProof/>
            <w:webHidden/>
          </w:rPr>
          <w:instrText xml:space="preserve"> PAGEREF _Toc17810965 \h </w:instrText>
        </w:r>
        <w:r w:rsidR="002133F2">
          <w:rPr>
            <w:noProof/>
            <w:webHidden/>
          </w:rPr>
        </w:r>
        <w:r w:rsidR="002133F2">
          <w:rPr>
            <w:noProof/>
            <w:webHidden/>
          </w:rPr>
          <w:fldChar w:fldCharType="separate"/>
        </w:r>
        <w:r w:rsidR="008B0712">
          <w:rPr>
            <w:noProof/>
            <w:webHidden/>
          </w:rPr>
          <w:t>53</w:t>
        </w:r>
        <w:r w:rsidR="002133F2">
          <w:rPr>
            <w:noProof/>
            <w:webHidden/>
          </w:rPr>
          <w:fldChar w:fldCharType="end"/>
        </w:r>
      </w:hyperlink>
    </w:p>
    <w:p w14:paraId="6702CC22" w14:textId="4401C652"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66" w:history="1">
        <w:r w:rsidR="002133F2" w:rsidRPr="00D257EC">
          <w:rPr>
            <w:rStyle w:val="Hipercze"/>
            <w:rFonts w:ascii="Times New Roman" w:hAnsi="Times New Roman"/>
            <w:noProof/>
          </w:rPr>
          <w:t>9.4 Komplementarność proceduralno-instytucjonalna</w:t>
        </w:r>
        <w:r w:rsidR="002133F2">
          <w:rPr>
            <w:noProof/>
            <w:webHidden/>
          </w:rPr>
          <w:tab/>
        </w:r>
        <w:r w:rsidR="002133F2">
          <w:rPr>
            <w:noProof/>
            <w:webHidden/>
          </w:rPr>
          <w:fldChar w:fldCharType="begin"/>
        </w:r>
        <w:r w:rsidR="002133F2">
          <w:rPr>
            <w:noProof/>
            <w:webHidden/>
          </w:rPr>
          <w:instrText xml:space="preserve"> PAGEREF _Toc17810966 \h </w:instrText>
        </w:r>
        <w:r w:rsidR="002133F2">
          <w:rPr>
            <w:noProof/>
            <w:webHidden/>
          </w:rPr>
        </w:r>
        <w:r w:rsidR="002133F2">
          <w:rPr>
            <w:noProof/>
            <w:webHidden/>
          </w:rPr>
          <w:fldChar w:fldCharType="separate"/>
        </w:r>
        <w:r w:rsidR="008B0712">
          <w:rPr>
            <w:noProof/>
            <w:webHidden/>
          </w:rPr>
          <w:t>53</w:t>
        </w:r>
        <w:r w:rsidR="002133F2">
          <w:rPr>
            <w:noProof/>
            <w:webHidden/>
          </w:rPr>
          <w:fldChar w:fldCharType="end"/>
        </w:r>
      </w:hyperlink>
    </w:p>
    <w:p w14:paraId="715E1801" w14:textId="1FA8E108"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67" w:history="1">
        <w:r w:rsidR="002133F2" w:rsidRPr="00D257EC">
          <w:rPr>
            <w:rStyle w:val="Hipercze"/>
            <w:rFonts w:ascii="Times New Roman" w:hAnsi="Times New Roman"/>
            <w:noProof/>
          </w:rPr>
          <w:t>9.5 Komplementarność źródeł finansowania</w:t>
        </w:r>
        <w:r w:rsidR="002133F2">
          <w:rPr>
            <w:noProof/>
            <w:webHidden/>
          </w:rPr>
          <w:tab/>
        </w:r>
        <w:r w:rsidR="002133F2">
          <w:rPr>
            <w:noProof/>
            <w:webHidden/>
          </w:rPr>
          <w:fldChar w:fldCharType="begin"/>
        </w:r>
        <w:r w:rsidR="002133F2">
          <w:rPr>
            <w:noProof/>
            <w:webHidden/>
          </w:rPr>
          <w:instrText xml:space="preserve"> PAGEREF _Toc17810967 \h </w:instrText>
        </w:r>
        <w:r w:rsidR="002133F2">
          <w:rPr>
            <w:noProof/>
            <w:webHidden/>
          </w:rPr>
        </w:r>
        <w:r w:rsidR="002133F2">
          <w:rPr>
            <w:noProof/>
            <w:webHidden/>
          </w:rPr>
          <w:fldChar w:fldCharType="separate"/>
        </w:r>
        <w:r w:rsidR="008B0712">
          <w:rPr>
            <w:noProof/>
            <w:webHidden/>
          </w:rPr>
          <w:t>54</w:t>
        </w:r>
        <w:r w:rsidR="002133F2">
          <w:rPr>
            <w:noProof/>
            <w:webHidden/>
          </w:rPr>
          <w:fldChar w:fldCharType="end"/>
        </w:r>
      </w:hyperlink>
    </w:p>
    <w:p w14:paraId="41CBCE88" w14:textId="67C55AFD"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68" w:history="1">
        <w:r w:rsidR="002133F2" w:rsidRPr="00D257EC">
          <w:rPr>
            <w:rStyle w:val="Hipercze"/>
            <w:rFonts w:ascii="Times New Roman" w:hAnsi="Times New Roman"/>
            <w:noProof/>
          </w:rPr>
          <w:t>9.6 Komplementarność międzyokresowa</w:t>
        </w:r>
        <w:r w:rsidR="002133F2">
          <w:rPr>
            <w:noProof/>
            <w:webHidden/>
          </w:rPr>
          <w:tab/>
        </w:r>
        <w:r w:rsidR="002133F2">
          <w:rPr>
            <w:noProof/>
            <w:webHidden/>
          </w:rPr>
          <w:fldChar w:fldCharType="begin"/>
        </w:r>
        <w:r w:rsidR="002133F2">
          <w:rPr>
            <w:noProof/>
            <w:webHidden/>
          </w:rPr>
          <w:instrText xml:space="preserve"> PAGEREF _Toc17810968 \h </w:instrText>
        </w:r>
        <w:r w:rsidR="002133F2">
          <w:rPr>
            <w:noProof/>
            <w:webHidden/>
          </w:rPr>
        </w:r>
        <w:r w:rsidR="002133F2">
          <w:rPr>
            <w:noProof/>
            <w:webHidden/>
          </w:rPr>
          <w:fldChar w:fldCharType="separate"/>
        </w:r>
        <w:r w:rsidR="008B0712">
          <w:rPr>
            <w:noProof/>
            <w:webHidden/>
          </w:rPr>
          <w:t>54</w:t>
        </w:r>
        <w:r w:rsidR="002133F2">
          <w:rPr>
            <w:noProof/>
            <w:webHidden/>
          </w:rPr>
          <w:fldChar w:fldCharType="end"/>
        </w:r>
      </w:hyperlink>
    </w:p>
    <w:p w14:paraId="42BF0E19" w14:textId="5A596841" w:rsidR="002133F2" w:rsidRDefault="00983478" w:rsidP="000F07C5">
      <w:pPr>
        <w:pStyle w:val="Spistreci1"/>
        <w:rPr>
          <w:rFonts w:asciiTheme="minorHAnsi" w:eastAsiaTheme="minorEastAsia" w:hAnsiTheme="minorHAnsi" w:cstheme="minorBidi"/>
          <w:lang w:eastAsia="pl-PL"/>
        </w:rPr>
      </w:pPr>
      <w:hyperlink w:anchor="_Toc17810969" w:history="1">
        <w:r w:rsidR="002133F2" w:rsidRPr="00D257EC">
          <w:rPr>
            <w:rStyle w:val="Hipercze"/>
          </w:rPr>
          <w:t>10. Mechanizmy włączenia interesariuszy w proces rewitalizacji</w:t>
        </w:r>
        <w:r w:rsidR="002133F2">
          <w:rPr>
            <w:webHidden/>
          </w:rPr>
          <w:tab/>
        </w:r>
        <w:r w:rsidR="002133F2">
          <w:rPr>
            <w:webHidden/>
          </w:rPr>
          <w:fldChar w:fldCharType="begin"/>
        </w:r>
        <w:r w:rsidR="002133F2">
          <w:rPr>
            <w:webHidden/>
          </w:rPr>
          <w:instrText xml:space="preserve"> PAGEREF _Toc17810969 \h </w:instrText>
        </w:r>
        <w:r w:rsidR="002133F2">
          <w:rPr>
            <w:webHidden/>
          </w:rPr>
        </w:r>
        <w:r w:rsidR="002133F2">
          <w:rPr>
            <w:webHidden/>
          </w:rPr>
          <w:fldChar w:fldCharType="separate"/>
        </w:r>
        <w:r w:rsidR="008B0712">
          <w:rPr>
            <w:webHidden/>
          </w:rPr>
          <w:t>55</w:t>
        </w:r>
        <w:r w:rsidR="002133F2">
          <w:rPr>
            <w:webHidden/>
          </w:rPr>
          <w:fldChar w:fldCharType="end"/>
        </w:r>
      </w:hyperlink>
    </w:p>
    <w:p w14:paraId="368CB4FE" w14:textId="59F0B1B2"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0" w:history="1">
        <w:r w:rsidR="002133F2" w:rsidRPr="00D257EC">
          <w:rPr>
            <w:rStyle w:val="Hipercze"/>
            <w:rFonts w:ascii="Times New Roman" w:hAnsi="Times New Roman"/>
            <w:noProof/>
          </w:rPr>
          <w:t>10.1. Interesariusze rewitalizacji</w:t>
        </w:r>
        <w:r w:rsidR="002133F2">
          <w:rPr>
            <w:noProof/>
            <w:webHidden/>
          </w:rPr>
          <w:tab/>
        </w:r>
        <w:r w:rsidR="002133F2">
          <w:rPr>
            <w:noProof/>
            <w:webHidden/>
          </w:rPr>
          <w:fldChar w:fldCharType="begin"/>
        </w:r>
        <w:r w:rsidR="002133F2">
          <w:rPr>
            <w:noProof/>
            <w:webHidden/>
          </w:rPr>
          <w:instrText xml:space="preserve"> PAGEREF _Toc17810970 \h </w:instrText>
        </w:r>
        <w:r w:rsidR="002133F2">
          <w:rPr>
            <w:noProof/>
            <w:webHidden/>
          </w:rPr>
        </w:r>
        <w:r w:rsidR="002133F2">
          <w:rPr>
            <w:noProof/>
            <w:webHidden/>
          </w:rPr>
          <w:fldChar w:fldCharType="separate"/>
        </w:r>
        <w:r w:rsidR="008B0712">
          <w:rPr>
            <w:noProof/>
            <w:webHidden/>
          </w:rPr>
          <w:t>55</w:t>
        </w:r>
        <w:r w:rsidR="002133F2">
          <w:rPr>
            <w:noProof/>
            <w:webHidden/>
          </w:rPr>
          <w:fldChar w:fldCharType="end"/>
        </w:r>
      </w:hyperlink>
    </w:p>
    <w:p w14:paraId="4F083AEE" w14:textId="36F0A310"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1" w:history="1">
        <w:r w:rsidR="002133F2" w:rsidRPr="00D257EC">
          <w:rPr>
            <w:rStyle w:val="Hipercze"/>
            <w:rFonts w:ascii="Times New Roman" w:hAnsi="Times New Roman"/>
            <w:noProof/>
          </w:rPr>
          <w:t>10.2 Partycypacja społeczna na etapie diagnozowania i programowania</w:t>
        </w:r>
        <w:r w:rsidR="002133F2">
          <w:rPr>
            <w:noProof/>
            <w:webHidden/>
          </w:rPr>
          <w:tab/>
        </w:r>
        <w:r w:rsidR="002133F2">
          <w:rPr>
            <w:noProof/>
            <w:webHidden/>
          </w:rPr>
          <w:fldChar w:fldCharType="begin"/>
        </w:r>
        <w:r w:rsidR="002133F2">
          <w:rPr>
            <w:noProof/>
            <w:webHidden/>
          </w:rPr>
          <w:instrText xml:space="preserve"> PAGEREF _Toc17810971 \h </w:instrText>
        </w:r>
        <w:r w:rsidR="002133F2">
          <w:rPr>
            <w:noProof/>
            <w:webHidden/>
          </w:rPr>
        </w:r>
        <w:r w:rsidR="002133F2">
          <w:rPr>
            <w:noProof/>
            <w:webHidden/>
          </w:rPr>
          <w:fldChar w:fldCharType="separate"/>
        </w:r>
        <w:r w:rsidR="008B0712">
          <w:rPr>
            <w:noProof/>
            <w:webHidden/>
          </w:rPr>
          <w:t>56</w:t>
        </w:r>
        <w:r w:rsidR="002133F2">
          <w:rPr>
            <w:noProof/>
            <w:webHidden/>
          </w:rPr>
          <w:fldChar w:fldCharType="end"/>
        </w:r>
      </w:hyperlink>
    </w:p>
    <w:p w14:paraId="09C9A151" w14:textId="17379C8D"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2" w:history="1">
        <w:r w:rsidR="002133F2" w:rsidRPr="00D257EC">
          <w:rPr>
            <w:rStyle w:val="Hipercze"/>
            <w:rFonts w:ascii="Times New Roman" w:hAnsi="Times New Roman"/>
            <w:noProof/>
          </w:rPr>
          <w:t>10.3 Partycypacja społeczna na etapie wdrażania i monitorowania</w:t>
        </w:r>
        <w:r w:rsidR="002133F2">
          <w:rPr>
            <w:noProof/>
            <w:webHidden/>
          </w:rPr>
          <w:tab/>
        </w:r>
        <w:r w:rsidR="002133F2">
          <w:rPr>
            <w:noProof/>
            <w:webHidden/>
          </w:rPr>
          <w:fldChar w:fldCharType="begin"/>
        </w:r>
        <w:r w:rsidR="002133F2">
          <w:rPr>
            <w:noProof/>
            <w:webHidden/>
          </w:rPr>
          <w:instrText xml:space="preserve"> PAGEREF _Toc17810972 \h </w:instrText>
        </w:r>
        <w:r w:rsidR="002133F2">
          <w:rPr>
            <w:noProof/>
            <w:webHidden/>
          </w:rPr>
        </w:r>
        <w:r w:rsidR="002133F2">
          <w:rPr>
            <w:noProof/>
            <w:webHidden/>
          </w:rPr>
          <w:fldChar w:fldCharType="separate"/>
        </w:r>
        <w:r w:rsidR="008B0712">
          <w:rPr>
            <w:noProof/>
            <w:webHidden/>
          </w:rPr>
          <w:t>63</w:t>
        </w:r>
        <w:r w:rsidR="002133F2">
          <w:rPr>
            <w:noProof/>
            <w:webHidden/>
          </w:rPr>
          <w:fldChar w:fldCharType="end"/>
        </w:r>
      </w:hyperlink>
    </w:p>
    <w:p w14:paraId="173E66A3" w14:textId="2A6F7A9B" w:rsidR="002133F2" w:rsidRDefault="00B91778" w:rsidP="000F07C5">
      <w:pPr>
        <w:pStyle w:val="Spistreci1"/>
        <w:rPr>
          <w:rFonts w:asciiTheme="minorHAnsi" w:eastAsiaTheme="minorEastAsia" w:hAnsiTheme="minorHAnsi" w:cstheme="minorBidi"/>
          <w:lang w:eastAsia="pl-PL"/>
        </w:rPr>
      </w:pPr>
      <w:hyperlink w:anchor="_Toc17810973" w:history="1">
        <w:r w:rsidR="002133F2" w:rsidRPr="00D257EC">
          <w:rPr>
            <w:rStyle w:val="Hipercze"/>
          </w:rPr>
          <w:t>11. Szacunkowe ramy finansowe w odniesieniu do podstawowych  projektów/ przedsięwzięć rewitalizacyjnych</w:t>
        </w:r>
        <w:r w:rsidR="002133F2">
          <w:rPr>
            <w:webHidden/>
          </w:rPr>
          <w:tab/>
        </w:r>
        <w:r w:rsidR="002133F2">
          <w:rPr>
            <w:webHidden/>
          </w:rPr>
          <w:fldChar w:fldCharType="begin"/>
        </w:r>
        <w:r w:rsidR="002133F2">
          <w:rPr>
            <w:webHidden/>
          </w:rPr>
          <w:instrText xml:space="preserve"> PAGEREF _Toc17810973 \h </w:instrText>
        </w:r>
        <w:r w:rsidR="002133F2">
          <w:rPr>
            <w:webHidden/>
          </w:rPr>
        </w:r>
        <w:r w:rsidR="002133F2">
          <w:rPr>
            <w:webHidden/>
          </w:rPr>
          <w:fldChar w:fldCharType="separate"/>
        </w:r>
        <w:r w:rsidR="008B0712">
          <w:rPr>
            <w:webHidden/>
          </w:rPr>
          <w:t>64</w:t>
        </w:r>
        <w:r w:rsidR="002133F2">
          <w:rPr>
            <w:webHidden/>
          </w:rPr>
          <w:fldChar w:fldCharType="end"/>
        </w:r>
      </w:hyperlink>
    </w:p>
    <w:p w14:paraId="4FF43642" w14:textId="73E19274" w:rsidR="002133F2" w:rsidRDefault="00983478" w:rsidP="000F07C5">
      <w:pPr>
        <w:pStyle w:val="Spistreci1"/>
        <w:rPr>
          <w:rFonts w:asciiTheme="minorHAnsi" w:eastAsiaTheme="minorEastAsia" w:hAnsiTheme="minorHAnsi" w:cstheme="minorBidi"/>
          <w:lang w:eastAsia="pl-PL"/>
        </w:rPr>
      </w:pPr>
      <w:hyperlink w:anchor="_Toc17810974" w:history="1">
        <w:r w:rsidR="002133F2" w:rsidRPr="00D257EC">
          <w:rPr>
            <w:rStyle w:val="Hipercze"/>
          </w:rPr>
          <w:t>12. System zarządzania realizacją programu rewitalizacji</w:t>
        </w:r>
        <w:r w:rsidR="002133F2">
          <w:rPr>
            <w:webHidden/>
          </w:rPr>
          <w:tab/>
        </w:r>
        <w:r w:rsidR="002133F2">
          <w:rPr>
            <w:webHidden/>
          </w:rPr>
          <w:fldChar w:fldCharType="begin"/>
        </w:r>
        <w:r w:rsidR="002133F2">
          <w:rPr>
            <w:webHidden/>
          </w:rPr>
          <w:instrText xml:space="preserve"> PAGEREF _Toc17810974 \h </w:instrText>
        </w:r>
        <w:r w:rsidR="002133F2">
          <w:rPr>
            <w:webHidden/>
          </w:rPr>
        </w:r>
        <w:r w:rsidR="002133F2">
          <w:rPr>
            <w:webHidden/>
          </w:rPr>
          <w:fldChar w:fldCharType="separate"/>
        </w:r>
        <w:r w:rsidR="008B0712">
          <w:rPr>
            <w:webHidden/>
          </w:rPr>
          <w:t>66</w:t>
        </w:r>
        <w:r w:rsidR="002133F2">
          <w:rPr>
            <w:webHidden/>
          </w:rPr>
          <w:fldChar w:fldCharType="end"/>
        </w:r>
      </w:hyperlink>
    </w:p>
    <w:p w14:paraId="66D260E9" w14:textId="670606C9"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5" w:history="1">
        <w:r w:rsidR="002133F2" w:rsidRPr="00D257EC">
          <w:rPr>
            <w:rStyle w:val="Hipercze"/>
            <w:rFonts w:ascii="Times New Roman" w:hAnsi="Times New Roman"/>
            <w:noProof/>
          </w:rPr>
          <w:t>12.1 Podmioty uczestniczące w realizacji programu rewitalizacji i ich zadania</w:t>
        </w:r>
        <w:r w:rsidR="002133F2">
          <w:rPr>
            <w:noProof/>
            <w:webHidden/>
          </w:rPr>
          <w:tab/>
        </w:r>
        <w:r w:rsidR="002133F2">
          <w:rPr>
            <w:noProof/>
            <w:webHidden/>
          </w:rPr>
          <w:fldChar w:fldCharType="begin"/>
        </w:r>
        <w:r w:rsidR="002133F2">
          <w:rPr>
            <w:noProof/>
            <w:webHidden/>
          </w:rPr>
          <w:instrText xml:space="preserve"> PAGEREF _Toc17810975 \h </w:instrText>
        </w:r>
        <w:r w:rsidR="002133F2">
          <w:rPr>
            <w:noProof/>
            <w:webHidden/>
          </w:rPr>
        </w:r>
        <w:r w:rsidR="002133F2">
          <w:rPr>
            <w:noProof/>
            <w:webHidden/>
          </w:rPr>
          <w:fldChar w:fldCharType="separate"/>
        </w:r>
        <w:r w:rsidR="008B0712">
          <w:rPr>
            <w:noProof/>
            <w:webHidden/>
          </w:rPr>
          <w:t>66</w:t>
        </w:r>
        <w:r w:rsidR="002133F2">
          <w:rPr>
            <w:noProof/>
            <w:webHidden/>
          </w:rPr>
          <w:fldChar w:fldCharType="end"/>
        </w:r>
      </w:hyperlink>
    </w:p>
    <w:p w14:paraId="2FDCA9CE" w14:textId="2D159CD3"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6" w:history="1">
        <w:r w:rsidR="002133F2" w:rsidRPr="00D257EC">
          <w:rPr>
            <w:rStyle w:val="Hipercze"/>
            <w:rFonts w:ascii="Times New Roman" w:hAnsi="Times New Roman"/>
            <w:noProof/>
          </w:rPr>
          <w:t>12.2 Sposób koordynacji działań podmiotów uczestniczących w programie rewitalizacji</w:t>
        </w:r>
        <w:r w:rsidR="002133F2">
          <w:rPr>
            <w:noProof/>
            <w:webHidden/>
          </w:rPr>
          <w:tab/>
        </w:r>
        <w:r w:rsidR="002133F2">
          <w:rPr>
            <w:noProof/>
            <w:webHidden/>
          </w:rPr>
          <w:fldChar w:fldCharType="begin"/>
        </w:r>
        <w:r w:rsidR="002133F2">
          <w:rPr>
            <w:noProof/>
            <w:webHidden/>
          </w:rPr>
          <w:instrText xml:space="preserve"> PAGEREF _Toc17810976 \h </w:instrText>
        </w:r>
        <w:r w:rsidR="002133F2">
          <w:rPr>
            <w:noProof/>
            <w:webHidden/>
          </w:rPr>
        </w:r>
        <w:r w:rsidR="002133F2">
          <w:rPr>
            <w:noProof/>
            <w:webHidden/>
          </w:rPr>
          <w:fldChar w:fldCharType="separate"/>
        </w:r>
        <w:r w:rsidR="008B0712">
          <w:rPr>
            <w:noProof/>
            <w:webHidden/>
          </w:rPr>
          <w:t>68</w:t>
        </w:r>
        <w:r w:rsidR="002133F2">
          <w:rPr>
            <w:noProof/>
            <w:webHidden/>
          </w:rPr>
          <w:fldChar w:fldCharType="end"/>
        </w:r>
      </w:hyperlink>
    </w:p>
    <w:p w14:paraId="3F6B1189" w14:textId="50D097BD"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7" w:history="1">
        <w:r w:rsidR="002133F2" w:rsidRPr="00D257EC">
          <w:rPr>
            <w:rStyle w:val="Hipercze"/>
            <w:rFonts w:ascii="Times New Roman" w:hAnsi="Times New Roman"/>
            <w:noProof/>
          </w:rPr>
          <w:t>12.3 System informacji i promocji</w:t>
        </w:r>
        <w:r w:rsidR="002133F2">
          <w:rPr>
            <w:noProof/>
            <w:webHidden/>
          </w:rPr>
          <w:tab/>
        </w:r>
        <w:r w:rsidR="002133F2">
          <w:rPr>
            <w:noProof/>
            <w:webHidden/>
          </w:rPr>
          <w:fldChar w:fldCharType="begin"/>
        </w:r>
        <w:r w:rsidR="002133F2">
          <w:rPr>
            <w:noProof/>
            <w:webHidden/>
          </w:rPr>
          <w:instrText xml:space="preserve"> PAGEREF _Toc17810977 \h </w:instrText>
        </w:r>
        <w:r w:rsidR="002133F2">
          <w:rPr>
            <w:noProof/>
            <w:webHidden/>
          </w:rPr>
        </w:r>
        <w:r w:rsidR="002133F2">
          <w:rPr>
            <w:noProof/>
            <w:webHidden/>
          </w:rPr>
          <w:fldChar w:fldCharType="separate"/>
        </w:r>
        <w:r w:rsidR="008B0712">
          <w:rPr>
            <w:noProof/>
            <w:webHidden/>
          </w:rPr>
          <w:t>69</w:t>
        </w:r>
        <w:r w:rsidR="002133F2">
          <w:rPr>
            <w:noProof/>
            <w:webHidden/>
          </w:rPr>
          <w:fldChar w:fldCharType="end"/>
        </w:r>
      </w:hyperlink>
    </w:p>
    <w:p w14:paraId="098C9C79" w14:textId="34E0E883"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78" w:history="1">
        <w:r w:rsidR="002133F2" w:rsidRPr="00D257EC">
          <w:rPr>
            <w:rStyle w:val="Hipercze"/>
            <w:rFonts w:ascii="Times New Roman" w:hAnsi="Times New Roman"/>
            <w:noProof/>
          </w:rPr>
          <w:t>12.4 Ramowy harmonogram realizacji programu</w:t>
        </w:r>
        <w:r w:rsidR="002133F2">
          <w:rPr>
            <w:noProof/>
            <w:webHidden/>
          </w:rPr>
          <w:tab/>
        </w:r>
        <w:r w:rsidR="002133F2">
          <w:rPr>
            <w:noProof/>
            <w:webHidden/>
          </w:rPr>
          <w:fldChar w:fldCharType="begin"/>
        </w:r>
        <w:r w:rsidR="002133F2">
          <w:rPr>
            <w:noProof/>
            <w:webHidden/>
          </w:rPr>
          <w:instrText xml:space="preserve"> PAGEREF _Toc17810978 \h </w:instrText>
        </w:r>
        <w:r w:rsidR="002133F2">
          <w:rPr>
            <w:noProof/>
            <w:webHidden/>
          </w:rPr>
        </w:r>
        <w:r w:rsidR="002133F2">
          <w:rPr>
            <w:noProof/>
            <w:webHidden/>
          </w:rPr>
          <w:fldChar w:fldCharType="separate"/>
        </w:r>
        <w:r w:rsidR="008B0712">
          <w:rPr>
            <w:noProof/>
            <w:webHidden/>
          </w:rPr>
          <w:t>69</w:t>
        </w:r>
        <w:r w:rsidR="002133F2">
          <w:rPr>
            <w:noProof/>
            <w:webHidden/>
          </w:rPr>
          <w:fldChar w:fldCharType="end"/>
        </w:r>
      </w:hyperlink>
    </w:p>
    <w:p w14:paraId="725B906A" w14:textId="7135172E" w:rsidR="002133F2" w:rsidRDefault="00983478" w:rsidP="000F07C5">
      <w:pPr>
        <w:pStyle w:val="Spistreci1"/>
        <w:rPr>
          <w:rFonts w:asciiTheme="minorHAnsi" w:eastAsiaTheme="minorEastAsia" w:hAnsiTheme="minorHAnsi" w:cstheme="minorBidi"/>
          <w:lang w:eastAsia="pl-PL"/>
        </w:rPr>
      </w:pPr>
      <w:hyperlink w:anchor="_Toc17810979" w:history="1">
        <w:r w:rsidR="002133F2" w:rsidRPr="00D257EC">
          <w:rPr>
            <w:rStyle w:val="Hipercze"/>
          </w:rPr>
          <w:t>13. System monitoringu, oceny skuteczności działań i system wprowadzania zmian</w:t>
        </w:r>
        <w:r w:rsidR="002133F2">
          <w:rPr>
            <w:webHidden/>
          </w:rPr>
          <w:tab/>
        </w:r>
        <w:r w:rsidR="002133F2">
          <w:rPr>
            <w:webHidden/>
          </w:rPr>
          <w:fldChar w:fldCharType="begin"/>
        </w:r>
        <w:r w:rsidR="002133F2">
          <w:rPr>
            <w:webHidden/>
          </w:rPr>
          <w:instrText xml:space="preserve"> PAGEREF _Toc17810979 \h </w:instrText>
        </w:r>
        <w:r w:rsidR="002133F2">
          <w:rPr>
            <w:webHidden/>
          </w:rPr>
        </w:r>
        <w:r w:rsidR="002133F2">
          <w:rPr>
            <w:webHidden/>
          </w:rPr>
          <w:fldChar w:fldCharType="separate"/>
        </w:r>
        <w:r w:rsidR="008B0712">
          <w:rPr>
            <w:webHidden/>
          </w:rPr>
          <w:t>70</w:t>
        </w:r>
        <w:r w:rsidR="002133F2">
          <w:rPr>
            <w:webHidden/>
          </w:rPr>
          <w:fldChar w:fldCharType="end"/>
        </w:r>
      </w:hyperlink>
    </w:p>
    <w:p w14:paraId="3DC03722" w14:textId="21DD91EA"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80" w:history="1">
        <w:r w:rsidR="002133F2" w:rsidRPr="00D257EC">
          <w:rPr>
            <w:rStyle w:val="Hipercze"/>
            <w:rFonts w:ascii="Times New Roman" w:hAnsi="Times New Roman"/>
            <w:noProof/>
          </w:rPr>
          <w:t>13.1 System monitoringu i oceny skuteczności działań</w:t>
        </w:r>
        <w:r w:rsidR="002133F2">
          <w:rPr>
            <w:noProof/>
            <w:webHidden/>
          </w:rPr>
          <w:tab/>
        </w:r>
        <w:r w:rsidR="002133F2">
          <w:rPr>
            <w:noProof/>
            <w:webHidden/>
          </w:rPr>
          <w:fldChar w:fldCharType="begin"/>
        </w:r>
        <w:r w:rsidR="002133F2">
          <w:rPr>
            <w:noProof/>
            <w:webHidden/>
          </w:rPr>
          <w:instrText xml:space="preserve"> PAGEREF _Toc17810980 \h </w:instrText>
        </w:r>
        <w:r w:rsidR="002133F2">
          <w:rPr>
            <w:noProof/>
            <w:webHidden/>
          </w:rPr>
        </w:r>
        <w:r w:rsidR="002133F2">
          <w:rPr>
            <w:noProof/>
            <w:webHidden/>
          </w:rPr>
          <w:fldChar w:fldCharType="separate"/>
        </w:r>
        <w:r w:rsidR="008B0712">
          <w:rPr>
            <w:noProof/>
            <w:webHidden/>
          </w:rPr>
          <w:t>70</w:t>
        </w:r>
        <w:r w:rsidR="002133F2">
          <w:rPr>
            <w:noProof/>
            <w:webHidden/>
          </w:rPr>
          <w:fldChar w:fldCharType="end"/>
        </w:r>
      </w:hyperlink>
    </w:p>
    <w:p w14:paraId="120FDA50" w14:textId="6E1F4200" w:rsidR="002133F2" w:rsidRDefault="00983478">
      <w:pPr>
        <w:pStyle w:val="Spistreci2"/>
        <w:tabs>
          <w:tab w:val="right" w:leader="dot" w:pos="9062"/>
        </w:tabs>
        <w:rPr>
          <w:rFonts w:asciiTheme="minorHAnsi" w:eastAsiaTheme="minorEastAsia" w:hAnsiTheme="minorHAnsi" w:cstheme="minorBidi"/>
          <w:noProof/>
          <w:lang w:eastAsia="pl-PL"/>
        </w:rPr>
      </w:pPr>
      <w:hyperlink w:anchor="_Toc17810981" w:history="1">
        <w:r w:rsidR="002133F2" w:rsidRPr="00D257EC">
          <w:rPr>
            <w:rStyle w:val="Hipercze"/>
            <w:rFonts w:ascii="Times New Roman" w:hAnsi="Times New Roman"/>
            <w:noProof/>
          </w:rPr>
          <w:t>13.2 System wprowadzania modyfikacji w reakcji na zmiany w otoczeniu programu</w:t>
        </w:r>
        <w:r w:rsidR="002133F2">
          <w:rPr>
            <w:noProof/>
            <w:webHidden/>
          </w:rPr>
          <w:tab/>
        </w:r>
        <w:r w:rsidR="002133F2">
          <w:rPr>
            <w:noProof/>
            <w:webHidden/>
          </w:rPr>
          <w:fldChar w:fldCharType="begin"/>
        </w:r>
        <w:r w:rsidR="002133F2">
          <w:rPr>
            <w:noProof/>
            <w:webHidden/>
          </w:rPr>
          <w:instrText xml:space="preserve"> PAGEREF _Toc17810981 \h </w:instrText>
        </w:r>
        <w:r w:rsidR="002133F2">
          <w:rPr>
            <w:noProof/>
            <w:webHidden/>
          </w:rPr>
        </w:r>
        <w:r w:rsidR="002133F2">
          <w:rPr>
            <w:noProof/>
            <w:webHidden/>
          </w:rPr>
          <w:fldChar w:fldCharType="separate"/>
        </w:r>
        <w:r w:rsidR="008B0712">
          <w:rPr>
            <w:noProof/>
            <w:webHidden/>
          </w:rPr>
          <w:t>72</w:t>
        </w:r>
        <w:r w:rsidR="002133F2">
          <w:rPr>
            <w:noProof/>
            <w:webHidden/>
          </w:rPr>
          <w:fldChar w:fldCharType="end"/>
        </w:r>
      </w:hyperlink>
    </w:p>
    <w:p w14:paraId="0536E311" w14:textId="20E23EF4" w:rsidR="002133F2" w:rsidRDefault="00983478" w:rsidP="000F07C5">
      <w:pPr>
        <w:pStyle w:val="Spistreci1"/>
        <w:rPr>
          <w:rFonts w:asciiTheme="minorHAnsi" w:eastAsiaTheme="minorEastAsia" w:hAnsiTheme="minorHAnsi" w:cstheme="minorBidi"/>
          <w:lang w:eastAsia="pl-PL"/>
        </w:rPr>
      </w:pPr>
      <w:hyperlink w:anchor="_Toc17810982" w:history="1">
        <w:r w:rsidR="002133F2" w:rsidRPr="00D257EC">
          <w:rPr>
            <w:rStyle w:val="Hipercze"/>
          </w:rPr>
          <w:t>14. Ocena oddziaływania na środowisko</w:t>
        </w:r>
        <w:r w:rsidR="002133F2">
          <w:rPr>
            <w:webHidden/>
          </w:rPr>
          <w:tab/>
        </w:r>
        <w:r w:rsidR="002133F2">
          <w:rPr>
            <w:webHidden/>
          </w:rPr>
          <w:fldChar w:fldCharType="begin"/>
        </w:r>
        <w:r w:rsidR="002133F2">
          <w:rPr>
            <w:webHidden/>
          </w:rPr>
          <w:instrText xml:space="preserve"> PAGEREF _Toc17810982 \h </w:instrText>
        </w:r>
        <w:r w:rsidR="002133F2">
          <w:rPr>
            <w:webHidden/>
          </w:rPr>
        </w:r>
        <w:r w:rsidR="002133F2">
          <w:rPr>
            <w:webHidden/>
          </w:rPr>
          <w:fldChar w:fldCharType="separate"/>
        </w:r>
        <w:r w:rsidR="008B0712">
          <w:rPr>
            <w:webHidden/>
          </w:rPr>
          <w:t>73</w:t>
        </w:r>
        <w:r w:rsidR="002133F2">
          <w:rPr>
            <w:webHidden/>
          </w:rPr>
          <w:fldChar w:fldCharType="end"/>
        </w:r>
      </w:hyperlink>
    </w:p>
    <w:p w14:paraId="25B1B8E7" w14:textId="69E1B6C3" w:rsidR="002133F2" w:rsidRDefault="00983478" w:rsidP="000F07C5">
      <w:pPr>
        <w:pStyle w:val="Spistreci1"/>
        <w:rPr>
          <w:rFonts w:asciiTheme="minorHAnsi" w:eastAsiaTheme="minorEastAsia" w:hAnsiTheme="minorHAnsi" w:cstheme="minorBidi"/>
          <w:lang w:eastAsia="pl-PL"/>
        </w:rPr>
      </w:pPr>
      <w:hyperlink w:anchor="_Toc17810983" w:history="1">
        <w:r w:rsidR="002133F2" w:rsidRPr="00D257EC">
          <w:rPr>
            <w:rStyle w:val="Hipercze"/>
          </w:rPr>
          <w:t>Załączniki</w:t>
        </w:r>
        <w:r w:rsidR="002133F2">
          <w:rPr>
            <w:webHidden/>
          </w:rPr>
          <w:tab/>
        </w:r>
        <w:r w:rsidR="002133F2">
          <w:rPr>
            <w:webHidden/>
          </w:rPr>
          <w:fldChar w:fldCharType="begin"/>
        </w:r>
        <w:r w:rsidR="002133F2">
          <w:rPr>
            <w:webHidden/>
          </w:rPr>
          <w:instrText xml:space="preserve"> PAGEREF _Toc17810983 \h </w:instrText>
        </w:r>
        <w:r w:rsidR="002133F2">
          <w:rPr>
            <w:webHidden/>
          </w:rPr>
        </w:r>
        <w:r w:rsidR="002133F2">
          <w:rPr>
            <w:webHidden/>
          </w:rPr>
          <w:fldChar w:fldCharType="separate"/>
        </w:r>
        <w:r w:rsidR="008B0712">
          <w:rPr>
            <w:webHidden/>
          </w:rPr>
          <w:t>75</w:t>
        </w:r>
        <w:r w:rsidR="002133F2">
          <w:rPr>
            <w:webHidden/>
          </w:rPr>
          <w:fldChar w:fldCharType="end"/>
        </w:r>
      </w:hyperlink>
    </w:p>
    <w:p w14:paraId="2E0F3276" w14:textId="4CD2F9C8" w:rsidR="002133F2" w:rsidRDefault="00983478" w:rsidP="000F07C5">
      <w:pPr>
        <w:pStyle w:val="Spistreci1"/>
        <w:rPr>
          <w:rFonts w:asciiTheme="minorHAnsi" w:eastAsiaTheme="minorEastAsia" w:hAnsiTheme="minorHAnsi" w:cstheme="minorBidi"/>
          <w:lang w:eastAsia="pl-PL"/>
        </w:rPr>
      </w:pPr>
      <w:hyperlink w:anchor="_Toc17810984" w:history="1">
        <w:r w:rsidR="002133F2" w:rsidRPr="00D257EC">
          <w:rPr>
            <w:rStyle w:val="Hipercze"/>
          </w:rPr>
          <w:t>Spis map</w:t>
        </w:r>
        <w:r w:rsidR="002133F2">
          <w:rPr>
            <w:webHidden/>
          </w:rPr>
          <w:tab/>
        </w:r>
        <w:r w:rsidR="002133F2">
          <w:rPr>
            <w:webHidden/>
          </w:rPr>
          <w:fldChar w:fldCharType="begin"/>
        </w:r>
        <w:r w:rsidR="002133F2">
          <w:rPr>
            <w:webHidden/>
          </w:rPr>
          <w:instrText xml:space="preserve"> PAGEREF _Toc17810984 \h </w:instrText>
        </w:r>
        <w:r w:rsidR="002133F2">
          <w:rPr>
            <w:webHidden/>
          </w:rPr>
        </w:r>
        <w:r w:rsidR="002133F2">
          <w:rPr>
            <w:webHidden/>
          </w:rPr>
          <w:fldChar w:fldCharType="separate"/>
        </w:r>
        <w:r w:rsidR="008B0712">
          <w:rPr>
            <w:webHidden/>
          </w:rPr>
          <w:t>76</w:t>
        </w:r>
        <w:r w:rsidR="002133F2">
          <w:rPr>
            <w:webHidden/>
          </w:rPr>
          <w:fldChar w:fldCharType="end"/>
        </w:r>
      </w:hyperlink>
    </w:p>
    <w:p w14:paraId="180FA9B8" w14:textId="2EBC4BAA" w:rsidR="002133F2" w:rsidRDefault="00983478" w:rsidP="000F07C5">
      <w:pPr>
        <w:pStyle w:val="Spistreci1"/>
        <w:rPr>
          <w:rFonts w:asciiTheme="minorHAnsi" w:eastAsiaTheme="minorEastAsia" w:hAnsiTheme="minorHAnsi" w:cstheme="minorBidi"/>
          <w:lang w:eastAsia="pl-PL"/>
        </w:rPr>
      </w:pPr>
      <w:hyperlink w:anchor="_Toc17810985" w:history="1">
        <w:r w:rsidR="002133F2" w:rsidRPr="00D257EC">
          <w:rPr>
            <w:rStyle w:val="Hipercze"/>
          </w:rPr>
          <w:t>Spis schematów</w:t>
        </w:r>
        <w:r w:rsidR="002133F2">
          <w:rPr>
            <w:webHidden/>
          </w:rPr>
          <w:tab/>
        </w:r>
        <w:r w:rsidR="002133F2">
          <w:rPr>
            <w:webHidden/>
          </w:rPr>
          <w:fldChar w:fldCharType="begin"/>
        </w:r>
        <w:r w:rsidR="002133F2">
          <w:rPr>
            <w:webHidden/>
          </w:rPr>
          <w:instrText xml:space="preserve"> PAGEREF _Toc17810985 \h </w:instrText>
        </w:r>
        <w:r w:rsidR="002133F2">
          <w:rPr>
            <w:webHidden/>
          </w:rPr>
        </w:r>
        <w:r w:rsidR="002133F2">
          <w:rPr>
            <w:webHidden/>
          </w:rPr>
          <w:fldChar w:fldCharType="separate"/>
        </w:r>
        <w:r w:rsidR="008B0712">
          <w:rPr>
            <w:webHidden/>
          </w:rPr>
          <w:t>76</w:t>
        </w:r>
        <w:r w:rsidR="002133F2">
          <w:rPr>
            <w:webHidden/>
          </w:rPr>
          <w:fldChar w:fldCharType="end"/>
        </w:r>
      </w:hyperlink>
    </w:p>
    <w:p w14:paraId="2BEEAAF2" w14:textId="50C33E55" w:rsidR="002133F2" w:rsidRDefault="00983478" w:rsidP="000F07C5">
      <w:pPr>
        <w:pStyle w:val="Spistreci1"/>
        <w:rPr>
          <w:rFonts w:asciiTheme="minorHAnsi" w:eastAsiaTheme="minorEastAsia" w:hAnsiTheme="minorHAnsi" w:cstheme="minorBidi"/>
          <w:lang w:eastAsia="pl-PL"/>
        </w:rPr>
      </w:pPr>
      <w:hyperlink w:anchor="_Toc17810986" w:history="1">
        <w:r w:rsidR="002133F2" w:rsidRPr="00D257EC">
          <w:rPr>
            <w:rStyle w:val="Hipercze"/>
          </w:rPr>
          <w:t>Spis tabel</w:t>
        </w:r>
        <w:r w:rsidR="002133F2">
          <w:rPr>
            <w:webHidden/>
          </w:rPr>
          <w:tab/>
        </w:r>
        <w:r w:rsidR="002133F2">
          <w:rPr>
            <w:webHidden/>
          </w:rPr>
          <w:fldChar w:fldCharType="begin"/>
        </w:r>
        <w:r w:rsidR="002133F2">
          <w:rPr>
            <w:webHidden/>
          </w:rPr>
          <w:instrText xml:space="preserve"> PAGEREF _Toc17810986 \h </w:instrText>
        </w:r>
        <w:r w:rsidR="002133F2">
          <w:rPr>
            <w:webHidden/>
          </w:rPr>
        </w:r>
        <w:r w:rsidR="002133F2">
          <w:rPr>
            <w:webHidden/>
          </w:rPr>
          <w:fldChar w:fldCharType="separate"/>
        </w:r>
        <w:r w:rsidR="008B0712">
          <w:rPr>
            <w:webHidden/>
          </w:rPr>
          <w:t>76</w:t>
        </w:r>
        <w:r w:rsidR="002133F2">
          <w:rPr>
            <w:webHidden/>
          </w:rPr>
          <w:fldChar w:fldCharType="end"/>
        </w:r>
      </w:hyperlink>
    </w:p>
    <w:p w14:paraId="7E20DB1B" w14:textId="12A68F8A" w:rsidR="002133F2" w:rsidRDefault="00983478" w:rsidP="000F07C5">
      <w:pPr>
        <w:pStyle w:val="Spistreci1"/>
        <w:rPr>
          <w:rFonts w:asciiTheme="minorHAnsi" w:eastAsiaTheme="minorEastAsia" w:hAnsiTheme="minorHAnsi" w:cstheme="minorBidi"/>
          <w:lang w:eastAsia="pl-PL"/>
        </w:rPr>
      </w:pPr>
      <w:hyperlink w:anchor="_Toc17810987" w:history="1">
        <w:r w:rsidR="002133F2" w:rsidRPr="00D257EC">
          <w:rPr>
            <w:rStyle w:val="Hipercze"/>
          </w:rPr>
          <w:t>Spis wykresów</w:t>
        </w:r>
        <w:r w:rsidR="002133F2">
          <w:rPr>
            <w:webHidden/>
          </w:rPr>
          <w:tab/>
        </w:r>
        <w:r w:rsidR="002133F2">
          <w:rPr>
            <w:webHidden/>
          </w:rPr>
          <w:fldChar w:fldCharType="begin"/>
        </w:r>
        <w:r w:rsidR="002133F2">
          <w:rPr>
            <w:webHidden/>
          </w:rPr>
          <w:instrText xml:space="preserve"> PAGEREF _Toc17810987 \h </w:instrText>
        </w:r>
        <w:r w:rsidR="002133F2">
          <w:rPr>
            <w:webHidden/>
          </w:rPr>
        </w:r>
        <w:r w:rsidR="002133F2">
          <w:rPr>
            <w:webHidden/>
          </w:rPr>
          <w:fldChar w:fldCharType="separate"/>
        </w:r>
        <w:r w:rsidR="008B0712">
          <w:rPr>
            <w:webHidden/>
          </w:rPr>
          <w:t>77</w:t>
        </w:r>
        <w:r w:rsidR="002133F2">
          <w:rPr>
            <w:webHidden/>
          </w:rPr>
          <w:fldChar w:fldCharType="end"/>
        </w:r>
      </w:hyperlink>
    </w:p>
    <w:p w14:paraId="4D8288CE" w14:textId="3B734EC5" w:rsidR="002133F2" w:rsidRDefault="00983478" w:rsidP="000F07C5">
      <w:pPr>
        <w:pStyle w:val="Spistreci1"/>
        <w:rPr>
          <w:rFonts w:asciiTheme="minorHAnsi" w:eastAsiaTheme="minorEastAsia" w:hAnsiTheme="minorHAnsi" w:cstheme="minorBidi"/>
          <w:lang w:eastAsia="pl-PL"/>
        </w:rPr>
      </w:pPr>
      <w:hyperlink w:anchor="_Toc17810988" w:history="1">
        <w:r w:rsidR="002133F2" w:rsidRPr="00D257EC">
          <w:rPr>
            <w:rStyle w:val="Hipercze"/>
            <w:lang w:eastAsia="pl-PL"/>
          </w:rPr>
          <w:t>Spis fotografii</w:t>
        </w:r>
        <w:r w:rsidR="002133F2">
          <w:rPr>
            <w:webHidden/>
          </w:rPr>
          <w:tab/>
        </w:r>
        <w:r w:rsidR="002133F2">
          <w:rPr>
            <w:webHidden/>
          </w:rPr>
          <w:fldChar w:fldCharType="begin"/>
        </w:r>
        <w:r w:rsidR="002133F2">
          <w:rPr>
            <w:webHidden/>
          </w:rPr>
          <w:instrText xml:space="preserve"> PAGEREF _Toc17810988 \h </w:instrText>
        </w:r>
        <w:r w:rsidR="002133F2">
          <w:rPr>
            <w:webHidden/>
          </w:rPr>
        </w:r>
        <w:r w:rsidR="002133F2">
          <w:rPr>
            <w:webHidden/>
          </w:rPr>
          <w:fldChar w:fldCharType="separate"/>
        </w:r>
        <w:r w:rsidR="008B0712">
          <w:rPr>
            <w:webHidden/>
          </w:rPr>
          <w:t>77</w:t>
        </w:r>
        <w:r w:rsidR="002133F2">
          <w:rPr>
            <w:webHidden/>
          </w:rPr>
          <w:fldChar w:fldCharType="end"/>
        </w:r>
      </w:hyperlink>
    </w:p>
    <w:p w14:paraId="37966257" w14:textId="469175BA" w:rsidR="0012473C" w:rsidRDefault="007117C6" w:rsidP="007C43A7">
      <w:pPr>
        <w:pStyle w:val="Spistreci2"/>
        <w:tabs>
          <w:tab w:val="right" w:leader="dot" w:pos="9062"/>
        </w:tabs>
        <w:ind w:left="0"/>
        <w:rPr>
          <w:rFonts w:ascii="Times New Roman" w:hAnsi="Times New Roman"/>
        </w:rPr>
      </w:pPr>
      <w:r w:rsidRPr="003C0D65">
        <w:rPr>
          <w:rFonts w:ascii="Times New Roman" w:hAnsi="Times New Roman"/>
        </w:rPr>
        <w:fldChar w:fldCharType="end"/>
      </w:r>
    </w:p>
    <w:p w14:paraId="53A79859" w14:textId="5F8C71FC" w:rsidR="007C43A7" w:rsidRDefault="007C43A7" w:rsidP="007C43A7"/>
    <w:p w14:paraId="29FDC0B7" w14:textId="3FAD43F5" w:rsidR="007C43A7" w:rsidRDefault="007C43A7" w:rsidP="007C43A7"/>
    <w:p w14:paraId="7514F27B" w14:textId="682B28C0" w:rsidR="007C43A7" w:rsidRDefault="007C43A7" w:rsidP="007C43A7"/>
    <w:p w14:paraId="5AC74D5A" w14:textId="66B1DFBE" w:rsidR="007C43A7" w:rsidRDefault="007C43A7" w:rsidP="007C43A7"/>
    <w:p w14:paraId="50E163F3" w14:textId="02DA771E" w:rsidR="007C43A7" w:rsidRDefault="007C43A7" w:rsidP="007C43A7"/>
    <w:p w14:paraId="12185C5E" w14:textId="0301B8C0" w:rsidR="007C43A7" w:rsidRDefault="007C43A7" w:rsidP="007C43A7"/>
    <w:p w14:paraId="74193DBE" w14:textId="36E3052F" w:rsidR="007C43A7" w:rsidRDefault="007C43A7" w:rsidP="007C43A7"/>
    <w:p w14:paraId="3E4A9F6F" w14:textId="76319C56" w:rsidR="007C43A7" w:rsidRDefault="007C43A7" w:rsidP="007C43A7"/>
    <w:p w14:paraId="68479609" w14:textId="6B1C148F" w:rsidR="007C43A7" w:rsidRDefault="007C43A7" w:rsidP="007C43A7"/>
    <w:p w14:paraId="2F4DA172" w14:textId="408B5125" w:rsidR="007C43A7" w:rsidRDefault="007C43A7" w:rsidP="007C43A7"/>
    <w:p w14:paraId="0E1277FE" w14:textId="77777777" w:rsidR="0090068A" w:rsidRPr="0090068A" w:rsidRDefault="0090068A" w:rsidP="0090068A"/>
    <w:p w14:paraId="1F4782C4" w14:textId="6DDFCACB" w:rsidR="0012473C" w:rsidRPr="003C0D65" w:rsidRDefault="0012473C" w:rsidP="004B4A4F">
      <w:pPr>
        <w:pStyle w:val="Nagwek1"/>
        <w:rPr>
          <w:rFonts w:ascii="Times New Roman" w:hAnsi="Times New Roman"/>
          <w:color w:val="4F2D7F"/>
        </w:rPr>
      </w:pPr>
      <w:bookmarkStart w:id="4" w:name="_Toc17810941"/>
      <w:r w:rsidRPr="003C0D65">
        <w:rPr>
          <w:rFonts w:ascii="Times New Roman" w:hAnsi="Times New Roman"/>
          <w:color w:val="4F2D7F"/>
        </w:rPr>
        <w:lastRenderedPageBreak/>
        <w:t>Wstęp</w:t>
      </w:r>
      <w:bookmarkEnd w:id="1"/>
      <w:bookmarkEnd w:id="4"/>
    </w:p>
    <w:p w14:paraId="157066E8" w14:textId="33316D5D" w:rsidR="0012473C" w:rsidRPr="003C0D65" w:rsidRDefault="0012473C" w:rsidP="00CA576D">
      <w:pPr>
        <w:pStyle w:val="Tekstpodstawowyzwciciem"/>
        <w:rPr>
          <w:rFonts w:ascii="Times New Roman" w:hAnsi="Times New Roman"/>
          <w:lang w:eastAsia="pl-PL"/>
        </w:rPr>
      </w:pPr>
      <w:r w:rsidRPr="003C0D65">
        <w:rPr>
          <w:rFonts w:ascii="Times New Roman" w:hAnsi="Times New Roman"/>
          <w:b/>
          <w:lang w:eastAsia="pl-PL"/>
        </w:rPr>
        <w:t>Rewitalizacja,</w:t>
      </w:r>
      <w:r w:rsidRPr="003C0D65">
        <w:rPr>
          <w:rFonts w:ascii="Times New Roman" w:hAnsi="Times New Roman"/>
          <w:lang w:eastAsia="pl-PL"/>
        </w:rPr>
        <w:t xml:space="preserve"> czyli proces wyprowadzania ze stanu kryzysowego obszarów zdegradowanych, prowadzony jest na podstawie </w:t>
      </w:r>
      <w:r w:rsidRPr="003C0D65">
        <w:rPr>
          <w:rFonts w:ascii="Times New Roman" w:hAnsi="Times New Roman"/>
          <w:b/>
          <w:lang w:eastAsia="pl-PL"/>
        </w:rPr>
        <w:t>programu rewitalizacji</w:t>
      </w:r>
      <w:r w:rsidRPr="003C0D65">
        <w:rPr>
          <w:rFonts w:ascii="Times New Roman" w:hAnsi="Times New Roman"/>
          <w:lang w:eastAsia="pl-PL"/>
        </w:rPr>
        <w:t>. Jest to wieloletni program działań w sferze społecznej, środowiskowej, przestrzenno-funkcjonalnej, infrastrukturalnej. Program jest podstawą do ubiegania się o środki na rewitalizację, m. in. z funduszy unijnych. Taką funkcję spełnia niniejszy zaktualizowany Lokalny Program Rewitalizacji.</w:t>
      </w:r>
    </w:p>
    <w:p w14:paraId="1428939F" w14:textId="0A3D6660" w:rsidR="0012473C" w:rsidRPr="003C0D65" w:rsidRDefault="0012473C" w:rsidP="00CA576D">
      <w:pPr>
        <w:pStyle w:val="Tekstpodstawowyzwciciem"/>
        <w:rPr>
          <w:rFonts w:ascii="Times New Roman" w:hAnsi="Times New Roman"/>
        </w:rPr>
      </w:pPr>
      <w:r w:rsidRPr="003C0D65">
        <w:rPr>
          <w:rFonts w:ascii="Times New Roman" w:hAnsi="Times New Roman"/>
        </w:rPr>
        <w:t>Ramy prawne dla przeprowadzenia rewitalizacji wyznaczają „Zasady programowania przedsięwzięć rewitalizacyjnych w celu ubiegania się o środki finansowe w ramach Regionalnego Programu Operacyjnego Województwa Kujawsko-Pomorskiego na lata 2014-2020” oraz „Wytyczne w zakresie rewitalizacji w programach operacyjnych na lata 2014-2020” zatwierdzone przez Ministra Rozwoju.</w:t>
      </w:r>
    </w:p>
    <w:p w14:paraId="73B3FD38" w14:textId="7A823F74" w:rsidR="0012473C" w:rsidRPr="003C0D65" w:rsidRDefault="0012473C" w:rsidP="00A9406A">
      <w:pPr>
        <w:pStyle w:val="Legenda"/>
        <w:rPr>
          <w:rFonts w:ascii="Times New Roman" w:hAnsi="Times New Roman"/>
          <w:lang w:eastAsia="pl-PL"/>
        </w:rPr>
      </w:pPr>
      <w:bookmarkStart w:id="5" w:name="_Toc17810292"/>
      <w:r w:rsidRPr="003C0D65">
        <w:rPr>
          <w:rFonts w:ascii="Times New Roman" w:hAnsi="Times New Roman"/>
        </w:rPr>
        <w:t xml:space="preserve">Schemat </w:t>
      </w:r>
      <w:r w:rsidR="00A244F1">
        <w:rPr>
          <w:rFonts w:ascii="Times New Roman" w:hAnsi="Times New Roman"/>
        </w:rPr>
        <w:fldChar w:fldCharType="begin"/>
      </w:r>
      <w:r w:rsidR="00A244F1">
        <w:rPr>
          <w:rFonts w:ascii="Times New Roman" w:hAnsi="Times New Roman"/>
        </w:rPr>
        <w:instrText xml:space="preserve"> SEQ Schemat \* ARABIC </w:instrText>
      </w:r>
      <w:r w:rsidR="00A244F1">
        <w:rPr>
          <w:rFonts w:ascii="Times New Roman" w:hAnsi="Times New Roman"/>
        </w:rPr>
        <w:fldChar w:fldCharType="separate"/>
      </w:r>
      <w:r w:rsidR="008B0712">
        <w:rPr>
          <w:rFonts w:ascii="Times New Roman" w:hAnsi="Times New Roman"/>
          <w:noProof/>
        </w:rPr>
        <w:t>1</w:t>
      </w:r>
      <w:r w:rsidR="00A244F1">
        <w:rPr>
          <w:rFonts w:ascii="Times New Roman" w:hAnsi="Times New Roman"/>
        </w:rPr>
        <w:fldChar w:fldCharType="end"/>
      </w:r>
      <w:r w:rsidRPr="003C0D65">
        <w:rPr>
          <w:rFonts w:ascii="Times New Roman" w:hAnsi="Times New Roman"/>
        </w:rPr>
        <w:t>. Proces rewitalizacji</w:t>
      </w:r>
      <w:bookmarkEnd w:id="5"/>
    </w:p>
    <w:p w14:paraId="5B0651F7" w14:textId="2E1578A0" w:rsidR="0012473C" w:rsidRPr="00EF3E0A" w:rsidRDefault="009A3365" w:rsidP="003C0D65">
      <w:pPr>
        <w:pStyle w:val="Tekstpodstawowyzwciciem"/>
        <w:rPr>
          <w:rFonts w:ascii="Times New Roman" w:hAnsi="Times New Roman"/>
          <w:i/>
          <w:sz w:val="16"/>
          <w:szCs w:val="16"/>
          <w:lang w:eastAsia="pl-PL"/>
        </w:rPr>
      </w:pPr>
      <w:r>
        <w:rPr>
          <w:rFonts w:ascii="Times New Roman" w:hAnsi="Times New Roman"/>
          <w:i/>
          <w:noProof/>
          <w:lang w:eastAsia="pl-PL"/>
        </w:rPr>
        <w:drawing>
          <wp:inline distT="0" distB="0" distL="0" distR="0" wp14:anchorId="2CE580A7" wp14:editId="732A052D">
            <wp:extent cx="5486400" cy="3209925"/>
            <wp:effectExtent l="0" t="0" r="0" b="0"/>
            <wp:docPr id="2" name="Diagram 5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52"/>
                    <pic:cNvPicPr>
                      <a:picLocks noChangeArrowheads="1"/>
                    </pic:cNvPicPr>
                  </pic:nvPicPr>
                  <pic:blipFill>
                    <a:blip r:embed="rId10">
                      <a:extLst>
                        <a:ext uri="{28A0092B-C50C-407E-A947-70E740481C1C}">
                          <a14:useLocalDpi xmlns:a14="http://schemas.microsoft.com/office/drawing/2010/main" val="0"/>
                        </a:ext>
                      </a:extLst>
                    </a:blip>
                    <a:srcRect l="-45410" r="-48418" b="-6250"/>
                    <a:stretch>
                      <a:fillRect/>
                    </a:stretch>
                  </pic:blipFill>
                  <pic:spPr bwMode="auto">
                    <a:xfrm>
                      <a:off x="0" y="0"/>
                      <a:ext cx="5486400" cy="3209925"/>
                    </a:xfrm>
                    <a:prstGeom prst="rect">
                      <a:avLst/>
                    </a:prstGeom>
                    <a:noFill/>
                    <a:ln>
                      <a:noFill/>
                    </a:ln>
                  </pic:spPr>
                </pic:pic>
              </a:graphicData>
            </a:graphic>
          </wp:inline>
        </w:drawing>
      </w:r>
      <w:r w:rsidR="0012473C" w:rsidRPr="00EF3E0A">
        <w:rPr>
          <w:rFonts w:ascii="Times New Roman" w:hAnsi="Times New Roman"/>
          <w:i/>
          <w:sz w:val="16"/>
          <w:szCs w:val="16"/>
          <w:lang w:eastAsia="pl-PL"/>
        </w:rPr>
        <w:t>Źródło: Opracowanie własne.</w:t>
      </w:r>
    </w:p>
    <w:p w14:paraId="7BF65B70" w14:textId="18254964" w:rsidR="00255C04" w:rsidRPr="00255C04" w:rsidRDefault="00255C04" w:rsidP="00255C04">
      <w:pPr>
        <w:pStyle w:val="Tekstpodstawowyzwciciem"/>
        <w:rPr>
          <w:rFonts w:ascii="Times New Roman" w:hAnsi="Times New Roman"/>
          <w:lang w:eastAsia="pl-PL"/>
        </w:rPr>
      </w:pPr>
      <w:r w:rsidRPr="00255C04">
        <w:rPr>
          <w:rFonts w:ascii="Times New Roman" w:hAnsi="Times New Roman"/>
          <w:lang w:eastAsia="pl-PL"/>
        </w:rPr>
        <w:t xml:space="preserve">W perspektywie 2007-2013 obszarem zdegradowanym poddanym rewitalizacji było Śródmieście - Stare Miasto w Świeciu (wyznaczone w Lokalnym Programie Rewitalizacji na lata 2008-2017). W latach 2007-2017 na ww. obszarze występowały negatywne zjawiska społeczne, gospodarcze, przestrzenno-funkcjonalne oraz techniczne i dlatego też obszar ten został poddany rewitalizacji. </w:t>
      </w:r>
    </w:p>
    <w:p w14:paraId="351EC502" w14:textId="77777777" w:rsidR="00255C04" w:rsidRPr="00255C04" w:rsidRDefault="00255C04" w:rsidP="00255C04">
      <w:pPr>
        <w:pStyle w:val="Tekstpodstawowyzwciciem"/>
        <w:rPr>
          <w:rFonts w:ascii="Times New Roman" w:hAnsi="Times New Roman"/>
          <w:lang w:eastAsia="pl-PL"/>
        </w:rPr>
      </w:pPr>
      <w:r w:rsidRPr="00255C04">
        <w:rPr>
          <w:rFonts w:ascii="Times New Roman" w:hAnsi="Times New Roman"/>
          <w:lang w:eastAsia="pl-PL"/>
        </w:rPr>
        <w:t>W 2017 r. Gmina przystąpiła do aktualizacji Lokalnego Programu Rewitalizacji. Lokalny Program Rewitalizacji został przyjęty Uchwałą nr 295/17 Rady Miejskiej w Świeciu z dnia 28 grudnia 2017 r. w sprawie zatwierdzenia zaktualizowanego Lokalnego Programu Rewitalizacji miasta Świecie na lata 2017-2023. Obszarem zdegradowanym pozostał nadal obszar Śródmieścia Starego Miasta. Niniejszy dokument został zaktualizowany w 2018 r. Uchwałą nr 366/18 Rady Miejskiej w Świeciu z dnia 30 sierpnia 2018 w sprawie zatwierdzenia zaktualizowanego Lokalnego Programu Rewitalizacji miasta Świecie na lata 2017-2023. Wyznaczonym obszarem zdegradowanym był obszar Śródmieścia – Starego Miasta, Os. Prusa i Os. Kościuszki.</w:t>
      </w:r>
    </w:p>
    <w:p w14:paraId="7878B829" w14:textId="77777777" w:rsidR="00255C04" w:rsidRPr="00255C04" w:rsidRDefault="00255C04" w:rsidP="00255C04">
      <w:pPr>
        <w:pStyle w:val="Tekstpodstawowyzwciciem"/>
        <w:rPr>
          <w:rFonts w:ascii="Times New Roman" w:hAnsi="Times New Roman"/>
          <w:lang w:eastAsia="pl-PL"/>
        </w:rPr>
      </w:pPr>
      <w:r w:rsidRPr="00255C04">
        <w:rPr>
          <w:rFonts w:ascii="Times New Roman" w:hAnsi="Times New Roman"/>
          <w:lang w:eastAsia="pl-PL"/>
        </w:rPr>
        <w:lastRenderedPageBreak/>
        <w:t xml:space="preserve">W 2019 r. przystąpiono ponownie do aktualizacji Lokalnego Programu Rewitalizacji. Jak wynika z przeprowadzonych szczegółowych analiz, największym skumulowaniem problemów charakteryzuje się obszar osiedla Marianki, a nie jak dotychczas obszar Śródmieścia – Starego Miasta, Os. Prusa i Os. Kościuszki. </w:t>
      </w:r>
    </w:p>
    <w:p w14:paraId="32DD5ACC" w14:textId="1BA78FBB" w:rsidR="00255C04" w:rsidRPr="00EF3E0A" w:rsidRDefault="00255C04" w:rsidP="00255C04">
      <w:pPr>
        <w:pStyle w:val="Tekstpodstawowy"/>
        <w:jc w:val="both"/>
        <w:rPr>
          <w:rFonts w:ascii="Times New Roman" w:hAnsi="Times New Roman"/>
          <w:lang w:eastAsia="pl-PL"/>
        </w:rPr>
      </w:pPr>
      <w:r w:rsidRPr="00255C04">
        <w:rPr>
          <w:rFonts w:ascii="Times New Roman" w:hAnsi="Times New Roman"/>
          <w:lang w:eastAsia="pl-PL"/>
        </w:rPr>
        <w:t>We wskazanym dokumencie został wyznaczony obszar rewitalizacji, który nie przekracza łącznie 20% powierzchni Gminy i 30% ludności Gminy, tj. osiedle Marianki w Świeciu. Obszar ten cechuje się koncentracją negatywnych zjawisk społecznych i pozaspołecznych (co zostało wskazane w dalszej części niniejszego opracowania).</w:t>
      </w:r>
    </w:p>
    <w:p w14:paraId="23696F15" w14:textId="7B346A52" w:rsidR="0012473C" w:rsidRPr="003C0D65" w:rsidRDefault="0012473C" w:rsidP="00CA576D">
      <w:pPr>
        <w:pStyle w:val="Tekstpodstawowyzwciciem"/>
        <w:rPr>
          <w:rFonts w:ascii="Times New Roman" w:hAnsi="Times New Roman"/>
          <w:lang w:eastAsia="pl-PL"/>
        </w:rPr>
      </w:pPr>
      <w:r w:rsidRPr="003C0D65">
        <w:rPr>
          <w:rFonts w:ascii="Times New Roman" w:hAnsi="Times New Roman"/>
          <w:lang w:eastAsia="pl-PL"/>
        </w:rPr>
        <w:t xml:space="preserve">Głównym celem rewitalizacji jest trwałe podniesienie </w:t>
      </w:r>
      <w:r w:rsidRPr="003C0D65">
        <w:rPr>
          <w:rFonts w:ascii="Times New Roman" w:hAnsi="Times New Roman"/>
          <w:b/>
          <w:lang w:eastAsia="pl-PL"/>
        </w:rPr>
        <w:t>jakości życia</w:t>
      </w:r>
      <w:r w:rsidRPr="003C0D65">
        <w:rPr>
          <w:rFonts w:ascii="Times New Roman" w:hAnsi="Times New Roman"/>
          <w:lang w:eastAsia="pl-PL"/>
        </w:rPr>
        <w:t xml:space="preserve"> na obszarze </w:t>
      </w:r>
      <w:r w:rsidR="00C039E1">
        <w:rPr>
          <w:rFonts w:ascii="Times New Roman" w:hAnsi="Times New Roman"/>
          <w:lang w:eastAsia="pl-PL"/>
        </w:rPr>
        <w:t>rewitalizacji</w:t>
      </w:r>
      <w:r w:rsidRPr="003C0D65">
        <w:rPr>
          <w:rFonts w:ascii="Times New Roman" w:hAnsi="Times New Roman"/>
          <w:lang w:eastAsia="pl-PL"/>
        </w:rPr>
        <w:t xml:space="preserve">. Kierunki działań rewitalizacyjnych wyznacza Krajowa Polityka Miejska 2023, która wskazuje, że w obecnym okresie programowania 2014-2020 rewitalizacja nie może być postrzegana, tak jak do tej pory, jedynie jako remont, modernizacja czy odbudowa. Powinna ona </w:t>
      </w:r>
      <w:r w:rsidRPr="003C0D65">
        <w:rPr>
          <w:rFonts w:ascii="Times New Roman" w:hAnsi="Times New Roman"/>
          <w:b/>
          <w:lang w:eastAsia="pl-PL"/>
        </w:rPr>
        <w:t>łączyć działania</w:t>
      </w:r>
      <w:r w:rsidRPr="003C0D65">
        <w:rPr>
          <w:rFonts w:ascii="Times New Roman" w:hAnsi="Times New Roman"/>
          <w:lang w:eastAsia="pl-PL"/>
        </w:rPr>
        <w:t xml:space="preserve"> w sposób kompleksowy tak, aby nie pomijać aspektu społecznego oraz gospodarczego, przestrzenno-funkcjonalnego, technicznego lub środowiskowego związanego zarówno z danym obszarem, jak i jego otoczeniem. Działania w sferze przestrzenno-funkcjonalnej, technicznej lub środowiskowej służyć mają uzyskaniu pozytywnego efektu społecznego rewitalizacji. </w:t>
      </w:r>
    </w:p>
    <w:p w14:paraId="1ED73540" w14:textId="24DFCF4A" w:rsidR="0012473C" w:rsidRPr="003C0D65" w:rsidRDefault="0012473C" w:rsidP="00CA576D">
      <w:pPr>
        <w:pStyle w:val="Tekstpodstawowyzwciciem"/>
        <w:rPr>
          <w:rFonts w:ascii="Times New Roman" w:hAnsi="Times New Roman"/>
          <w:lang w:eastAsia="pl-PL"/>
        </w:rPr>
      </w:pPr>
      <w:r w:rsidRPr="003C0D65">
        <w:rPr>
          <w:rFonts w:ascii="Times New Roman" w:hAnsi="Times New Roman"/>
          <w:lang w:eastAsia="pl-PL"/>
        </w:rPr>
        <w:t xml:space="preserve">Istotne jest, aby </w:t>
      </w:r>
      <w:r w:rsidRPr="003C0D65">
        <w:rPr>
          <w:rFonts w:ascii="Times New Roman" w:hAnsi="Times New Roman"/>
          <w:b/>
          <w:lang w:eastAsia="pl-PL"/>
        </w:rPr>
        <w:t>projekty społeczne stanowiły punkt wyjścia i były nieodłącznym elementem procesów rewitalizacyjnych</w:t>
      </w:r>
      <w:r w:rsidRPr="003C0D65">
        <w:rPr>
          <w:rFonts w:ascii="Times New Roman" w:hAnsi="Times New Roman"/>
          <w:lang w:eastAsia="pl-PL"/>
        </w:rPr>
        <w:t xml:space="preserve">. W obecnej perspektywie finansowej nie dopuszcza się realizacji tylko i wyłącznie wybiórczych inwestycji, nastawionych jedynie na szybki efekt poprawy estetyki przestrzeni, skupionych tylko na działaniach remontowych czy modernizacyjnych, które nie skutkują zmianami strukturalnymi na obszarze rewitalizacji. Projekty te będą mogły zostać zrealizowane w ramach szerszej koncepcji, uzupełniająco do działań społecznych tzw. „miękkich”. Istotnym elementem procesu rewitalizacji jest </w:t>
      </w:r>
      <w:r w:rsidRPr="003C0D65">
        <w:rPr>
          <w:rFonts w:ascii="Times New Roman" w:hAnsi="Times New Roman"/>
          <w:b/>
          <w:lang w:eastAsia="pl-PL"/>
        </w:rPr>
        <w:t>partycypacja społeczna</w:t>
      </w:r>
      <w:r w:rsidRPr="003C0D65">
        <w:rPr>
          <w:rFonts w:ascii="Times New Roman" w:hAnsi="Times New Roman"/>
          <w:lang w:eastAsia="pl-PL"/>
        </w:rPr>
        <w:t xml:space="preserve"> obejmująca przygotowanie, prowadzenie i ocenę rewitalizacji w</w:t>
      </w:r>
      <w:r w:rsidR="00797A0C">
        <w:rPr>
          <w:rFonts w:ascii="Times New Roman" w:hAnsi="Times New Roman"/>
          <w:lang w:eastAsia="pl-PL"/>
        </w:rPr>
        <w:t xml:space="preserve"> </w:t>
      </w:r>
      <w:r w:rsidRPr="003C0D65">
        <w:rPr>
          <w:rFonts w:ascii="Times New Roman" w:hAnsi="Times New Roman"/>
          <w:lang w:eastAsia="pl-PL"/>
        </w:rPr>
        <w:t xml:space="preserve">sposób zapewniający aktywny udział interesariuszy, poprzez których rozumie się mieszkańców gminy, przedsiębiorców, organizacje pozarządowe i jednostki samorządu terytorialnego. </w:t>
      </w:r>
    </w:p>
    <w:p w14:paraId="412289B4" w14:textId="3BCE5F81" w:rsidR="0012473C" w:rsidRPr="003C0D65" w:rsidRDefault="0012473C" w:rsidP="00CA576D">
      <w:pPr>
        <w:pStyle w:val="Tekstpodstawowyzwciciem"/>
        <w:rPr>
          <w:rFonts w:ascii="Times New Roman" w:hAnsi="Times New Roman"/>
          <w:lang w:eastAsia="pl-PL"/>
        </w:rPr>
      </w:pPr>
      <w:r w:rsidRPr="003C0D65">
        <w:rPr>
          <w:rFonts w:ascii="Times New Roman" w:hAnsi="Times New Roman"/>
          <w:lang w:eastAsia="pl-PL"/>
        </w:rPr>
        <w:t xml:space="preserve">Prowadzenie procesu rewitalizacji wiąże się z koniecznością wyznaczenia </w:t>
      </w:r>
      <w:r w:rsidR="00CA0CF8" w:rsidRPr="003C0D65">
        <w:rPr>
          <w:rFonts w:ascii="Times New Roman" w:hAnsi="Times New Roman"/>
          <w:lang w:eastAsia="pl-PL"/>
        </w:rPr>
        <w:t>obszar</w:t>
      </w:r>
      <w:r w:rsidR="00CA0CF8">
        <w:rPr>
          <w:rFonts w:ascii="Times New Roman" w:hAnsi="Times New Roman"/>
          <w:lang w:eastAsia="pl-PL"/>
        </w:rPr>
        <w:t>u</w:t>
      </w:r>
      <w:r w:rsidR="00CA0CF8" w:rsidRPr="003C0D65">
        <w:rPr>
          <w:rFonts w:ascii="Times New Roman" w:hAnsi="Times New Roman"/>
          <w:lang w:eastAsia="pl-PL"/>
        </w:rPr>
        <w:t xml:space="preserve"> zdegradowan</w:t>
      </w:r>
      <w:r w:rsidR="00CA0CF8">
        <w:rPr>
          <w:rFonts w:ascii="Times New Roman" w:hAnsi="Times New Roman"/>
          <w:lang w:eastAsia="pl-PL"/>
        </w:rPr>
        <w:t>ego</w:t>
      </w:r>
      <w:r w:rsidR="00CA0CF8" w:rsidRPr="003C0D65">
        <w:rPr>
          <w:rFonts w:ascii="Times New Roman" w:hAnsi="Times New Roman"/>
          <w:lang w:eastAsia="pl-PL"/>
        </w:rPr>
        <w:t xml:space="preserve"> </w:t>
      </w:r>
      <w:r w:rsidRPr="003C0D65">
        <w:rPr>
          <w:rFonts w:ascii="Times New Roman" w:hAnsi="Times New Roman"/>
          <w:lang w:eastAsia="pl-PL"/>
        </w:rPr>
        <w:t xml:space="preserve">i </w:t>
      </w:r>
      <w:r w:rsidR="00CA0CF8" w:rsidRPr="003C0D65">
        <w:rPr>
          <w:rFonts w:ascii="Times New Roman" w:hAnsi="Times New Roman"/>
          <w:lang w:eastAsia="pl-PL"/>
        </w:rPr>
        <w:t>obszar</w:t>
      </w:r>
      <w:r w:rsidR="00CA0CF8">
        <w:rPr>
          <w:rFonts w:ascii="Times New Roman" w:hAnsi="Times New Roman"/>
          <w:lang w:eastAsia="pl-PL"/>
        </w:rPr>
        <w:t>u</w:t>
      </w:r>
      <w:r w:rsidR="00CA0CF8" w:rsidRPr="003C0D65">
        <w:rPr>
          <w:rFonts w:ascii="Times New Roman" w:hAnsi="Times New Roman"/>
          <w:lang w:eastAsia="pl-PL"/>
        </w:rPr>
        <w:t xml:space="preserve"> </w:t>
      </w:r>
      <w:r w:rsidRPr="003C0D65">
        <w:rPr>
          <w:rFonts w:ascii="Times New Roman" w:hAnsi="Times New Roman"/>
          <w:lang w:eastAsia="pl-PL"/>
        </w:rPr>
        <w:t>rewitalizacji.</w:t>
      </w:r>
    </w:p>
    <w:p w14:paraId="650993BB" w14:textId="77777777" w:rsidR="0012473C" w:rsidRPr="003C0D65" w:rsidRDefault="0012473C" w:rsidP="00CA576D">
      <w:pPr>
        <w:pStyle w:val="Tekstpodstawowyzwciciem"/>
        <w:rPr>
          <w:rFonts w:ascii="Times New Roman" w:hAnsi="Times New Roman"/>
          <w:lang w:eastAsia="pl-PL"/>
        </w:rPr>
      </w:pPr>
      <w:r w:rsidRPr="003C0D65">
        <w:rPr>
          <w:rFonts w:ascii="Times New Roman" w:hAnsi="Times New Roman"/>
          <w:b/>
          <w:lang w:eastAsia="pl-PL"/>
        </w:rPr>
        <w:t>Obszarem zdegradowanym</w:t>
      </w:r>
      <w:r w:rsidRPr="003C0D65">
        <w:rPr>
          <w:rFonts w:ascii="Times New Roman" w:hAnsi="Times New Roman"/>
          <w:lang w:eastAsia="pl-PL"/>
        </w:rPr>
        <w:t xml:space="preserve"> jest obszar Gminy znajdujący się w stanie kryzysowym z powodu koncentracji negatywnych zjawisk społecznych, w szczególności bezrobocia, ubóstwa, przestępczości, niskiego poziomu edukacji lub kapitału społecznego, a także niewystarczającego poziomu uczestnictwa mieszkańców w życiu publicznym i kulturalnym. Ponadto występuje na nim co najmniej jedno z negatywnych zjawisk: gospodarczych, środowiskowych, przestrzenno-funkcjonalnych lub technicznych.</w:t>
      </w:r>
    </w:p>
    <w:p w14:paraId="3B7568DE" w14:textId="77777777" w:rsidR="0012473C" w:rsidRPr="003C0D65" w:rsidRDefault="0012473C" w:rsidP="00CA576D">
      <w:pPr>
        <w:pStyle w:val="Tekstpodstawowyzwciciem"/>
        <w:rPr>
          <w:rFonts w:ascii="Times New Roman" w:hAnsi="Times New Roman"/>
          <w:lang w:eastAsia="pl-PL"/>
        </w:rPr>
      </w:pPr>
      <w:r w:rsidRPr="003C0D65">
        <w:rPr>
          <w:rFonts w:ascii="Times New Roman" w:hAnsi="Times New Roman"/>
          <w:b/>
          <w:lang w:eastAsia="pl-PL"/>
        </w:rPr>
        <w:t>Obszar rewitalizacji</w:t>
      </w:r>
      <w:r w:rsidRPr="003C0D65">
        <w:rPr>
          <w:rFonts w:ascii="Times New Roman" w:hAnsi="Times New Roman"/>
          <w:lang w:eastAsia="pl-PL"/>
        </w:rPr>
        <w:t xml:space="preserve"> wyznacza się jako całość lub część obszaru zdegradowanego i opracowuje dla niego lokalny program rewitalizacji. Gmina planuje prowadzenie działań rewitalizacyjnych i chce pozyskać na ten cel środki unijne. W związku z tym konieczne stało się zaktualizowanie Lokalnego Programu Rewitalizacji, zawierającego w szczególności: szczegółową diagnozę obszaru zdegradowanego, cele rewitalizacji oraz odpowiadające im kierunki działań służące eliminacji lub ograniczeniu negatywnych zjawisk, opis przedsięwzięć rewitalizacyjnych oraz szacunkowe ramy finansowe programu rewitalizacji.</w:t>
      </w:r>
    </w:p>
    <w:p w14:paraId="2244D0C3" w14:textId="1B434B03" w:rsidR="0012473C" w:rsidRPr="003C0D65" w:rsidRDefault="0012473C" w:rsidP="00CA576D">
      <w:pPr>
        <w:pStyle w:val="Tekstpodstawowyzwciciem"/>
        <w:rPr>
          <w:rFonts w:ascii="Times New Roman" w:hAnsi="Times New Roman"/>
          <w:lang w:eastAsia="pl-PL"/>
        </w:rPr>
      </w:pPr>
      <w:r w:rsidRPr="003C0D65">
        <w:rPr>
          <w:rFonts w:ascii="Times New Roman" w:hAnsi="Times New Roman"/>
        </w:rPr>
        <w:t xml:space="preserve">Procesy rewitalizacyjne w gminie </w:t>
      </w:r>
      <w:r w:rsidRPr="003C0D65">
        <w:rPr>
          <w:rFonts w:ascii="Times New Roman" w:hAnsi="Times New Roman"/>
          <w:lang w:eastAsia="pl-PL"/>
        </w:rPr>
        <w:t>Świecie</w:t>
      </w:r>
      <w:r w:rsidRPr="003C0D65">
        <w:rPr>
          <w:rFonts w:ascii="Times New Roman" w:hAnsi="Times New Roman"/>
        </w:rPr>
        <w:t xml:space="preserve"> będą prowadzone</w:t>
      </w:r>
      <w:r w:rsidRPr="004A4ED7">
        <w:rPr>
          <w:rFonts w:ascii="Times New Roman" w:hAnsi="Times New Roman"/>
        </w:rPr>
        <w:t xml:space="preserve"> na </w:t>
      </w:r>
      <w:r w:rsidR="00FE7E17" w:rsidRPr="004F13C1">
        <w:rPr>
          <w:rFonts w:ascii="Times New Roman" w:hAnsi="Times New Roman"/>
        </w:rPr>
        <w:t>terenach</w:t>
      </w:r>
      <w:r w:rsidR="00FE7E17">
        <w:rPr>
          <w:rFonts w:ascii="Times New Roman" w:hAnsi="Times New Roman"/>
        </w:rPr>
        <w:t xml:space="preserve"> </w:t>
      </w:r>
      <w:r w:rsidRPr="004A4ED7">
        <w:rPr>
          <w:rFonts w:ascii="Times New Roman" w:hAnsi="Times New Roman"/>
        </w:rPr>
        <w:t xml:space="preserve">miejskich. </w:t>
      </w:r>
      <w:r w:rsidRPr="004A4ED7">
        <w:rPr>
          <w:rFonts w:ascii="Times New Roman" w:hAnsi="Times New Roman"/>
          <w:lang w:eastAsia="pl-PL"/>
        </w:rPr>
        <w:t xml:space="preserve">Sposób wyznaczenia </w:t>
      </w:r>
      <w:r w:rsidR="00CA0CF8" w:rsidRPr="004A4ED7">
        <w:rPr>
          <w:rFonts w:ascii="Times New Roman" w:hAnsi="Times New Roman"/>
          <w:lang w:eastAsia="pl-PL"/>
        </w:rPr>
        <w:t>obszar</w:t>
      </w:r>
      <w:r w:rsidR="00CA0CF8">
        <w:rPr>
          <w:rFonts w:ascii="Times New Roman" w:hAnsi="Times New Roman"/>
          <w:lang w:eastAsia="pl-PL"/>
        </w:rPr>
        <w:t>u</w:t>
      </w:r>
      <w:r w:rsidR="00CA0CF8" w:rsidRPr="004A4ED7">
        <w:rPr>
          <w:rFonts w:ascii="Times New Roman" w:hAnsi="Times New Roman"/>
          <w:lang w:eastAsia="pl-PL"/>
        </w:rPr>
        <w:t xml:space="preserve"> zdegradowan</w:t>
      </w:r>
      <w:r w:rsidR="00CA0CF8">
        <w:rPr>
          <w:rFonts w:ascii="Times New Roman" w:hAnsi="Times New Roman"/>
          <w:lang w:eastAsia="pl-PL"/>
        </w:rPr>
        <w:t>ego</w:t>
      </w:r>
      <w:r w:rsidR="00CA0CF8" w:rsidRPr="004A4ED7">
        <w:rPr>
          <w:rFonts w:ascii="Times New Roman" w:hAnsi="Times New Roman"/>
          <w:lang w:eastAsia="pl-PL"/>
        </w:rPr>
        <w:t xml:space="preserve"> </w:t>
      </w:r>
      <w:r w:rsidRPr="004A4ED7">
        <w:rPr>
          <w:rFonts w:ascii="Times New Roman" w:hAnsi="Times New Roman"/>
          <w:lang w:eastAsia="pl-PL"/>
        </w:rPr>
        <w:t xml:space="preserve">i </w:t>
      </w:r>
      <w:r w:rsidR="00CA0CF8" w:rsidRPr="004A4ED7">
        <w:rPr>
          <w:rFonts w:ascii="Times New Roman" w:hAnsi="Times New Roman"/>
          <w:lang w:eastAsia="pl-PL"/>
        </w:rPr>
        <w:t>obszar</w:t>
      </w:r>
      <w:r w:rsidR="00CA0CF8">
        <w:rPr>
          <w:rFonts w:ascii="Times New Roman" w:hAnsi="Times New Roman"/>
          <w:lang w:eastAsia="pl-PL"/>
        </w:rPr>
        <w:t>u</w:t>
      </w:r>
      <w:r w:rsidR="00CA0CF8" w:rsidRPr="004A4ED7">
        <w:rPr>
          <w:rFonts w:ascii="Times New Roman" w:hAnsi="Times New Roman"/>
          <w:lang w:eastAsia="pl-PL"/>
        </w:rPr>
        <w:t xml:space="preserve"> </w:t>
      </w:r>
      <w:r w:rsidRPr="004A4ED7">
        <w:rPr>
          <w:rFonts w:ascii="Times New Roman" w:hAnsi="Times New Roman"/>
          <w:lang w:eastAsia="pl-PL"/>
        </w:rPr>
        <w:t xml:space="preserve">rewitalizacji zgodnie z „Zasadami programowania </w:t>
      </w:r>
      <w:r w:rsidRPr="003C0D65">
        <w:rPr>
          <w:rFonts w:ascii="Times New Roman" w:hAnsi="Times New Roman"/>
          <w:lang w:eastAsia="pl-PL"/>
        </w:rPr>
        <w:t xml:space="preserve">przedsięwzięć rewitalizacyjnych w celu ubiegania się o środki finansowe w ramach Regionalnego </w:t>
      </w:r>
      <w:r w:rsidRPr="003C0D65">
        <w:rPr>
          <w:rFonts w:ascii="Times New Roman" w:hAnsi="Times New Roman"/>
          <w:lang w:eastAsia="pl-PL"/>
        </w:rPr>
        <w:lastRenderedPageBreak/>
        <w:t>Programu Operacyjnego Województwa Kujawsko-Pomorskiego na lata 2014-2020” przedstawia poniższy schemat.</w:t>
      </w:r>
    </w:p>
    <w:p w14:paraId="1896D9BB" w14:textId="77777777" w:rsidR="0012473C" w:rsidRPr="003C0D65" w:rsidRDefault="0012473C" w:rsidP="00931D84">
      <w:pPr>
        <w:spacing w:after="120"/>
        <w:rPr>
          <w:rFonts w:ascii="Times New Roman" w:hAnsi="Times New Roman"/>
          <w:lang w:eastAsia="pl-PL"/>
        </w:rPr>
      </w:pPr>
    </w:p>
    <w:bookmarkStart w:id="6" w:name="_Toc17810293"/>
    <w:p w14:paraId="6E2B893D" w14:textId="247647B2" w:rsidR="0012473C" w:rsidRPr="003C0D65" w:rsidRDefault="0027316D" w:rsidP="00090458">
      <w:pPr>
        <w:pStyle w:val="Legenda"/>
        <w:rPr>
          <w:rFonts w:ascii="Times New Roman" w:hAnsi="Times New Roman"/>
        </w:rPr>
      </w:pPr>
      <w:r>
        <w:rPr>
          <w:noProof/>
          <w:lang w:eastAsia="pl-PL"/>
        </w:rPr>
        <mc:AlternateContent>
          <mc:Choice Requires="wps">
            <w:drawing>
              <wp:anchor distT="0" distB="0" distL="114300" distR="114300" simplePos="0" relativeHeight="251650048" behindDoc="0" locked="0" layoutInCell="1" allowOverlap="1" wp14:anchorId="41CF46B5" wp14:editId="3880E633">
                <wp:simplePos x="0" y="0"/>
                <wp:positionH relativeFrom="margin">
                  <wp:align>right</wp:align>
                </wp:positionH>
                <wp:positionV relativeFrom="paragraph">
                  <wp:posOffset>273685</wp:posOffset>
                </wp:positionV>
                <wp:extent cx="3457575" cy="1266825"/>
                <wp:effectExtent l="0" t="0" r="28575" b="28575"/>
                <wp:wrapNone/>
                <wp:docPr id="47" name="Prostokąt zaokrąglony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7575" cy="1266825"/>
                        </a:xfrm>
                        <a:prstGeom prst="roundRect">
                          <a:avLst>
                            <a:gd name="adj" fmla="val 16667"/>
                          </a:avLst>
                        </a:prstGeom>
                        <a:noFill/>
                        <a:ln w="25400">
                          <a:solidFill>
                            <a:srgbClr val="009B7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oundrect w14:anchorId="0FDB3709" id="Prostokąt zaokrąglony 7" o:spid="_x0000_s1026" style="position:absolute;margin-left:221.05pt;margin-top:21.55pt;width:272.25pt;height:99.75pt;z-index:251650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" filled="f" strokecolor="#009b76" strokeweight="2pt">
                <w10:wrap anchorx="margin"/>
              </v:roundrect>
            </w:pict>
          </mc:Fallback>
        </mc:AlternateContent>
      </w:r>
      <w:r w:rsidR="008F4798">
        <w:rPr>
          <w:noProof/>
          <w:lang w:eastAsia="pl-PL"/>
        </w:rPr>
        <mc:AlternateContent>
          <mc:Choice Requires="wps">
            <w:drawing>
              <wp:anchor distT="0" distB="0" distL="114300" distR="114300" simplePos="0" relativeHeight="251654144" behindDoc="0" locked="0" layoutInCell="1" allowOverlap="1" wp14:anchorId="7B853F03" wp14:editId="368B8388">
                <wp:simplePos x="0" y="0"/>
                <wp:positionH relativeFrom="margin">
                  <wp:align>right</wp:align>
                </wp:positionH>
                <wp:positionV relativeFrom="paragraph">
                  <wp:posOffset>276860</wp:posOffset>
                </wp:positionV>
                <wp:extent cx="3358930" cy="1343025"/>
                <wp:effectExtent l="0" t="0" r="0" b="9525"/>
                <wp:wrapNone/>
                <wp:docPr id="48"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8930" cy="134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498E5EE" w14:textId="7CADC763" w:rsidR="008B0712" w:rsidRPr="003C0D65" w:rsidRDefault="008B0712" w:rsidP="00CF30A8">
                            <w:pPr>
                              <w:spacing w:after="0" w:line="240" w:lineRule="auto"/>
                              <w:jc w:val="center"/>
                              <w:rPr>
                                <w:rFonts w:ascii="Times New Roman" w:hAnsi="Times New Roman"/>
                                <w:sz w:val="20"/>
                                <w:szCs w:val="20"/>
                              </w:rPr>
                            </w:pPr>
                            <w:r>
                              <w:rPr>
                                <w:rFonts w:ascii="Times New Roman" w:hAnsi="Times New Roman"/>
                                <w:sz w:val="20"/>
                                <w:szCs w:val="20"/>
                              </w:rPr>
                              <w:t xml:space="preserve">Sołectwa: </w:t>
                            </w:r>
                            <w:r w:rsidRPr="007B0067">
                              <w:rPr>
                                <w:rFonts w:ascii="Times New Roman" w:hAnsi="Times New Roman"/>
                                <w:sz w:val="20"/>
                                <w:szCs w:val="20"/>
                              </w:rPr>
                              <w:t>Chrystkowo, Czaple, Dworzysko, Gruczno, Głogówko Królewskie, Kosowo, Kozłowo, Polski Konopat, Sartowice, Sulnówko, Sulnowo, Topolinek, Wiąg</w:t>
                            </w:r>
                            <w:r>
                              <w:rPr>
                                <w:rFonts w:ascii="Times New Roman" w:hAnsi="Times New Roman"/>
                                <w:sz w:val="20"/>
                                <w:szCs w:val="20"/>
                              </w:rPr>
                              <w:t xml:space="preserve"> oraz jsmp </w:t>
                            </w:r>
                            <w:r w:rsidRPr="003C0D65">
                              <w:rPr>
                                <w:rFonts w:ascii="Times New Roman" w:hAnsi="Times New Roman"/>
                                <w:sz w:val="20"/>
                                <w:szCs w:val="20"/>
                              </w:rPr>
                              <w:t>Os. 800-lecia, , Os. Kraszewskiego, , Os. Marianki, Os. Paderewskiego, Os. Wojska Polskiego, Os. ul. Sportowej, Os. Miasteczko, Os. Przechowo, Os. Przy Torach, Os. Śródmieście i Stare Miasto</w:t>
                            </w:r>
                            <w:r>
                              <w:rPr>
                                <w:rFonts w:ascii="Times New Roman" w:hAnsi="Times New Roman"/>
                                <w:sz w:val="20"/>
                                <w:szCs w:val="20"/>
                              </w:rPr>
                              <w:t xml:space="preserve"> oraz Os.  Prusa, </w:t>
                            </w:r>
                            <w:r w:rsidRPr="0027316D">
                              <w:rPr>
                                <w:rFonts w:ascii="Times New Roman" w:hAnsi="Times New Roman"/>
                                <w:sz w:val="20"/>
                                <w:szCs w:val="20"/>
                              </w:rPr>
                              <w:t>Os. Kościuszki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853F03" id="_x0000_t202" coordsize="21600,21600" o:spt="202" path="m,l,21600r21600,l21600,xe">
                <v:stroke joinstyle="miter"/>
                <v:path gradientshapeok="t" o:connecttype="rect"/>
              </v:shapetype>
              <v:shape id="Pole tekstowe 9" o:spid="_x0000_s1026" type="#_x0000_t202" style="position:absolute;left:0;text-align:left;margin-left:213.3pt;margin-top:21.8pt;width:264.5pt;height:105.75pt;z-index:2516541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" filled="f" stroked="f" strokeweight=".5pt">
                <v:textbox>
                  <w:txbxContent>
                    <w:p w14:paraId="2498E5EE" w14:textId="7CADC763" w:rsidR="008B0712" w:rsidRPr="003C0D65" w:rsidRDefault="008B0712" w:rsidP="00CF30A8">
                      <w:pPr>
                        <w:spacing w:after="0" w:line="240" w:lineRule="auto"/>
                        <w:jc w:val="center"/>
                        <w:rPr>
                          <w:rFonts w:ascii="Times New Roman" w:hAnsi="Times New Roman"/>
                          <w:sz w:val="20"/>
                          <w:szCs w:val="20"/>
                        </w:rPr>
                      </w:pPr>
                      <w:r>
                        <w:rPr>
                          <w:rFonts w:ascii="Times New Roman" w:hAnsi="Times New Roman"/>
                          <w:sz w:val="20"/>
                          <w:szCs w:val="20"/>
                        </w:rPr>
                        <w:t xml:space="preserve">Sołectwa: </w:t>
                      </w:r>
                      <w:r w:rsidRPr="007B0067">
                        <w:rPr>
                          <w:rFonts w:ascii="Times New Roman" w:hAnsi="Times New Roman"/>
                          <w:sz w:val="20"/>
                          <w:szCs w:val="20"/>
                        </w:rPr>
                        <w:t>Chrystkowo, Czaple, Dworzysko, Gruczno, Głogówko Królewskie, Kosowo, Kozłowo, Polski Konopat, Sartowice, Sulnówko, Sulnowo, Topolinek, Wiąg</w:t>
                      </w:r>
                      <w:r>
                        <w:rPr>
                          <w:rFonts w:ascii="Times New Roman" w:hAnsi="Times New Roman"/>
                          <w:sz w:val="20"/>
                          <w:szCs w:val="20"/>
                        </w:rPr>
                        <w:t xml:space="preserve"> oraz jsmp </w:t>
                      </w:r>
                      <w:r w:rsidRPr="003C0D65">
                        <w:rPr>
                          <w:rFonts w:ascii="Times New Roman" w:hAnsi="Times New Roman"/>
                          <w:sz w:val="20"/>
                          <w:szCs w:val="20"/>
                        </w:rPr>
                        <w:t>Os. 800-lecia, , Os. Kraszewskiego, , Os. Marianki, Os. Paderewskiego, Os. Wojska Polskiego, Os. ul. Sportowej, Os. Miasteczko, Os. Przechowo, Os. Przy Torach, Os. Śródmieście i Stare Miasto</w:t>
                      </w:r>
                      <w:r>
                        <w:rPr>
                          <w:rFonts w:ascii="Times New Roman" w:hAnsi="Times New Roman"/>
                          <w:sz w:val="20"/>
                          <w:szCs w:val="20"/>
                        </w:rPr>
                        <w:t xml:space="preserve"> oraz Os.  Prusa, </w:t>
                      </w:r>
                      <w:r w:rsidRPr="0027316D">
                        <w:rPr>
                          <w:rFonts w:ascii="Times New Roman" w:hAnsi="Times New Roman"/>
                          <w:sz w:val="20"/>
                          <w:szCs w:val="20"/>
                        </w:rPr>
                        <w:t>Os. Kościuszki</w:t>
                      </w:r>
                    </w:p>
                  </w:txbxContent>
                </v:textbox>
                <w10:wrap anchorx="margin"/>
              </v:shape>
            </w:pict>
          </mc:Fallback>
        </mc:AlternateContent>
      </w:r>
      <w:r w:rsidR="0012473C" w:rsidRPr="003C0D65">
        <w:rPr>
          <w:rFonts w:ascii="Times New Roman" w:hAnsi="Times New Roman"/>
        </w:rPr>
        <w:t xml:space="preserve">Schemat </w:t>
      </w:r>
      <w:r w:rsidR="00A244F1">
        <w:rPr>
          <w:rFonts w:ascii="Times New Roman" w:hAnsi="Times New Roman"/>
        </w:rPr>
        <w:fldChar w:fldCharType="begin"/>
      </w:r>
      <w:r w:rsidR="00A244F1">
        <w:rPr>
          <w:rFonts w:ascii="Times New Roman" w:hAnsi="Times New Roman"/>
        </w:rPr>
        <w:instrText xml:space="preserve"> SEQ Schemat \* ARABIC </w:instrText>
      </w:r>
      <w:r w:rsidR="00A244F1">
        <w:rPr>
          <w:rFonts w:ascii="Times New Roman" w:hAnsi="Times New Roman"/>
        </w:rPr>
        <w:fldChar w:fldCharType="separate"/>
      </w:r>
      <w:r w:rsidR="008B0712">
        <w:rPr>
          <w:rFonts w:ascii="Times New Roman" w:hAnsi="Times New Roman"/>
          <w:noProof/>
        </w:rPr>
        <w:t>2</w:t>
      </w:r>
      <w:r w:rsidR="00A244F1">
        <w:rPr>
          <w:rFonts w:ascii="Times New Roman" w:hAnsi="Times New Roman"/>
        </w:rPr>
        <w:fldChar w:fldCharType="end"/>
      </w:r>
      <w:r w:rsidR="0012473C" w:rsidRPr="003C0D65">
        <w:rPr>
          <w:rFonts w:ascii="Times New Roman" w:hAnsi="Times New Roman"/>
        </w:rPr>
        <w:t xml:space="preserve">. Wyznaczenie obszaru zdegradowanego i obszaru rewitalizacji na obszarze </w:t>
      </w:r>
      <w:r w:rsidR="005E25F6">
        <w:rPr>
          <w:rFonts w:ascii="Times New Roman" w:hAnsi="Times New Roman"/>
        </w:rPr>
        <w:t>gminy</w:t>
      </w:r>
      <w:r w:rsidR="005E25F6" w:rsidRPr="003C0D65">
        <w:rPr>
          <w:rFonts w:ascii="Times New Roman" w:hAnsi="Times New Roman"/>
        </w:rPr>
        <w:t xml:space="preserve"> </w:t>
      </w:r>
      <w:r w:rsidR="0012473C" w:rsidRPr="003C0D65">
        <w:rPr>
          <w:rFonts w:ascii="Times New Roman" w:hAnsi="Times New Roman"/>
        </w:rPr>
        <w:t>Świecie</w:t>
      </w:r>
      <w:bookmarkEnd w:id="6"/>
    </w:p>
    <w:p w14:paraId="173CCCBE" w14:textId="08BF9776" w:rsidR="0012473C" w:rsidRPr="003C0D65" w:rsidRDefault="009A3365" w:rsidP="00DB5ADD">
      <w:pPr>
        <w:rPr>
          <w:rFonts w:ascii="Times New Roman" w:hAnsi="Times New Roman"/>
        </w:rPr>
      </w:pPr>
      <w:r>
        <w:rPr>
          <w:noProof/>
          <w:lang w:eastAsia="pl-PL"/>
        </w:rPr>
        <mc:AlternateContent>
          <mc:Choice Requires="wps">
            <w:drawing>
              <wp:anchor distT="0" distB="0" distL="114300" distR="114300" simplePos="0" relativeHeight="251662336" behindDoc="0" locked="0" layoutInCell="1" allowOverlap="1" wp14:anchorId="47D867E4" wp14:editId="587425CF">
                <wp:simplePos x="0" y="0"/>
                <wp:positionH relativeFrom="column">
                  <wp:posOffset>4820920</wp:posOffset>
                </wp:positionH>
                <wp:positionV relativeFrom="paragraph">
                  <wp:posOffset>2654935</wp:posOffset>
                </wp:positionV>
                <wp:extent cx="870585" cy="709930"/>
                <wp:effectExtent l="1270" t="0" r="4445" b="0"/>
                <wp:wrapNone/>
                <wp:docPr id="4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585" cy="7099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7E8761" w14:textId="31C72A89" w:rsidR="008B0712" w:rsidRPr="003C0D65" w:rsidRDefault="008B0712" w:rsidP="00694C8C">
                            <w:pPr>
                              <w:spacing w:after="0" w:line="240" w:lineRule="auto"/>
                              <w:jc w:val="center"/>
                              <w:rPr>
                                <w:rFonts w:ascii="Times New Roman" w:hAnsi="Times New Roman"/>
                                <w:sz w:val="16"/>
                                <w:szCs w:val="16"/>
                              </w:rPr>
                            </w:pPr>
                            <w:r w:rsidRPr="003C0D65">
                              <w:rPr>
                                <w:rFonts w:ascii="Times New Roman" w:hAnsi="Times New Roman"/>
                                <w:sz w:val="16"/>
                                <w:szCs w:val="16"/>
                              </w:rPr>
                              <w:t xml:space="preserve">Obszar rewitalizacji obejmuje </w:t>
                            </w:r>
                            <w:r>
                              <w:rPr>
                                <w:rFonts w:ascii="Times New Roman" w:hAnsi="Times New Roman"/>
                                <w:sz w:val="16"/>
                                <w:szCs w:val="16"/>
                              </w:rPr>
                              <w:t>0,35</w:t>
                            </w:r>
                            <w:r w:rsidRPr="00080CB7">
                              <w:rPr>
                                <w:rFonts w:ascii="Times New Roman" w:hAnsi="Times New Roman"/>
                                <w:sz w:val="16"/>
                                <w:szCs w:val="16"/>
                              </w:rPr>
                              <w:t>%</w:t>
                            </w:r>
                            <w:r w:rsidRPr="003C0D65">
                              <w:rPr>
                                <w:rFonts w:ascii="Times New Roman" w:hAnsi="Times New Roman"/>
                                <w:sz w:val="16"/>
                                <w:szCs w:val="16"/>
                              </w:rPr>
                              <w:t xml:space="preserve"> powierzchni Gminy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D867E4" id="Text Box 6" o:spid="_x0000_s1027" type="#_x0000_t202" style="position:absolute;left:0;text-align:left;margin-left:379.6pt;margin-top:209.05pt;width:68.55pt;height:55.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" stroked="f">
                <v:textbox>
                  <w:txbxContent>
                    <w:p w14:paraId="267E8761" w14:textId="31C72A89" w:rsidR="008B0712" w:rsidRPr="003C0D65" w:rsidRDefault="008B0712" w:rsidP="00694C8C">
                      <w:pPr>
                        <w:spacing w:after="0" w:line="240" w:lineRule="auto"/>
                        <w:jc w:val="center"/>
                        <w:rPr>
                          <w:rFonts w:ascii="Times New Roman" w:hAnsi="Times New Roman"/>
                          <w:sz w:val="16"/>
                          <w:szCs w:val="16"/>
                        </w:rPr>
                      </w:pPr>
                      <w:r w:rsidRPr="003C0D65">
                        <w:rPr>
                          <w:rFonts w:ascii="Times New Roman" w:hAnsi="Times New Roman"/>
                          <w:sz w:val="16"/>
                          <w:szCs w:val="16"/>
                        </w:rPr>
                        <w:t xml:space="preserve">Obszar rewitalizacji obejmuje </w:t>
                      </w:r>
                      <w:r>
                        <w:rPr>
                          <w:rFonts w:ascii="Times New Roman" w:hAnsi="Times New Roman"/>
                          <w:sz w:val="16"/>
                          <w:szCs w:val="16"/>
                        </w:rPr>
                        <w:t>0,35</w:t>
                      </w:r>
                      <w:r w:rsidRPr="00080CB7">
                        <w:rPr>
                          <w:rFonts w:ascii="Times New Roman" w:hAnsi="Times New Roman"/>
                          <w:sz w:val="16"/>
                          <w:szCs w:val="16"/>
                        </w:rPr>
                        <w:t>%</w:t>
                      </w:r>
                      <w:r w:rsidRPr="003C0D65">
                        <w:rPr>
                          <w:rFonts w:ascii="Times New Roman" w:hAnsi="Times New Roman"/>
                          <w:sz w:val="16"/>
                          <w:szCs w:val="16"/>
                        </w:rPr>
                        <w:t xml:space="preserve"> powierzchni Gminy</w:t>
                      </w:r>
                    </w:p>
                  </w:txbxContent>
                </v:textbox>
              </v:shape>
            </w:pict>
          </mc:Fallback>
        </mc:AlternateContent>
      </w:r>
      <w:r>
        <w:rPr>
          <w:noProof/>
          <w:lang w:eastAsia="pl-PL"/>
        </w:rPr>
        <mc:AlternateContent>
          <mc:Choice Requires="wps">
            <w:drawing>
              <wp:anchor distT="0" distB="0" distL="114300" distR="114300" simplePos="0" relativeHeight="251641856" behindDoc="0" locked="0" layoutInCell="1" allowOverlap="1" wp14:anchorId="5416835F" wp14:editId="144F64E9">
                <wp:simplePos x="0" y="0"/>
                <wp:positionH relativeFrom="column">
                  <wp:posOffset>1658620</wp:posOffset>
                </wp:positionH>
                <wp:positionV relativeFrom="paragraph">
                  <wp:posOffset>3302000</wp:posOffset>
                </wp:positionV>
                <wp:extent cx="476250" cy="367030"/>
                <wp:effectExtent l="20320" t="44450" r="36830" b="45720"/>
                <wp:wrapNone/>
                <wp:docPr id="45" name="Strzałka w praw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367030"/>
                        </a:xfrm>
                        <a:prstGeom prst="rightArrow">
                          <a:avLst>
                            <a:gd name="adj1" fmla="val 50000"/>
                            <a:gd name="adj2" fmla="val 49987"/>
                          </a:avLst>
                        </a:prstGeom>
                        <a:noFill/>
                        <a:ln w="25400">
                          <a:solidFill>
                            <a:srgbClr val="009B7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24E7DEE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trzałka w prawo 3" o:spid="_x0000_s1026" type="#_x0000_t13" style="position:absolute;margin-left:130.6pt;margin-top:260pt;width:37.5pt;height:28.9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" adj="13279" filled="f" strokecolor="#009b76" strokeweight="2pt"/>
            </w:pict>
          </mc:Fallback>
        </mc:AlternateContent>
      </w:r>
      <w:r>
        <w:rPr>
          <w:noProof/>
          <w:lang w:eastAsia="pl-PL"/>
        </w:rPr>
        <mc:AlternateContent>
          <mc:Choice Requires="wps">
            <w:drawing>
              <wp:anchor distT="0" distB="0" distL="114300" distR="114300" simplePos="0" relativeHeight="251645952" behindDoc="0" locked="0" layoutInCell="1" allowOverlap="1" wp14:anchorId="7EBAC2C7" wp14:editId="4B0D2A48">
                <wp:simplePos x="0" y="0"/>
                <wp:positionH relativeFrom="column">
                  <wp:posOffset>1652905</wp:posOffset>
                </wp:positionH>
                <wp:positionV relativeFrom="paragraph">
                  <wp:posOffset>194945</wp:posOffset>
                </wp:positionV>
                <wp:extent cx="476250" cy="367030"/>
                <wp:effectExtent l="14605" t="52070" r="33020" b="47625"/>
                <wp:wrapNone/>
                <wp:docPr id="44" name="Strzałka w praw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250" cy="367030"/>
                        </a:xfrm>
                        <a:prstGeom prst="rightArrow">
                          <a:avLst>
                            <a:gd name="adj1" fmla="val 50000"/>
                            <a:gd name="adj2" fmla="val 49981"/>
                          </a:avLst>
                        </a:prstGeom>
                        <a:noFill/>
                        <a:ln w="25400">
                          <a:solidFill>
                            <a:srgbClr val="009B7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 w14:anchorId="2C82E5B3" id="Strzałka w prawo 6" o:spid="_x0000_s1026" type="#_x0000_t13" style="position:absolute;margin-left:130.15pt;margin-top:15.35pt;width:37.5pt;height:28.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" adj="13280" filled="f" strokecolor="#009b76" strokeweight="2pt"/>
            </w:pict>
          </mc:Fallback>
        </mc:AlternateContent>
      </w:r>
      <w:r>
        <w:rPr>
          <w:noProof/>
          <w:lang w:eastAsia="pl-PL"/>
        </w:rPr>
        <mc:AlternateContent>
          <mc:Choice Requires="wps">
            <w:drawing>
              <wp:anchor distT="0" distB="0" distL="114300" distR="114300" simplePos="0" relativeHeight="251637760" behindDoc="0" locked="0" layoutInCell="1" allowOverlap="1" wp14:anchorId="5DCF4261" wp14:editId="13A36D6F">
                <wp:simplePos x="0" y="0"/>
                <wp:positionH relativeFrom="column">
                  <wp:posOffset>568960</wp:posOffset>
                </wp:positionH>
                <wp:positionV relativeFrom="paragraph">
                  <wp:posOffset>2351405</wp:posOffset>
                </wp:positionV>
                <wp:extent cx="340360" cy="579755"/>
                <wp:effectExtent l="45085" t="17780" r="52705" b="31115"/>
                <wp:wrapNone/>
                <wp:docPr id="43" name="Strzałka w dół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0360" cy="579755"/>
                        </a:xfrm>
                        <a:prstGeom prst="downArrow">
                          <a:avLst>
                            <a:gd name="adj1" fmla="val 50000"/>
                            <a:gd name="adj2" fmla="val 50005"/>
                          </a:avLst>
                        </a:prstGeom>
                        <a:noFill/>
                        <a:ln w="25400">
                          <a:solidFill>
                            <a:srgbClr val="824BB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shapetype w14:anchorId="084C11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1" o:spid="_x0000_s1026" type="#_x0000_t67" style="position:absolute;margin-left:44.8pt;margin-top:185.15pt;width:26.8pt;height:45.6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" adj="15259" filled="f" strokecolor="#824bb0" strokeweight="2pt"/>
            </w:pict>
          </mc:Fallback>
        </mc:AlternateContent>
      </w:r>
      <w:r>
        <w:rPr>
          <w:rFonts w:ascii="Times New Roman" w:hAnsi="Times New Roman"/>
          <w:b/>
          <w:noProof/>
          <w:sz w:val="20"/>
          <w:lang w:eastAsia="pl-PL"/>
        </w:rPr>
        <mc:AlternateContent>
          <mc:Choice Requires="wpg">
            <w:drawing>
              <wp:inline distT="0" distB="0" distL="0" distR="0" wp14:anchorId="6FB08859" wp14:editId="242AF878">
                <wp:extent cx="5780388" cy="4486275"/>
                <wp:effectExtent l="0" t="0" r="11430" b="9525"/>
                <wp:docPr id="12" name="Grupa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80388" cy="4486275"/>
                          <a:chOff x="-224" y="-247"/>
                          <a:chExt cx="59830" cy="23223"/>
                        </a:xfrm>
                      </wpg:grpSpPr>
                      <wps:wsp>
                        <wps:cNvPr id="19" name="Strzałka w dół 166"/>
                        <wps:cNvSpPr>
                          <a:spLocks noChangeArrowheads="1"/>
                        </wps:cNvSpPr>
                        <wps:spPr bwMode="auto">
                          <a:xfrm>
                            <a:off x="5899" y="4430"/>
                            <a:ext cx="3524" cy="3002"/>
                          </a:xfrm>
                          <a:prstGeom prst="downArrow">
                            <a:avLst>
                              <a:gd name="adj1" fmla="val 50000"/>
                              <a:gd name="adj2" fmla="val 50000"/>
                            </a:avLst>
                          </a:prstGeom>
                          <a:noFill/>
                          <a:ln w="25400">
                            <a:solidFill>
                              <a:srgbClr val="824BB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0" name="Strzałka w prawo 167"/>
                        <wps:cNvSpPr>
                          <a:spLocks noChangeArrowheads="1"/>
                        </wps:cNvSpPr>
                        <wps:spPr bwMode="auto">
                          <a:xfrm>
                            <a:off x="17156" y="8549"/>
                            <a:ext cx="4927" cy="1898"/>
                          </a:xfrm>
                          <a:prstGeom prst="rightArrow">
                            <a:avLst>
                              <a:gd name="adj1" fmla="val 50000"/>
                              <a:gd name="adj2" fmla="val 50007"/>
                            </a:avLst>
                          </a:prstGeom>
                          <a:noFill/>
                          <a:ln w="25400">
                            <a:solidFill>
                              <a:srgbClr val="009B76"/>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21" name="Grupa 170"/>
                        <wpg:cNvGrpSpPr>
                          <a:grpSpLocks/>
                        </wpg:cNvGrpSpPr>
                        <wpg:grpSpPr bwMode="auto">
                          <a:xfrm>
                            <a:off x="-224" y="7752"/>
                            <a:ext cx="16510" cy="3827"/>
                            <a:chOff x="-224" y="-5359"/>
                            <a:chExt cx="16510" cy="3827"/>
                          </a:xfrm>
                        </wpg:grpSpPr>
                        <wps:wsp>
                          <wps:cNvPr id="22" name="Prostokąt 171"/>
                          <wps:cNvSpPr>
                            <a:spLocks noChangeArrowheads="1"/>
                          </wps:cNvSpPr>
                          <wps:spPr bwMode="auto">
                            <a:xfrm>
                              <a:off x="-22" y="-5359"/>
                              <a:ext cx="16308" cy="3827"/>
                            </a:xfrm>
                            <a:prstGeom prst="rect">
                              <a:avLst/>
                            </a:prstGeom>
                            <a:noFill/>
                            <a:ln w="25400">
                              <a:solidFill>
                                <a:srgbClr val="824BB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3" name="Pole tekstowe 172"/>
                          <wps:cNvSpPr txBox="1">
                            <a:spLocks noChangeArrowheads="1"/>
                          </wps:cNvSpPr>
                          <wps:spPr bwMode="auto">
                            <a:xfrm>
                              <a:off x="-224" y="-5359"/>
                              <a:ext cx="16313" cy="38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02AED46" w14:textId="10498F8D" w:rsidR="008B0712" w:rsidRPr="00E66982" w:rsidRDefault="008B0712" w:rsidP="00DB5ADD">
                                <w:pPr>
                                  <w:spacing w:before="120" w:after="0"/>
                                  <w:jc w:val="center"/>
                                  <w:rPr>
                                    <w:b/>
                                    <w:sz w:val="18"/>
                                  </w:rPr>
                                </w:pPr>
                                <w:r w:rsidRPr="00E66982">
                                  <w:rPr>
                                    <w:b/>
                                    <w:sz w:val="18"/>
                                  </w:rPr>
                                  <w:t>Wskazanie</w:t>
                                </w:r>
                                <w:r>
                                  <w:rPr>
                                    <w:b/>
                                    <w:sz w:val="18"/>
                                  </w:rPr>
                                  <w:t xml:space="preserve"> jednostek wchodzących w skład obszaru zdegradowanego</w:t>
                                </w:r>
                              </w:p>
                            </w:txbxContent>
                          </wps:txbx>
                          <wps:bodyPr rot="0" vert="horz" wrap="square" lIns="91440" tIns="45720" rIns="91440" bIns="45720" anchor="t" anchorCtr="0" upright="1">
                            <a:noAutofit/>
                          </wps:bodyPr>
                        </wps:wsp>
                      </wpg:grpSp>
                      <wpg:grpSp>
                        <wpg:cNvPr id="24" name="Grupa 173"/>
                        <wpg:cNvGrpSpPr>
                          <a:grpSpLocks/>
                        </wpg:cNvGrpSpPr>
                        <wpg:grpSpPr bwMode="auto">
                          <a:xfrm>
                            <a:off x="-27" y="14584"/>
                            <a:ext cx="16342" cy="6266"/>
                            <a:chOff x="-27" y="-11640"/>
                            <a:chExt cx="16342" cy="6266"/>
                          </a:xfrm>
                        </wpg:grpSpPr>
                        <wps:wsp>
                          <wps:cNvPr id="25" name="Prostokąt 174"/>
                          <wps:cNvSpPr>
                            <a:spLocks noChangeArrowheads="1"/>
                          </wps:cNvSpPr>
                          <wps:spPr bwMode="auto">
                            <a:xfrm>
                              <a:off x="9" y="-11088"/>
                              <a:ext cx="16306" cy="5715"/>
                            </a:xfrm>
                            <a:prstGeom prst="rect">
                              <a:avLst/>
                            </a:prstGeom>
                            <a:noFill/>
                            <a:ln w="25400">
                              <a:solidFill>
                                <a:srgbClr val="824BB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Pole tekstowe 175"/>
                          <wps:cNvSpPr txBox="1">
                            <a:spLocks noChangeArrowheads="1"/>
                          </wps:cNvSpPr>
                          <wps:spPr bwMode="auto">
                            <a:xfrm>
                              <a:off x="-27" y="-11640"/>
                              <a:ext cx="15878" cy="5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09BA80D" w14:textId="7114DCFA" w:rsidR="008B0712" w:rsidRPr="003C0D65" w:rsidRDefault="008B0712" w:rsidP="00DB5ADD">
                                <w:pPr>
                                  <w:spacing w:before="240"/>
                                  <w:jc w:val="center"/>
                                  <w:rPr>
                                    <w:rFonts w:ascii="Times New Roman" w:hAnsi="Times New Roman"/>
                                    <w:b/>
                                    <w:sz w:val="18"/>
                                  </w:rPr>
                                </w:pPr>
                                <w:r w:rsidRPr="003C0D65">
                                  <w:rPr>
                                    <w:rFonts w:ascii="Times New Roman" w:hAnsi="Times New Roman"/>
                                    <w:b/>
                                    <w:sz w:val="18"/>
                                  </w:rPr>
                                  <w:t xml:space="preserve">Wskazanie </w:t>
                                </w:r>
                                <w:r>
                                  <w:rPr>
                                    <w:rFonts w:ascii="Times New Roman" w:hAnsi="Times New Roman"/>
                                    <w:b/>
                                    <w:sz w:val="18"/>
                                  </w:rPr>
                                  <w:t xml:space="preserve">jednostek </w:t>
                                </w:r>
                                <w:r w:rsidRPr="003C0D65">
                                  <w:rPr>
                                    <w:rFonts w:ascii="Times New Roman" w:hAnsi="Times New Roman"/>
                                    <w:b/>
                                    <w:sz w:val="18"/>
                                  </w:rPr>
                                  <w:t>(tworzących obszar zdegradowany) wchodzących w skład obszaru rewitalizacji</w:t>
                                </w:r>
                              </w:p>
                            </w:txbxContent>
                          </wps:txbx>
                          <wps:bodyPr rot="0" vert="horz" wrap="square" lIns="91440" tIns="45720" rIns="91440" bIns="45720" anchor="t" anchorCtr="0" upright="1">
                            <a:noAutofit/>
                          </wps:bodyPr>
                        </wps:wsp>
                      </wpg:grpSp>
                      <wpg:grpSp>
                        <wpg:cNvPr id="27" name="Grupa 176"/>
                        <wpg:cNvGrpSpPr>
                          <a:grpSpLocks/>
                        </wpg:cNvGrpSpPr>
                        <wpg:grpSpPr bwMode="auto">
                          <a:xfrm>
                            <a:off x="22779" y="7645"/>
                            <a:ext cx="23531" cy="4632"/>
                            <a:chOff x="1989" y="-5294"/>
                            <a:chExt cx="23530" cy="4632"/>
                          </a:xfrm>
                        </wpg:grpSpPr>
                        <wps:wsp>
                          <wps:cNvPr id="28" name="Prostokąt zaokrąglony 177"/>
                          <wps:cNvSpPr>
                            <a:spLocks noChangeArrowheads="1"/>
                          </wps:cNvSpPr>
                          <wps:spPr bwMode="auto">
                            <a:xfrm>
                              <a:off x="1989" y="-5294"/>
                              <a:ext cx="22670" cy="3703"/>
                            </a:xfrm>
                            <a:prstGeom prst="roundRect">
                              <a:avLst>
                                <a:gd name="adj" fmla="val 16667"/>
                              </a:avLst>
                            </a:prstGeom>
                            <a:noFill/>
                            <a:ln w="25400">
                              <a:solidFill>
                                <a:srgbClr val="009B7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9" name="Pole tekstowe 178"/>
                          <wps:cNvSpPr txBox="1">
                            <a:spLocks noChangeArrowheads="1"/>
                          </wps:cNvSpPr>
                          <wps:spPr bwMode="auto">
                            <a:xfrm>
                              <a:off x="2641" y="-5187"/>
                              <a:ext cx="22878" cy="4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589BF41" w14:textId="1ED664DF" w:rsidR="008B0712" w:rsidRPr="003C0D65" w:rsidRDefault="008B0712" w:rsidP="008B0712">
                                <w:pPr>
                                  <w:pStyle w:val="Akapitzlist"/>
                                  <w:numPr>
                                    <w:ilvl w:val="0"/>
                                    <w:numId w:val="1"/>
                                  </w:numPr>
                                  <w:ind w:left="284" w:hanging="284"/>
                                  <w:jc w:val="left"/>
                                  <w:rPr>
                                    <w:rFonts w:ascii="Times New Roman" w:hAnsi="Times New Roman"/>
                                  </w:rPr>
                                </w:pPr>
                                <w:r>
                                  <w:rPr>
                                    <w:rFonts w:ascii="Times New Roman" w:hAnsi="Times New Roman"/>
                                  </w:rPr>
                                  <w:t xml:space="preserve">wskaźniki dla małych miast </w:t>
                                </w:r>
                              </w:p>
                              <w:p w14:paraId="207B0060" w14:textId="0477FBDB" w:rsidR="008B0712" w:rsidRPr="003C0D65" w:rsidRDefault="008B0712" w:rsidP="008B0712">
                                <w:pPr>
                                  <w:pStyle w:val="Akapitzlist"/>
                                  <w:numPr>
                                    <w:ilvl w:val="0"/>
                                    <w:numId w:val="1"/>
                                  </w:numPr>
                                  <w:ind w:left="284" w:hanging="284"/>
                                  <w:jc w:val="left"/>
                                  <w:rPr>
                                    <w:rFonts w:ascii="Times New Roman" w:hAnsi="Times New Roman"/>
                                  </w:rPr>
                                </w:pPr>
                                <w:r>
                                  <w:rPr>
                                    <w:rFonts w:ascii="Times New Roman" w:hAnsi="Times New Roman"/>
                                  </w:rPr>
                                  <w:t xml:space="preserve">wskaźniki dla obszarów wiejskich </w:t>
                                </w:r>
                              </w:p>
                              <w:p w14:paraId="29CA1B99" w14:textId="77777777" w:rsidR="008B0712" w:rsidRPr="003C0D65" w:rsidRDefault="008B0712" w:rsidP="00DB5ADD">
                                <w:pPr>
                                  <w:rPr>
                                    <w:rFonts w:ascii="Times New Roman" w:hAnsi="Times New Roman"/>
                                  </w:rPr>
                                </w:pPr>
                              </w:p>
                            </w:txbxContent>
                          </wps:txbx>
                          <wps:bodyPr rot="0" vert="horz" wrap="square" lIns="91440" tIns="45720" rIns="91440" bIns="45720" anchor="t" anchorCtr="0" upright="1">
                            <a:noAutofit/>
                          </wps:bodyPr>
                        </wps:wsp>
                      </wpg:grpSp>
                      <wpg:grpSp>
                        <wpg:cNvPr id="30" name="Grupa 179"/>
                        <wpg:cNvGrpSpPr>
                          <a:grpSpLocks/>
                        </wpg:cNvGrpSpPr>
                        <wpg:grpSpPr bwMode="auto">
                          <a:xfrm>
                            <a:off x="22780" y="14535"/>
                            <a:ext cx="22669" cy="6666"/>
                            <a:chOff x="1732" y="-10826"/>
                            <a:chExt cx="22669" cy="6665"/>
                          </a:xfrm>
                        </wpg:grpSpPr>
                        <wps:wsp>
                          <wps:cNvPr id="31" name="Prostokąt zaokrąglony 180"/>
                          <wps:cNvSpPr>
                            <a:spLocks noChangeArrowheads="1"/>
                          </wps:cNvSpPr>
                          <wps:spPr bwMode="auto">
                            <a:xfrm>
                              <a:off x="1732" y="-10826"/>
                              <a:ext cx="22669" cy="6666"/>
                            </a:xfrm>
                            <a:prstGeom prst="roundRect">
                              <a:avLst>
                                <a:gd name="adj" fmla="val 16667"/>
                              </a:avLst>
                            </a:prstGeom>
                            <a:noFill/>
                            <a:ln w="25400">
                              <a:solidFill>
                                <a:srgbClr val="009B7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2" name="Pole tekstowe 181"/>
                          <wps:cNvSpPr txBox="1">
                            <a:spLocks noChangeArrowheads="1"/>
                          </wps:cNvSpPr>
                          <wps:spPr bwMode="auto">
                            <a:xfrm>
                              <a:off x="2383" y="-8480"/>
                              <a:ext cx="20926" cy="30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E677FE2" w14:textId="0C7E0DCC" w:rsidR="008B0712" w:rsidRPr="003C0D65" w:rsidRDefault="008B0712" w:rsidP="00CF30A8">
                                <w:pPr>
                                  <w:jc w:val="center"/>
                                  <w:rPr>
                                    <w:rFonts w:ascii="Times New Roman" w:hAnsi="Times New Roman"/>
                                    <w:sz w:val="20"/>
                                    <w:szCs w:val="20"/>
                                  </w:rPr>
                                </w:pPr>
                                <w:r w:rsidRPr="003C0D65">
                                  <w:rPr>
                                    <w:rFonts w:ascii="Times New Roman" w:hAnsi="Times New Roman"/>
                                    <w:b/>
                                    <w:sz w:val="20"/>
                                    <w:szCs w:val="20"/>
                                  </w:rPr>
                                  <w:t xml:space="preserve">Osiedle </w:t>
                                </w:r>
                                <w:r>
                                  <w:rPr>
                                    <w:rFonts w:ascii="Times New Roman" w:hAnsi="Times New Roman"/>
                                    <w:b/>
                                    <w:sz w:val="20"/>
                                    <w:szCs w:val="20"/>
                                  </w:rPr>
                                  <w:t xml:space="preserve">Marianki </w:t>
                                </w:r>
                              </w:p>
                            </w:txbxContent>
                          </wps:txbx>
                          <wps:bodyPr rot="0" vert="horz" wrap="square" lIns="91440" tIns="45720" rIns="91440" bIns="45720" anchor="t" anchorCtr="0" upright="1">
                            <a:noAutofit/>
                          </wps:bodyPr>
                        </wps:wsp>
                      </wpg:grpSp>
                      <wps:wsp>
                        <wps:cNvPr id="33" name="Prostokąt zaokrąglony 183"/>
                        <wps:cNvSpPr>
                          <a:spLocks noChangeArrowheads="1"/>
                        </wps:cNvSpPr>
                        <wps:spPr bwMode="auto">
                          <a:xfrm>
                            <a:off x="48514" y="13179"/>
                            <a:ext cx="11070" cy="4138"/>
                          </a:xfrm>
                          <a:prstGeom prst="roundRect">
                            <a:avLst>
                              <a:gd name="adj" fmla="val 15227"/>
                            </a:avLst>
                          </a:prstGeom>
                          <a:noFill/>
                          <a:ln w="25400">
                            <a:solidFill>
                              <a:srgbClr val="7AB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4" name="Strzałka w lewo 185"/>
                        <wps:cNvSpPr>
                          <a:spLocks noChangeArrowheads="1"/>
                        </wps:cNvSpPr>
                        <wps:spPr bwMode="auto">
                          <a:xfrm>
                            <a:off x="46211" y="13722"/>
                            <a:ext cx="1620" cy="3143"/>
                          </a:xfrm>
                          <a:prstGeom prst="leftArrow">
                            <a:avLst>
                              <a:gd name="adj1" fmla="val 50000"/>
                              <a:gd name="adj2" fmla="val 50000"/>
                            </a:avLst>
                          </a:prstGeom>
                          <a:noFill/>
                          <a:ln w="25400">
                            <a:solidFill>
                              <a:srgbClr val="7AB8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6" name="Strzałka w lewo 186"/>
                        <wps:cNvSpPr>
                          <a:spLocks noChangeArrowheads="1"/>
                        </wps:cNvSpPr>
                        <wps:spPr bwMode="auto">
                          <a:xfrm>
                            <a:off x="46211" y="18489"/>
                            <a:ext cx="1620" cy="3143"/>
                          </a:xfrm>
                          <a:prstGeom prst="leftArrow">
                            <a:avLst>
                              <a:gd name="adj1" fmla="val 50000"/>
                              <a:gd name="adj2" fmla="val 50000"/>
                            </a:avLst>
                          </a:prstGeom>
                          <a:noFill/>
                          <a:ln w="25400">
                            <a:solidFill>
                              <a:srgbClr val="7AB8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cNvPr id="37" name="Grupa 187"/>
                        <wpg:cNvGrpSpPr>
                          <a:grpSpLocks/>
                        </wpg:cNvGrpSpPr>
                        <wpg:grpSpPr bwMode="auto">
                          <a:xfrm>
                            <a:off x="48543" y="18162"/>
                            <a:ext cx="11063" cy="4814"/>
                            <a:chOff x="1960" y="-15049"/>
                            <a:chExt cx="11063" cy="4813"/>
                          </a:xfrm>
                        </wpg:grpSpPr>
                        <wps:wsp>
                          <wps:cNvPr id="38" name="Prostokąt zaokrąglony 188"/>
                          <wps:cNvSpPr>
                            <a:spLocks noChangeArrowheads="1"/>
                          </wps:cNvSpPr>
                          <wps:spPr bwMode="auto">
                            <a:xfrm>
                              <a:off x="1960" y="-15049"/>
                              <a:ext cx="11064" cy="3927"/>
                            </a:xfrm>
                            <a:prstGeom prst="roundRect">
                              <a:avLst>
                                <a:gd name="adj" fmla="val 16667"/>
                              </a:avLst>
                            </a:prstGeom>
                            <a:noFill/>
                            <a:ln w="25400">
                              <a:solidFill>
                                <a:srgbClr val="7AB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39" name="Pole tekstowe 189"/>
                          <wps:cNvSpPr txBox="1">
                            <a:spLocks noChangeArrowheads="1"/>
                          </wps:cNvSpPr>
                          <wps:spPr bwMode="auto">
                            <a:xfrm>
                              <a:off x="1961" y="-14817"/>
                              <a:ext cx="11062" cy="45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589A827" w14:textId="5AE3FFDC" w:rsidR="008B0712" w:rsidRPr="003C0D65" w:rsidRDefault="008B0712" w:rsidP="00DB5ADD">
                                <w:pPr>
                                  <w:jc w:val="left"/>
                                  <w:rPr>
                                    <w:rFonts w:ascii="Times New Roman" w:hAnsi="Times New Roman"/>
                                    <w:sz w:val="16"/>
                                    <w:szCs w:val="16"/>
                                  </w:rPr>
                                </w:pPr>
                                <w:r w:rsidRPr="003C0D65">
                                  <w:rPr>
                                    <w:rFonts w:ascii="Times New Roman" w:hAnsi="Times New Roman"/>
                                    <w:sz w:val="16"/>
                                    <w:szCs w:val="16"/>
                                  </w:rPr>
                                  <w:t xml:space="preserve">Obszar rewitalizacji zamieszkuje </w:t>
                                </w:r>
                                <w:r>
                                  <w:rPr>
                                    <w:rFonts w:ascii="Times New Roman" w:hAnsi="Times New Roman"/>
                                    <w:sz w:val="16"/>
                                    <w:szCs w:val="16"/>
                                  </w:rPr>
                                  <w:t>24,56</w:t>
                                </w:r>
                                <w:r w:rsidRPr="00080CB7">
                                  <w:rPr>
                                    <w:rFonts w:ascii="Times New Roman" w:hAnsi="Times New Roman"/>
                                    <w:sz w:val="16"/>
                                    <w:szCs w:val="16"/>
                                  </w:rPr>
                                  <w:t xml:space="preserve"> %</w:t>
                                </w:r>
                                <w:r w:rsidRPr="003C0D65">
                                  <w:rPr>
                                    <w:rFonts w:ascii="Times New Roman" w:hAnsi="Times New Roman"/>
                                    <w:sz w:val="16"/>
                                    <w:szCs w:val="16"/>
                                  </w:rPr>
                                  <w:t xml:space="preserve"> mieszkańców Gminy</w:t>
                                </w:r>
                              </w:p>
                            </w:txbxContent>
                          </wps:txbx>
                          <wps:bodyPr rot="0" vert="horz" wrap="square" lIns="91440" tIns="45720" rIns="91440" bIns="45720" anchor="t" anchorCtr="0" upright="1">
                            <a:noAutofit/>
                          </wps:bodyPr>
                        </wps:wsp>
                      </wpg:grpSp>
                      <wpg:grpSp>
                        <wpg:cNvPr id="40" name="Grupa 190"/>
                        <wpg:cNvGrpSpPr>
                          <a:grpSpLocks/>
                        </wpg:cNvGrpSpPr>
                        <wpg:grpSpPr bwMode="auto">
                          <a:xfrm>
                            <a:off x="0" y="-247"/>
                            <a:ext cx="16315" cy="4294"/>
                            <a:chOff x="0" y="-592"/>
                            <a:chExt cx="16315" cy="4294"/>
                          </a:xfrm>
                        </wpg:grpSpPr>
                        <wps:wsp>
                          <wps:cNvPr id="41" name="Prostokąt 191"/>
                          <wps:cNvSpPr>
                            <a:spLocks noChangeArrowheads="1"/>
                          </wps:cNvSpPr>
                          <wps:spPr bwMode="auto">
                            <a:xfrm>
                              <a:off x="0" y="-592"/>
                              <a:ext cx="16315" cy="4294"/>
                            </a:xfrm>
                            <a:prstGeom prst="rect">
                              <a:avLst/>
                            </a:prstGeom>
                            <a:noFill/>
                            <a:ln w="25400">
                              <a:solidFill>
                                <a:srgbClr val="824BB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42" name="Pole tekstowe 192"/>
                          <wps:cNvSpPr txBox="1">
                            <a:spLocks noChangeArrowheads="1"/>
                          </wps:cNvSpPr>
                          <wps:spPr bwMode="auto">
                            <a:xfrm>
                              <a:off x="0" y="-296"/>
                              <a:ext cx="16315" cy="39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BB3B5A1" w14:textId="5139B820" w:rsidR="008B0712" w:rsidRPr="003C0D65" w:rsidRDefault="008B0712" w:rsidP="00DB5ADD">
                                <w:pPr>
                                  <w:jc w:val="center"/>
                                  <w:rPr>
                                    <w:rFonts w:ascii="Times New Roman" w:hAnsi="Times New Roman"/>
                                    <w:b/>
                                    <w:sz w:val="20"/>
                                    <w:szCs w:val="20"/>
                                  </w:rPr>
                                </w:pPr>
                                <w:r>
                                  <w:rPr>
                                    <w:rFonts w:ascii="Times New Roman" w:hAnsi="Times New Roman"/>
                                    <w:b/>
                                    <w:sz w:val="20"/>
                                    <w:szCs w:val="20"/>
                                  </w:rPr>
                                  <w:t xml:space="preserve">Analiza gminy w podziale na sołectwa oraz </w:t>
                                </w:r>
                                <w:r w:rsidRPr="003C0D65">
                                  <w:rPr>
                                    <w:rFonts w:ascii="Times New Roman" w:hAnsi="Times New Roman"/>
                                    <w:b/>
                                    <w:sz w:val="20"/>
                                    <w:szCs w:val="20"/>
                                  </w:rPr>
                                  <w:t>1</w:t>
                                </w:r>
                                <w:r>
                                  <w:rPr>
                                    <w:rFonts w:ascii="Times New Roman" w:hAnsi="Times New Roman"/>
                                    <w:b/>
                                    <w:sz w:val="20"/>
                                    <w:szCs w:val="20"/>
                                  </w:rPr>
                                  <w:t>0</w:t>
                                </w:r>
                                <w:r w:rsidRPr="003C0D65">
                                  <w:rPr>
                                    <w:rFonts w:ascii="Times New Roman" w:hAnsi="Times New Roman"/>
                                    <w:b/>
                                    <w:sz w:val="20"/>
                                    <w:szCs w:val="20"/>
                                  </w:rPr>
                                  <w:t> jednostek struktury</w:t>
                                </w:r>
                                <w:r>
                                  <w:rPr>
                                    <w:rFonts w:ascii="Times New Roman" w:hAnsi="Times New Roman"/>
                                    <w:b/>
                                    <w:sz w:val="20"/>
                                    <w:szCs w:val="20"/>
                                  </w:rPr>
                                  <w:t xml:space="preserve"> miejskiej </w:t>
                                </w:r>
                                <w:r w:rsidRPr="003C0D65">
                                  <w:rPr>
                                    <w:rFonts w:ascii="Times New Roman" w:hAnsi="Times New Roman"/>
                                    <w:b/>
                                    <w:sz w:val="20"/>
                                    <w:szCs w:val="20"/>
                                  </w:rPr>
                                  <w:t xml:space="preserve"> przestrzeni miejskiej (jspm) </w:t>
                                </w:r>
                              </w:p>
                            </w:txbxContent>
                          </wps:txbx>
                          <wps:bodyPr rot="0" vert="horz" wrap="square" lIns="91440" tIns="45720" rIns="91440" bIns="45720" anchor="t" anchorCtr="0" upright="1">
                            <a:noAutofit/>
                          </wps:bodyPr>
                        </wps:wsp>
                      </wpg:grpSp>
                    </wpg:wgp>
                  </a:graphicData>
                </a:graphic>
              </wp:inline>
            </w:drawing>
          </mc:Choice>
          <mc:Fallback>
            <w:pict>
              <v:group w14:anchorId="6FB08859" id="Grupa 165" o:spid="_x0000_s1028" style="width:455.15pt;height:353.25pt;mso-position-horizontal-relative:char;mso-position-vertical-relative:line" coordorigin="-224,-247" coordsize="59830,23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Strzałka w dół 166" o:spid="_x0000_s1029" type="#_x0000_t67" style="position:absolute;left:5899;top:4430;width:3524;height:30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LTgMIA&#10;AADbAAAADwAAAGRycy9kb3ducmV2LnhtbERPTUsDMRC9C/6HMEJvNquC2G3TUgSLhx50u3oektnN&#10;tptJ2KTb7b83guBtHu9zVpvJ9WKkIXaeFTzMCxDE2puOWwX14e3+BURMyAZ7z6TgShE269ubFZbG&#10;X/iTxiq1IodwLFGBTSmUUkZtyWGc+0CcucYPDlOGQyvNgJcc7nr5WBTP0mHHucFioFdL+lSdnQKt&#10;p+Y47oKttvunj69QX5vjd6fU7G7aLkEkmtK/+M/9bvL8Bfz+kg+Q6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QtOAwgAAANsAAAAPAAAAAAAAAAAAAAAAAJgCAABkcnMvZG93&#10;bnJldi54bWxQSwUGAAAAAAQABAD1AAAAhwMAAAAA&#10;" adj="10800" filled="f" strokecolor="#824bb0" strokeweight="2p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Strzałka w prawo 167" o:spid="_x0000_s1030" type="#_x0000_t13" style="position:absolute;left:17156;top:8549;width:4927;height:18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9riEMEA&#10;AADbAAAADwAAAGRycy9kb3ducmV2LnhtbERPTWuDQBC9F/IflinkUpo1HorYbEQqhV5jW3od3Ima&#10;urPG3ajx12cPgRwf73uXzaYTIw2utaxgu4lAEFdWt1wr+Pn+fE1AOI+ssbNMCq7kINuvnnaYajvx&#10;gcbS1yKEsEtRQeN9n0rpqoYMuo3tiQN3tINBH+BQSz3gFMJNJ+MoepMGWw4NDfb00VD1X16MgmPx&#10;ezklY/xy+sNz3uVLsa36Ran185y/g/A0+4f47v7SCuKwPnwJP0Du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4hDBAAAA2wAAAA8AAAAAAAAAAAAAAAAAmAIAAGRycy9kb3du&#10;cmV2LnhtbFBLBQYAAAAABAAEAPUAAACGAwAAAAA=&#10;" adj="17439" filled="f" strokecolor="#009b76" strokeweight="2pt"/>
                <v:group id="Grupa 170" o:spid="_x0000_s1031" style="position:absolute;left:-224;top:7752;width:16510;height:3827" coordorigin="-224,-5359" coordsize="16510,38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rect id="Prostokąt 171" o:spid="_x0000_s1032" style="position:absolute;left:-22;top:-5359;width:16308;height:38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cdsQA&#10;AADbAAAADwAAAGRycy9kb3ducmV2LnhtbESPQWvCQBSE74X+h+UVvNVNc9CSukorCOpBbGIhx2f2&#10;mYRm34bsqsm/dwXB4zAz3zCzRW8acaHO1ZYVfIwjEMSF1TWXCg7Z6v0ThPPIGhvLpGAgB4v568sM&#10;E22v/EuX1JciQNglqKDyvk2kdEVFBt3YtsTBO9nOoA+yK6Xu8BrgppFxFE2kwZrDQoUtLSsq/tOz&#10;UVDzOe//ttNjutk0P3m2G/a5G5QavfXfXyA89f4ZfrTXWkEcw/1L+AFyf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hnHbEAAAA2wAAAA8AAAAAAAAAAAAAAAAAmAIAAGRycy9k&#10;b3ducmV2LnhtbFBLBQYAAAAABAAEAPUAAACJAwAAAAA=&#10;" filled="f" strokecolor="#824bb0" strokeweight="2pt"/>
                  <v:shape id="Pole tekstowe 172" o:spid="_x0000_s1033" type="#_x0000_t202" style="position:absolute;left:-224;top:-5359;width:16313;height:3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ORcUA&#10;AADbAAAADwAAAGRycy9kb3ducmV2LnhtbESPT4vCMBTE7wv7HcJb8LamVhTpGkUKsiJ68M/F29vm&#10;2Rabl24TtfrpjSB4HGbmN8x42ppKXKhxpWUFvW4EgjizuuRcwX43/x6BcB5ZY2WZFNzIwXTy+THG&#10;RNsrb+iy9bkIEHYJKii8rxMpXVaQQde1NXHwjrYx6INscqkbvAa4qWQcRUNpsOSwUGBNaUHZaXs2&#10;CpbpfI2bv9iM7lX6uzrO6v/9YaBU56ud/YDw1Pp3+NVeaAVxH5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qU5FxQAAANsAAAAPAAAAAAAAAAAAAAAAAJgCAABkcnMv&#10;ZG93bnJldi54bWxQSwUGAAAAAAQABAD1AAAAigMAAAAA&#10;" filled="f" stroked="f" strokeweight=".5pt">
                    <v:textbox>
                      <w:txbxContent>
                        <w:p w14:paraId="602AED46" w14:textId="10498F8D" w:rsidR="008B0712" w:rsidRPr="00E66982" w:rsidRDefault="008B0712" w:rsidP="00DB5ADD">
                          <w:pPr>
                            <w:spacing w:before="120" w:after="0"/>
                            <w:jc w:val="center"/>
                            <w:rPr>
                              <w:b/>
                              <w:sz w:val="18"/>
                            </w:rPr>
                          </w:pPr>
                          <w:r w:rsidRPr="00E66982">
                            <w:rPr>
                              <w:b/>
                              <w:sz w:val="18"/>
                            </w:rPr>
                            <w:t>Wskazanie</w:t>
                          </w:r>
                          <w:r>
                            <w:rPr>
                              <w:b/>
                              <w:sz w:val="18"/>
                            </w:rPr>
                            <w:t xml:space="preserve"> jednostek wchodzących w skład obszaru zdegradowanego</w:t>
                          </w:r>
                        </w:p>
                      </w:txbxContent>
                    </v:textbox>
                  </v:shape>
                </v:group>
                <v:group id="Grupa 173" o:spid="_x0000_s1034" style="position:absolute;left:-27;top:14584;width:16342;height:6266" coordorigin="-27,-11640" coordsize="16342,62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rect id="Prostokąt 174" o:spid="_x0000_s1035" style="position:absolute;left:9;top:-11088;width:16306;height:5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gEAsQA&#10;AADbAAAADwAAAGRycy9kb3ducmV2LnhtbESPQWvCQBSE7wX/w/KE3upGQSvRVVQQtIdSo0KOz+wz&#10;CWbfhuyqyb93C4Ueh5n5hpkvW1OJBzWutKxgOIhAEGdWl5wrOB23H1MQziNrrCyTgo4cLBe9tznG&#10;2j75QI/E5yJA2MWooPC+jqV0WUEG3cDWxMG72sagD7LJpW7wGeCmkqMomkiDJYeFAmvaFJTdkrtR&#10;UPI9bc9fn5dkv6/W6fG7+0ldp9R7v13NQHhq/X/4r73TCkZj+P0Sf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IBALEAAAA2wAAAA8AAAAAAAAAAAAAAAAAmAIAAGRycy9k&#10;b3ducmV2LnhtbFBLBQYAAAAABAAEAPUAAACJAwAAAAA=&#10;" filled="f" strokecolor="#824bb0" strokeweight="2pt"/>
                  <v:shape id="Pole tekstowe 175" o:spid="_x0000_s1036" type="#_x0000_t202" style="position:absolute;left:-27;top:-11640;width:15878;height:566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t3cYA&#10;AADbAAAADwAAAGRycy9kb3ducmV2LnhtbESPQWvCQBSE74X+h+UVems2BiqSZg0hIJVSD9pcenvN&#10;PpNg9m2aXTXtr3cFweMwM98wWT6ZXpxodJ1lBbMoBkFcW91xo6D6Wr0sQDiPrLG3TAr+yEG+fHzI&#10;MNX2zFs67XwjAoRdigpa74dUSle3ZNBFdiAO3t6OBn2QYyP1iOcAN71M4nguDXYcFlocqGypPuyO&#10;RsFHudrg9icxi/++fP/cF8Nv9f2q1PPTVLyB8DT5e/jWXmsFyRyuX8IPkM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7t3cYAAADbAAAADwAAAAAAAAAAAAAAAACYAgAAZHJz&#10;L2Rvd25yZXYueG1sUEsFBgAAAAAEAAQA9QAAAIsDAAAAAA==&#10;" filled="f" stroked="f" strokeweight=".5pt">
                    <v:textbox>
                      <w:txbxContent>
                        <w:p w14:paraId="709BA80D" w14:textId="7114DCFA" w:rsidR="008B0712" w:rsidRPr="003C0D65" w:rsidRDefault="008B0712" w:rsidP="00DB5ADD">
                          <w:pPr>
                            <w:spacing w:before="240"/>
                            <w:jc w:val="center"/>
                            <w:rPr>
                              <w:rFonts w:ascii="Times New Roman" w:hAnsi="Times New Roman"/>
                              <w:b/>
                              <w:sz w:val="18"/>
                            </w:rPr>
                          </w:pPr>
                          <w:r w:rsidRPr="003C0D65">
                            <w:rPr>
                              <w:rFonts w:ascii="Times New Roman" w:hAnsi="Times New Roman"/>
                              <w:b/>
                              <w:sz w:val="18"/>
                            </w:rPr>
                            <w:t xml:space="preserve">Wskazanie </w:t>
                          </w:r>
                          <w:r>
                            <w:rPr>
                              <w:rFonts w:ascii="Times New Roman" w:hAnsi="Times New Roman"/>
                              <w:b/>
                              <w:sz w:val="18"/>
                            </w:rPr>
                            <w:t xml:space="preserve">jednostek </w:t>
                          </w:r>
                          <w:r w:rsidRPr="003C0D65">
                            <w:rPr>
                              <w:rFonts w:ascii="Times New Roman" w:hAnsi="Times New Roman"/>
                              <w:b/>
                              <w:sz w:val="18"/>
                            </w:rPr>
                            <w:t>(tworzących obszar zdegradowany) wchodzących w skład obszaru rewitalizacji</w:t>
                          </w:r>
                        </w:p>
                      </w:txbxContent>
                    </v:textbox>
                  </v:shape>
                </v:group>
                <v:group id="Grupa 176" o:spid="_x0000_s1037" style="position:absolute;left:22779;top:7645;width:23531;height:4632" coordorigin="1989,-5294" coordsize="23530,4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roundrect id="Prostokąt zaokrąglony 177" o:spid="_x0000_s1038" style="position:absolute;left:1989;top:-5294;width:22670;height:37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rQ468EA&#10;AADbAAAADwAAAGRycy9kb3ducmV2LnhtbERPz2vCMBS+D/wfwhO8zbQepFSjaEFwB2FWD3p7NM+m&#10;W/NSmszW/345DHb8+H6vt6NtxZN63zhWkM4TEMSV0w3XCq6Xw3sGwgdkja1jUvAiD9vN5G2NuXYD&#10;n+lZhlrEEPY5KjAhdLmUvjJk0c9dRxy5h+sthgj7WuoehxhuW7lIkqW02HBsMNhRYaj6Ln+sAjS3&#10;847DcMnSj+Lr1N6HA+0/lZpNx90KRKAx/Iv/3EetYBHHxi/xB8jN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a0OOvBAAAA2wAAAA8AAAAAAAAAAAAAAAAAmAIAAGRycy9kb3du&#10;cmV2LnhtbFBLBQYAAAAABAAEAPUAAACGAwAAAAA=&#10;" filled="f" strokecolor="#009b76" strokeweight="2pt"/>
                  <v:shape id="Pole tekstowe 178" o:spid="_x0000_s1039" type="#_x0000_t202" style="position:absolute;left:2641;top:-5187;width:22878;height:4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F5r8YA&#10;AADbAAAADwAAAGRycy9kb3ducmV2LnhtbESPQWvCQBSE7wX/w/KE3pqNgYpGVwmB0FLag5pLb6/Z&#10;ZxLMvo3Zrab++m6h4HGYmW+Y9XY0nbjQ4FrLCmZRDIK4srrlWkF5KJ4WIJxH1thZJgU/5GC7mTys&#10;MdX2yju67H0tAoRdigoa7/tUSlc1ZNBFticO3tEOBn2QQy31gNcAN51M4nguDbYcFhrsKW+oOu2/&#10;jYK3vPjA3VdiFrcuf3k/Zv25/HxW6nE6ZisQnkZ/D/+3X7WCZAl/X8IP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0F5r8YAAADbAAAADwAAAAAAAAAAAAAAAACYAgAAZHJz&#10;L2Rvd25yZXYueG1sUEsFBgAAAAAEAAQA9QAAAIsDAAAAAA==&#10;" filled="f" stroked="f" strokeweight=".5pt">
                    <v:textbox>
                      <w:txbxContent>
                        <w:p w14:paraId="5589BF41" w14:textId="1ED664DF" w:rsidR="008B0712" w:rsidRPr="003C0D65" w:rsidRDefault="008B0712" w:rsidP="008B0712">
                          <w:pPr>
                            <w:pStyle w:val="Akapitzlist"/>
                            <w:numPr>
                              <w:ilvl w:val="0"/>
                              <w:numId w:val="1"/>
                            </w:numPr>
                            <w:ind w:left="284" w:hanging="284"/>
                            <w:jc w:val="left"/>
                            <w:rPr>
                              <w:rFonts w:ascii="Times New Roman" w:hAnsi="Times New Roman"/>
                            </w:rPr>
                          </w:pPr>
                          <w:r>
                            <w:rPr>
                              <w:rFonts w:ascii="Times New Roman" w:hAnsi="Times New Roman"/>
                            </w:rPr>
                            <w:t xml:space="preserve">wskaźniki dla małych miast </w:t>
                          </w:r>
                        </w:p>
                        <w:p w14:paraId="207B0060" w14:textId="0477FBDB" w:rsidR="008B0712" w:rsidRPr="003C0D65" w:rsidRDefault="008B0712" w:rsidP="008B0712">
                          <w:pPr>
                            <w:pStyle w:val="Akapitzlist"/>
                            <w:numPr>
                              <w:ilvl w:val="0"/>
                              <w:numId w:val="1"/>
                            </w:numPr>
                            <w:ind w:left="284" w:hanging="284"/>
                            <w:jc w:val="left"/>
                            <w:rPr>
                              <w:rFonts w:ascii="Times New Roman" w:hAnsi="Times New Roman"/>
                            </w:rPr>
                          </w:pPr>
                          <w:r>
                            <w:rPr>
                              <w:rFonts w:ascii="Times New Roman" w:hAnsi="Times New Roman"/>
                            </w:rPr>
                            <w:t xml:space="preserve">wskaźniki dla obszarów wiejskich </w:t>
                          </w:r>
                        </w:p>
                        <w:p w14:paraId="29CA1B99" w14:textId="77777777" w:rsidR="008B0712" w:rsidRPr="003C0D65" w:rsidRDefault="008B0712" w:rsidP="00DB5ADD">
                          <w:pPr>
                            <w:rPr>
                              <w:rFonts w:ascii="Times New Roman" w:hAnsi="Times New Roman"/>
                            </w:rPr>
                          </w:pPr>
                        </w:p>
                      </w:txbxContent>
                    </v:textbox>
                  </v:shape>
                </v:group>
                <v:group id="Grupa 179" o:spid="_x0000_s1040" style="position:absolute;left:22780;top:14535;width:22669;height:6666" coordorigin="1732,-10826" coordsize="22669,66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aInnrCAAAA2wAAAA8A&#10;AAAAAAAAAAAAAAAAqgIAAGRycy9kb3ducmV2LnhtbFBLBQYAAAAABAAEAPoAAACZAwAAAAA=&#10;">
                  <v:roundrect id="Prostokąt zaokrąglony 180" o:spid="_x0000_s1041" style="position:absolute;left:1732;top:-10826;width:22669;height:66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cHq8MA&#10;AADbAAAADwAAAGRycy9kb3ducmV2LnhtbESPT4vCMBTE78J+h/AWvGnaFUS6RlFBWA8L/ju4t0fz&#10;bKrNS2mi7X57Iwgeh5n5DTOdd7YSd2p86VhBOkxAEOdOl1woOB7WgwkIH5A1Vo5JwT95mM8+elPM&#10;tGt5R/d9KESEsM9QgQmhzqT0uSGLfuhq4uidXWMxRNkUUjfYRrit5FeSjKXFkuOCwZpWhvLr/mYV&#10;oDntFhzawyTdrC6/1V+7puVWqf5nt/gGEagL7/Cr/aMVjFJ4fok/QM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lcHq8MAAADbAAAADwAAAAAAAAAAAAAAAACYAgAAZHJzL2Rv&#10;d25yZXYueG1sUEsFBgAAAAAEAAQA9QAAAIgDAAAAAA==&#10;" filled="f" strokecolor="#009b76" strokeweight="2pt"/>
                  <v:shape id="Pole tekstowe 181" o:spid="_x0000_s1042" type="#_x0000_t202" style="position:absolute;left:2383;top:-8480;width:20926;height:30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x9A8UA&#10;AADbAAAADwAAAGRycy9kb3ducmV2LnhtbESPT4vCMBTE7wv7HcJb8LamVhT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PH0DxQAAANsAAAAPAAAAAAAAAAAAAAAAAJgCAABkcnMv&#10;ZG93bnJldi54bWxQSwUGAAAAAAQABAD1AAAAigMAAAAA&#10;" filled="f" stroked="f" strokeweight=".5pt">
                    <v:textbox>
                      <w:txbxContent>
                        <w:p w14:paraId="6E677FE2" w14:textId="0C7E0DCC" w:rsidR="008B0712" w:rsidRPr="003C0D65" w:rsidRDefault="008B0712" w:rsidP="00CF30A8">
                          <w:pPr>
                            <w:jc w:val="center"/>
                            <w:rPr>
                              <w:rFonts w:ascii="Times New Roman" w:hAnsi="Times New Roman"/>
                              <w:sz w:val="20"/>
                              <w:szCs w:val="20"/>
                            </w:rPr>
                          </w:pPr>
                          <w:r w:rsidRPr="003C0D65">
                            <w:rPr>
                              <w:rFonts w:ascii="Times New Roman" w:hAnsi="Times New Roman"/>
                              <w:b/>
                              <w:sz w:val="20"/>
                              <w:szCs w:val="20"/>
                            </w:rPr>
                            <w:t xml:space="preserve">Osiedle </w:t>
                          </w:r>
                          <w:r>
                            <w:rPr>
                              <w:rFonts w:ascii="Times New Roman" w:hAnsi="Times New Roman"/>
                              <w:b/>
                              <w:sz w:val="20"/>
                              <w:szCs w:val="20"/>
                            </w:rPr>
                            <w:t xml:space="preserve">Marianki </w:t>
                          </w:r>
                        </w:p>
                      </w:txbxContent>
                    </v:textbox>
                  </v:shape>
                </v:group>
                <v:roundrect id="Prostokąt zaokrąglony 183" o:spid="_x0000_s1043" style="position:absolute;left:48514;top:13179;width:11070;height:4138;visibility:visible;mso-wrap-style:square;v-text-anchor:middle" arcsize="99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8B18UA&#10;AADbAAAADwAAAGRycy9kb3ducmV2LnhtbESPQWvCQBSE74L/YXlCb82mKqVEN1IKlTaUQNNevD2y&#10;zyQk+zZktyb667uC4HGYmW+Y7W4ynTjR4BrLCp6iGARxaXXDlYLfn/fHFxDOI2vsLJOCMznYpfPZ&#10;FhNtR/6mU+ErESDsElRQe98nUrqyJoMusj1x8I52MOiDHCqpBxwD3HRyGcfP0mDDYaHGnt5qKtvi&#10;zyj4ai85NUVmP8eM97HJD+tzd1DqYTG9bkB4mvw9fGt/aAWrFVy/hB8g0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bwHXxQAAANsAAAAPAAAAAAAAAAAAAAAAAJgCAABkcnMv&#10;ZG93bnJldi54bWxQSwUGAAAAAAQABAD1AAAAigMAAAAA&#10;" filled="f" strokecolor="#7ab800"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Strzałka w lewo 185" o:spid="_x0000_s1044" type="#_x0000_t66" style="position:absolute;left:46211;top:13722;width:1620;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2v8YA&#10;AADbAAAADwAAAGRycy9kb3ducmV2LnhtbESPQWvCQBSE74X+h+UVvNVNVYpEV2mrkV4qmFbB2yP7&#10;zAazb2N2jem/7xYKPQ4z8w0zX/a2Fh21vnKs4GmYgCAunK64VPD1mT1OQfiArLF2TAq+ycNycX83&#10;x1S7G++oy0MpIoR9igpMCE0qpS8MWfRD1xBH7+RaiyHKtpS6xVuE21qOkuRZWqw4Lhhs6M1Qcc6v&#10;VkFmi7zan1f15XV77NYf2eawMgelBg/9ywxEoD78h//a71rBeAK/X+IPkI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3p2v8YAAADbAAAADwAAAAAAAAAAAAAAAACYAgAAZHJz&#10;L2Rvd25yZXYueG1sUEsFBgAAAAAEAAQA9QAAAIsDAAAAAA==&#10;" adj="10800" filled="f" strokecolor="#7ab800" strokeweight="2pt"/>
                <v:shape id="Strzałka w lewo 186" o:spid="_x0000_s1045" type="#_x0000_t66" style="position:absolute;left:46211;top:18489;width:1620;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RNU8YA&#10;AADbAAAADwAAAGRycy9kb3ducmV2LnhtbESPT2vCQBTE74V+h+UVvNVNFaREV7FqSi8tGP+At0f2&#10;mQ1m38bsNqbfvlsoeBxm5jfMbNHbWnTU+sqxgpdhAoK4cLriUsF+lz2/gvABWWPtmBT8kIfF/PFh&#10;hql2N95Sl4dSRAj7FBWYEJpUSl8YsuiHriGO3tm1FkOUbSl1i7cIt7UcJclEWqw4LhhsaGWouOTf&#10;VkFmi7w6XNb19e3r1G0+s/fj2hyVGjz1yymIQH24h//bH1rBeAJ/X+IPk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ORNU8YAAADbAAAADwAAAAAAAAAAAAAAAACYAgAAZHJz&#10;L2Rvd25yZXYueG1sUEsFBgAAAAAEAAQA9QAAAIsDAAAAAA==&#10;" adj="10800" filled="f" strokecolor="#7ab800" strokeweight="2pt"/>
                <v:group id="Grupa 187" o:spid="_x0000_s1046" style="position:absolute;left:48543;top:18162;width:11063;height:4814" coordorigin="1960,-15049" coordsize="11063,48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roundrect id="Prostokąt zaokrąglony 188" o:spid="_x0000_s1047" style="position:absolute;left:1960;top:-15049;width:11064;height:392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H998AA&#10;AADbAAAADwAAAGRycy9kb3ducmV2LnhtbERPy2qDQBTdF/IPwy10l4w1JaQ2o4i0kmVrAt1enOuD&#10;OnfEmRj9+86i0OXhvE/ZYgYx0+R6ywqedxEI4trqnlsF18vH9gjCeWSNg2VSsJKDLN08nDDR9s5f&#10;NFe+FSGEXYIKOu/HREpXd2TQ7exIHLjGTgZ9gFMr9YT3EG4GGUfRQRrsOTR0OFLRUf1T3YyCpjnH&#10;ry+f8ruN832er2UfvZeFUk+PS/4GwtPi/8V/7rNWsA9jw5fwA2T6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rH998AAAADbAAAADwAAAAAAAAAAAAAAAACYAgAAZHJzL2Rvd25y&#10;ZXYueG1sUEsFBgAAAAAEAAQA9QAAAIUDAAAAAA==&#10;" filled="f" strokecolor="#7ab800" strokeweight="2pt"/>
                  <v:shape id="Pole tekstowe 189" o:spid="_x0000_s1048" type="#_x0000_t202" style="position:absolute;left:1961;top:-14817;width:11062;height:4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jvcsYA&#10;AADbAAAADwAAAGRycy9kb3ducmV2LnhtbESPQWvCQBSE74L/YXmF3nTTSMWmriKBYCl6SOqlt9fs&#10;MwnNvo3Zrab+elco9DjMzDfMcj2YVpypd41lBU/TCARxaXXDlYLDRzZZgHAeWWNrmRT8koP1ajxa&#10;YqLthXM6F74SAcIuQQW1910ipStrMuimtiMO3tH2Bn2QfSV1j5cAN62Mo2guDTYcFmrsKK2p/C5+&#10;jIL3NNtj/hWbxbVNt7vjpjsdPp+VenwYNq8gPA3+P/zXftMKZi9w/xJ+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jvcsYAAADbAAAADwAAAAAAAAAAAAAAAACYAgAAZHJz&#10;L2Rvd25yZXYueG1sUEsFBgAAAAAEAAQA9QAAAIsDAAAAAA==&#10;" filled="f" stroked="f" strokeweight=".5pt">
                    <v:textbox>
                      <w:txbxContent>
                        <w:p w14:paraId="4589A827" w14:textId="5AE3FFDC" w:rsidR="008B0712" w:rsidRPr="003C0D65" w:rsidRDefault="008B0712" w:rsidP="00DB5ADD">
                          <w:pPr>
                            <w:jc w:val="left"/>
                            <w:rPr>
                              <w:rFonts w:ascii="Times New Roman" w:hAnsi="Times New Roman"/>
                              <w:sz w:val="16"/>
                              <w:szCs w:val="16"/>
                            </w:rPr>
                          </w:pPr>
                          <w:r w:rsidRPr="003C0D65">
                            <w:rPr>
                              <w:rFonts w:ascii="Times New Roman" w:hAnsi="Times New Roman"/>
                              <w:sz w:val="16"/>
                              <w:szCs w:val="16"/>
                            </w:rPr>
                            <w:t xml:space="preserve">Obszar rewitalizacji zamieszkuje </w:t>
                          </w:r>
                          <w:r>
                            <w:rPr>
                              <w:rFonts w:ascii="Times New Roman" w:hAnsi="Times New Roman"/>
                              <w:sz w:val="16"/>
                              <w:szCs w:val="16"/>
                            </w:rPr>
                            <w:t>24,56</w:t>
                          </w:r>
                          <w:r w:rsidRPr="00080CB7">
                            <w:rPr>
                              <w:rFonts w:ascii="Times New Roman" w:hAnsi="Times New Roman"/>
                              <w:sz w:val="16"/>
                              <w:szCs w:val="16"/>
                            </w:rPr>
                            <w:t xml:space="preserve"> %</w:t>
                          </w:r>
                          <w:r w:rsidRPr="003C0D65">
                            <w:rPr>
                              <w:rFonts w:ascii="Times New Roman" w:hAnsi="Times New Roman"/>
                              <w:sz w:val="16"/>
                              <w:szCs w:val="16"/>
                            </w:rPr>
                            <w:t xml:space="preserve"> mieszkańców Gminy</w:t>
                          </w:r>
                        </w:p>
                      </w:txbxContent>
                    </v:textbox>
                  </v:shape>
                </v:group>
                <v:group id="Grupa 190" o:spid="_x0000_s1049" style="position:absolute;top:-247;width:16315;height:4294" coordorigin=",-592" coordsize="16315,4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rect id="Prostokąt 191" o:spid="_x0000_s1050" style="position:absolute;top:-592;width:16315;height:42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nocUA&#10;AADbAAAADwAAAGRycy9kb3ducmV2LnhtbESPQWvCQBSE70L/w/IKvelGKbWkbkJbEGoPokkLOT6z&#10;zyQ0+zZkV03+fVcQPA4z8w2zSgfTijP1rrGsYD6LQBCXVjdcKfjJ19NXEM4ja2wtk4KRHKTJw2SF&#10;sbYX3tM585UIEHYxKqi972IpXVmTQTezHXHwjrY36IPsK6l7vAS4aeUiil6kwYbDQo0dfdZU/mUn&#10;o6DhUzH8fi8P2WbTfhT5dtwVblTq6XF4fwPhafD38K39pRU8z+H6JfwAmfw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OehxQAAANsAAAAPAAAAAAAAAAAAAAAAAJgCAABkcnMv&#10;ZG93bnJldi54bWxQSwUGAAAAAAQABAD1AAAAigMAAAAA&#10;" filled="f" strokecolor="#824bb0" strokeweight="2pt"/>
                  <v:shape id="Pole tekstowe 192" o:spid="_x0000_s1051" type="#_x0000_t202" style="position:absolute;top:-296;width:16315;height:3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oOfsUA&#10;AADbAAAADwAAAGRycy9kb3ducmV2LnhtbESPT4vCMBTE7wv7HcJb8LamFhXpGkUKsiJ68M/F29vm&#10;2Rabl24TtfrpjSB4HGbmN8x42ppKXKhxpWUFvW4EgjizuuRcwX43/x6BcB5ZY2WZFNzIwXTy+THG&#10;RNsrb+iy9bkIEHYJKii8rxMpXVaQQde1NXHwjrYx6INscqkbvAa4qWQcRUNpsOSwUGBNaUHZaXs2&#10;CpbpfI2bv9iM7lX6uzrO6v/9YaBU56ud/YDw1Pp3+NVeaAX9GJ5fwg+Qk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Og5+xQAAANsAAAAPAAAAAAAAAAAAAAAAAJgCAABkcnMv&#10;ZG93bnJldi54bWxQSwUGAAAAAAQABAD1AAAAigMAAAAA&#10;" filled="f" stroked="f" strokeweight=".5pt">
                    <v:textbox>
                      <w:txbxContent>
                        <w:p w14:paraId="4BB3B5A1" w14:textId="5139B820" w:rsidR="008B0712" w:rsidRPr="003C0D65" w:rsidRDefault="008B0712" w:rsidP="00DB5ADD">
                          <w:pPr>
                            <w:jc w:val="center"/>
                            <w:rPr>
                              <w:rFonts w:ascii="Times New Roman" w:hAnsi="Times New Roman"/>
                              <w:b/>
                              <w:sz w:val="20"/>
                              <w:szCs w:val="20"/>
                            </w:rPr>
                          </w:pPr>
                          <w:r>
                            <w:rPr>
                              <w:rFonts w:ascii="Times New Roman" w:hAnsi="Times New Roman"/>
                              <w:b/>
                              <w:sz w:val="20"/>
                              <w:szCs w:val="20"/>
                            </w:rPr>
                            <w:t xml:space="preserve">Analiza gminy w podziale na sołectwa oraz </w:t>
                          </w:r>
                          <w:r w:rsidRPr="003C0D65">
                            <w:rPr>
                              <w:rFonts w:ascii="Times New Roman" w:hAnsi="Times New Roman"/>
                              <w:b/>
                              <w:sz w:val="20"/>
                              <w:szCs w:val="20"/>
                            </w:rPr>
                            <w:t>1</w:t>
                          </w:r>
                          <w:r>
                            <w:rPr>
                              <w:rFonts w:ascii="Times New Roman" w:hAnsi="Times New Roman"/>
                              <w:b/>
                              <w:sz w:val="20"/>
                              <w:szCs w:val="20"/>
                            </w:rPr>
                            <w:t>0</w:t>
                          </w:r>
                          <w:r w:rsidRPr="003C0D65">
                            <w:rPr>
                              <w:rFonts w:ascii="Times New Roman" w:hAnsi="Times New Roman"/>
                              <w:b/>
                              <w:sz w:val="20"/>
                              <w:szCs w:val="20"/>
                            </w:rPr>
                            <w:t> jednostek struktury</w:t>
                          </w:r>
                          <w:r>
                            <w:rPr>
                              <w:rFonts w:ascii="Times New Roman" w:hAnsi="Times New Roman"/>
                              <w:b/>
                              <w:sz w:val="20"/>
                              <w:szCs w:val="20"/>
                            </w:rPr>
                            <w:t xml:space="preserve"> miejskiej </w:t>
                          </w:r>
                          <w:r w:rsidRPr="003C0D65">
                            <w:rPr>
                              <w:rFonts w:ascii="Times New Roman" w:hAnsi="Times New Roman"/>
                              <w:b/>
                              <w:sz w:val="20"/>
                              <w:szCs w:val="20"/>
                            </w:rPr>
                            <w:t xml:space="preserve"> przestrzeni miejskiej (jspm) </w:t>
                          </w:r>
                        </w:p>
                      </w:txbxContent>
                    </v:textbox>
                  </v:shape>
                </v:group>
                <w10:anchorlock/>
              </v:group>
            </w:pict>
          </mc:Fallback>
        </mc:AlternateContent>
      </w:r>
    </w:p>
    <w:p w14:paraId="128757F0" w14:textId="77777777" w:rsidR="0012473C" w:rsidRPr="007C43A7" w:rsidRDefault="0012473C" w:rsidP="007C43A7">
      <w:pPr>
        <w:rPr>
          <w:rFonts w:ascii="Times New Roman" w:hAnsi="Times New Roman"/>
          <w:sz w:val="16"/>
          <w:szCs w:val="16"/>
        </w:rPr>
      </w:pPr>
      <w:r w:rsidRPr="007C43A7">
        <w:rPr>
          <w:rFonts w:ascii="Times New Roman" w:hAnsi="Times New Roman"/>
          <w:sz w:val="16"/>
          <w:szCs w:val="16"/>
        </w:rPr>
        <w:t>Źródło: Opracowanie własne.</w:t>
      </w:r>
    </w:p>
    <w:p w14:paraId="6D454D87" w14:textId="77777777" w:rsidR="0012473C" w:rsidRPr="003C0D65" w:rsidRDefault="0012473C" w:rsidP="003C0D65">
      <w:pPr>
        <w:pStyle w:val="Tekstpodstawowyzwciciem"/>
        <w:rPr>
          <w:rFonts w:ascii="Times New Roman" w:hAnsi="Times New Roman"/>
        </w:rPr>
      </w:pPr>
      <w:r w:rsidRPr="003C0D65">
        <w:rPr>
          <w:rFonts w:ascii="Times New Roman" w:hAnsi="Times New Roman"/>
        </w:rPr>
        <w:t>Dla potrzeb niniejszego dokumentu przeprowadzono dokładną analizę sytuacji społeczno-gospodarczej, która pozwoliła na zdiagnozowanie problemów i potencjałów występujących na poszczególnych obszarach. Pozwoliło to na określenie kierunków rozwoju na najbliższe lata i zaplanowanie przedsięwzięć rewitalizacyjnych, które pozwolą na osiągnięcie postawionych celów.</w:t>
      </w:r>
    </w:p>
    <w:p w14:paraId="5568541F" w14:textId="252A199C" w:rsidR="00C85D9B" w:rsidRPr="003C0D65" w:rsidRDefault="0012473C" w:rsidP="008C0252">
      <w:pPr>
        <w:pStyle w:val="Tekstpodstawowyzwciciem"/>
        <w:rPr>
          <w:rFonts w:ascii="Times New Roman" w:hAnsi="Times New Roman"/>
        </w:rPr>
      </w:pPr>
      <w:r w:rsidRPr="003C0D65">
        <w:rPr>
          <w:rFonts w:ascii="Times New Roman" w:hAnsi="Times New Roman"/>
        </w:rPr>
        <w:t xml:space="preserve">Działania rewitalizacyjne opierać się będą na silnych stronach Gminy, co doprowadzi do rozwoju regionu oraz wzmocni konkurencyjność województwa kujawsko-pomorskiego. </w:t>
      </w:r>
    </w:p>
    <w:p w14:paraId="3A709909" w14:textId="77777777" w:rsidR="00C5229E" w:rsidRDefault="00C5229E" w:rsidP="00E2535C">
      <w:pPr>
        <w:pStyle w:val="Nagwek1"/>
        <w:spacing w:after="240"/>
        <w:rPr>
          <w:rFonts w:ascii="Times New Roman" w:hAnsi="Times New Roman"/>
          <w:color w:val="4F2D7F"/>
        </w:rPr>
        <w:sectPr w:rsidR="00C5229E" w:rsidSect="001525A0">
          <w:footerReference w:type="default" r:id="rId11"/>
          <w:footerReference w:type="first" r:id="rId12"/>
          <w:pgSz w:w="11906" w:h="16838"/>
          <w:pgMar w:top="1417" w:right="1417" w:bottom="1417" w:left="1417" w:header="708" w:footer="65" w:gutter="0"/>
          <w:cols w:space="708"/>
          <w:titlePg/>
          <w:docGrid w:linePitch="360"/>
        </w:sectPr>
      </w:pPr>
      <w:bookmarkStart w:id="7" w:name="_Toc456266740"/>
      <w:bookmarkStart w:id="8" w:name="_Toc458001974"/>
      <w:bookmarkStart w:id="9" w:name="_Toc459190157"/>
    </w:p>
    <w:p w14:paraId="1E700CC5" w14:textId="493968A7" w:rsidR="0012473C" w:rsidRPr="003C0D65" w:rsidRDefault="0012473C" w:rsidP="00E2535C">
      <w:pPr>
        <w:pStyle w:val="Nagwek1"/>
        <w:spacing w:after="240"/>
        <w:rPr>
          <w:rFonts w:ascii="Times New Roman" w:hAnsi="Times New Roman"/>
          <w:color w:val="4F2D7F"/>
        </w:rPr>
      </w:pPr>
      <w:bookmarkStart w:id="10" w:name="_Toc17810942"/>
      <w:r w:rsidRPr="003C0D65">
        <w:rPr>
          <w:rFonts w:ascii="Times New Roman" w:hAnsi="Times New Roman"/>
          <w:color w:val="4F2D7F"/>
        </w:rPr>
        <w:lastRenderedPageBreak/>
        <w:t>1. Opis powiązań LPR z dokumentami strategicznymi i planistycznymi</w:t>
      </w:r>
      <w:bookmarkEnd w:id="10"/>
    </w:p>
    <w:p w14:paraId="4BA69D6F" w14:textId="77777777" w:rsidR="0012473C" w:rsidRPr="003C0D65" w:rsidRDefault="0012473C" w:rsidP="003C0D65">
      <w:pPr>
        <w:pStyle w:val="Tekstpodstawowyzwciciem"/>
        <w:rPr>
          <w:rFonts w:ascii="Times New Roman" w:hAnsi="Times New Roman"/>
        </w:rPr>
      </w:pPr>
      <w:r w:rsidRPr="003C0D65">
        <w:rPr>
          <w:rFonts w:ascii="Times New Roman" w:hAnsi="Times New Roman"/>
          <w:lang w:eastAsia="pl-PL"/>
        </w:rPr>
        <w:t xml:space="preserve">Lokalny Program Rewitalizacji został opracowany zgodnie z zapisami </w:t>
      </w:r>
      <w:r w:rsidRPr="003C0D65">
        <w:rPr>
          <w:rFonts w:ascii="Times New Roman" w:hAnsi="Times New Roman"/>
        </w:rPr>
        <w:t xml:space="preserve">„Zasad programowania przedsięwzięć rewitalizacyjnych w celu ubiegania się o środki finansowe w ramach Regionalnego Programu Operacyjnego Województwa Kujawsko-Pomorskiego na lata 2014-2020” oraz „Wytycznych w zakresie rewitalizacji w programach operacyjnych na lata 2014-2020”. </w:t>
      </w:r>
    </w:p>
    <w:p w14:paraId="51F28A2F" w14:textId="77777777" w:rsidR="0012473C" w:rsidRPr="003C0D65" w:rsidRDefault="0012473C" w:rsidP="00CA576D">
      <w:pPr>
        <w:pStyle w:val="Tekstpodstawowyzwciciem"/>
        <w:rPr>
          <w:rFonts w:ascii="Times New Roman" w:hAnsi="Times New Roman"/>
          <w:color w:val="FF0000"/>
          <w:lang w:eastAsia="pl-PL"/>
        </w:rPr>
      </w:pPr>
      <w:r w:rsidRPr="003C0D65">
        <w:rPr>
          <w:rFonts w:ascii="Times New Roman" w:hAnsi="Times New Roman"/>
        </w:rPr>
        <w:t xml:space="preserve">Lokalny Program Rewitalizacji jest jednym z narzędzi realizujących Strategię Rozwoju Gminy Świecie na lata 2017-2023. </w:t>
      </w:r>
      <w:r w:rsidRPr="003C0D65">
        <w:rPr>
          <w:rFonts w:ascii="Times New Roman" w:hAnsi="Times New Roman"/>
          <w:lang w:eastAsia="pl-PL"/>
        </w:rPr>
        <w:t xml:space="preserve">Rewitalizacja stanowi element całościowy wizji rozwoju Gminy. LPR wraz z innymi dokumentami na poziomie lokalnym stanowi spójny i komplementarny system instrumentów pozwalających na realizację polityki rozwoju Gminy. Jest on umocowany w lokalnych dokumentach strategicznych. Wykazuje on powiązania z dokumentami strategicznymi i planistycznymi na poziomie regionalnym i lokalnym, które zostały wskazane na poniższym schemacie. </w:t>
      </w:r>
    </w:p>
    <w:p w14:paraId="60AC0543" w14:textId="08F42A75" w:rsidR="0012473C" w:rsidRPr="003C0D65" w:rsidRDefault="0012473C" w:rsidP="00E83B2F">
      <w:pPr>
        <w:pStyle w:val="Legenda"/>
        <w:rPr>
          <w:rFonts w:ascii="Times New Roman" w:hAnsi="Times New Roman"/>
        </w:rPr>
      </w:pPr>
      <w:bookmarkStart w:id="11" w:name="_Toc17810294"/>
      <w:r w:rsidRPr="003C0D65">
        <w:rPr>
          <w:rFonts w:ascii="Times New Roman" w:hAnsi="Times New Roman"/>
        </w:rPr>
        <w:t xml:space="preserve">Schemat </w:t>
      </w:r>
      <w:r w:rsidR="00A244F1">
        <w:rPr>
          <w:rFonts w:ascii="Times New Roman" w:hAnsi="Times New Roman"/>
        </w:rPr>
        <w:fldChar w:fldCharType="begin"/>
      </w:r>
      <w:r w:rsidR="00A244F1">
        <w:rPr>
          <w:rFonts w:ascii="Times New Roman" w:hAnsi="Times New Roman"/>
        </w:rPr>
        <w:instrText xml:space="preserve"> SEQ Schemat \* ARABIC </w:instrText>
      </w:r>
      <w:r w:rsidR="00A244F1">
        <w:rPr>
          <w:rFonts w:ascii="Times New Roman" w:hAnsi="Times New Roman"/>
        </w:rPr>
        <w:fldChar w:fldCharType="separate"/>
      </w:r>
      <w:r w:rsidR="008B0712">
        <w:rPr>
          <w:rFonts w:ascii="Times New Roman" w:hAnsi="Times New Roman"/>
          <w:noProof/>
        </w:rPr>
        <w:t>3</w:t>
      </w:r>
      <w:r w:rsidR="00A244F1">
        <w:rPr>
          <w:rFonts w:ascii="Times New Roman" w:hAnsi="Times New Roman"/>
        </w:rPr>
        <w:fldChar w:fldCharType="end"/>
      </w:r>
      <w:r w:rsidRPr="003C0D65">
        <w:rPr>
          <w:rFonts w:ascii="Times New Roman" w:hAnsi="Times New Roman"/>
        </w:rPr>
        <w:t>. Powiązania z dokumentami strategicznymi i planistycznymi</w:t>
      </w:r>
      <w:bookmarkEnd w:id="11"/>
    </w:p>
    <w:tbl>
      <w:tblPr>
        <w:tblW w:w="3606" w:type="pct"/>
        <w:jc w:val="center"/>
        <w:tblBorders>
          <w:insideH w:val="single" w:sz="4" w:space="0" w:color="FFFFFF"/>
          <w:insideV w:val="single" w:sz="4" w:space="0" w:color="FFFFFF"/>
        </w:tblBorders>
        <w:tblLayout w:type="fixed"/>
        <w:tblLook w:val="00A0" w:firstRow="1" w:lastRow="0" w:firstColumn="1" w:lastColumn="0" w:noHBand="0" w:noVBand="0"/>
      </w:tblPr>
      <w:tblGrid>
        <w:gridCol w:w="236"/>
        <w:gridCol w:w="3243"/>
        <w:gridCol w:w="273"/>
        <w:gridCol w:w="2791"/>
      </w:tblGrid>
      <w:tr w:rsidR="0012473C" w:rsidRPr="003C0D65" w14:paraId="15FA3371" w14:textId="77777777">
        <w:trPr>
          <w:trHeight w:val="230"/>
          <w:jc w:val="center"/>
        </w:trPr>
        <w:tc>
          <w:tcPr>
            <w:tcW w:w="176" w:type="pct"/>
            <w:vAlign w:val="center"/>
          </w:tcPr>
          <w:p w14:paraId="4252D386" w14:textId="77777777" w:rsidR="0012473C" w:rsidRPr="003C0D65" w:rsidRDefault="0012473C" w:rsidP="00070A64">
            <w:pPr>
              <w:spacing w:after="0" w:line="240" w:lineRule="auto"/>
              <w:jc w:val="center"/>
              <w:rPr>
                <w:rFonts w:ascii="Times New Roman" w:hAnsi="Times New Roman"/>
                <w:b/>
                <w:color w:val="FFFFFF"/>
                <w:sz w:val="20"/>
                <w:lang w:eastAsia="pl-PL"/>
              </w:rPr>
            </w:pPr>
          </w:p>
        </w:tc>
        <w:tc>
          <w:tcPr>
            <w:tcW w:w="2480" w:type="pct"/>
            <w:shd w:val="clear" w:color="auto" w:fill="9069CA"/>
            <w:vAlign w:val="center"/>
          </w:tcPr>
          <w:p w14:paraId="7E89A301" w14:textId="77777777" w:rsidR="0012473C" w:rsidRPr="003C0D65" w:rsidRDefault="0012473C" w:rsidP="00070A64">
            <w:pPr>
              <w:spacing w:before="120" w:after="120"/>
              <w:jc w:val="center"/>
              <w:rPr>
                <w:rFonts w:ascii="Times New Roman" w:hAnsi="Times New Roman"/>
                <w:b/>
                <w:color w:val="FFFFFF"/>
                <w:sz w:val="20"/>
                <w:lang w:eastAsia="pl-PL"/>
              </w:rPr>
            </w:pPr>
            <w:r w:rsidRPr="003C0D65">
              <w:rPr>
                <w:rFonts w:ascii="Times New Roman" w:hAnsi="Times New Roman"/>
                <w:b/>
                <w:color w:val="FFFFFF"/>
                <w:sz w:val="20"/>
                <w:lang w:eastAsia="pl-PL"/>
              </w:rPr>
              <w:t>Poziom regionalny</w:t>
            </w:r>
          </w:p>
        </w:tc>
        <w:tc>
          <w:tcPr>
            <w:tcW w:w="210" w:type="pct"/>
            <w:vAlign w:val="center"/>
          </w:tcPr>
          <w:p w14:paraId="013F49B7" w14:textId="77777777" w:rsidR="0012473C" w:rsidRPr="003C0D65" w:rsidRDefault="0012473C" w:rsidP="00070A64">
            <w:pPr>
              <w:spacing w:before="120" w:after="120"/>
              <w:jc w:val="center"/>
              <w:rPr>
                <w:rFonts w:ascii="Times New Roman" w:hAnsi="Times New Roman"/>
                <w:b/>
                <w:color w:val="FFFFFF"/>
                <w:sz w:val="20"/>
                <w:lang w:eastAsia="pl-PL"/>
              </w:rPr>
            </w:pPr>
          </w:p>
        </w:tc>
        <w:tc>
          <w:tcPr>
            <w:tcW w:w="2134" w:type="pct"/>
            <w:shd w:val="clear" w:color="auto" w:fill="9069CA"/>
            <w:vAlign w:val="center"/>
          </w:tcPr>
          <w:p w14:paraId="73FB97C4" w14:textId="77777777" w:rsidR="0012473C" w:rsidRPr="003C0D65" w:rsidRDefault="0012473C" w:rsidP="00070A64">
            <w:pPr>
              <w:spacing w:before="120" w:after="120"/>
              <w:jc w:val="center"/>
              <w:rPr>
                <w:rFonts w:ascii="Times New Roman" w:hAnsi="Times New Roman"/>
                <w:b/>
                <w:color w:val="FFFFFF"/>
                <w:sz w:val="20"/>
                <w:lang w:eastAsia="pl-PL"/>
              </w:rPr>
            </w:pPr>
            <w:r w:rsidRPr="003C0D65">
              <w:rPr>
                <w:rFonts w:ascii="Times New Roman" w:hAnsi="Times New Roman"/>
                <w:b/>
                <w:color w:val="FFFFFF"/>
                <w:sz w:val="20"/>
                <w:lang w:eastAsia="pl-PL"/>
              </w:rPr>
              <w:t>Poziom lokalny</w:t>
            </w:r>
          </w:p>
        </w:tc>
      </w:tr>
      <w:tr w:rsidR="0012473C" w:rsidRPr="003C0D65" w14:paraId="2FB9ADA1" w14:textId="77777777">
        <w:trPr>
          <w:jc w:val="center"/>
        </w:trPr>
        <w:tc>
          <w:tcPr>
            <w:tcW w:w="176" w:type="pct"/>
            <w:vAlign w:val="center"/>
          </w:tcPr>
          <w:p w14:paraId="3A943105" w14:textId="77777777" w:rsidR="0012473C" w:rsidRPr="003C0D65" w:rsidRDefault="0012473C" w:rsidP="00070A64">
            <w:pPr>
              <w:spacing w:after="0" w:line="240" w:lineRule="auto"/>
              <w:jc w:val="center"/>
              <w:rPr>
                <w:rFonts w:ascii="Times New Roman" w:hAnsi="Times New Roman"/>
                <w:color w:val="FFFFFF"/>
                <w:sz w:val="20"/>
                <w:lang w:eastAsia="pl-PL"/>
              </w:rPr>
            </w:pPr>
          </w:p>
        </w:tc>
        <w:tc>
          <w:tcPr>
            <w:tcW w:w="2480" w:type="pct"/>
            <w:shd w:val="clear" w:color="auto" w:fill="DACDED"/>
            <w:vAlign w:val="center"/>
          </w:tcPr>
          <w:p w14:paraId="622964C8" w14:textId="77777777" w:rsidR="0012473C" w:rsidRPr="003C0D65" w:rsidRDefault="0012473C" w:rsidP="00070A64">
            <w:pPr>
              <w:spacing w:before="120" w:after="0" w:line="240" w:lineRule="auto"/>
              <w:jc w:val="center"/>
              <w:rPr>
                <w:rFonts w:ascii="Times New Roman" w:hAnsi="Times New Roman"/>
                <w:sz w:val="20"/>
                <w:szCs w:val="20"/>
              </w:rPr>
            </w:pPr>
            <w:r w:rsidRPr="003C0D65">
              <w:rPr>
                <w:rFonts w:ascii="Times New Roman" w:hAnsi="Times New Roman"/>
                <w:sz w:val="20"/>
                <w:szCs w:val="20"/>
              </w:rPr>
              <w:t>Strategia rozwoju województwa</w:t>
            </w:r>
          </w:p>
          <w:p w14:paraId="690C2FEF" w14:textId="77777777" w:rsidR="0012473C" w:rsidRPr="003C0D65" w:rsidRDefault="0012473C" w:rsidP="00070A64">
            <w:pPr>
              <w:spacing w:after="120" w:line="240" w:lineRule="auto"/>
              <w:jc w:val="center"/>
              <w:rPr>
                <w:rFonts w:ascii="Times New Roman" w:hAnsi="Times New Roman"/>
                <w:sz w:val="20"/>
                <w:lang w:eastAsia="pl-PL"/>
              </w:rPr>
            </w:pPr>
            <w:r w:rsidRPr="003C0D65">
              <w:rPr>
                <w:rFonts w:ascii="Times New Roman" w:hAnsi="Times New Roman"/>
                <w:sz w:val="20"/>
                <w:szCs w:val="20"/>
              </w:rPr>
              <w:t>kujawsko-pomorskiego do roku 2020 – Plan modernizacji 2020+</w:t>
            </w:r>
          </w:p>
        </w:tc>
        <w:tc>
          <w:tcPr>
            <w:tcW w:w="210" w:type="pct"/>
            <w:vAlign w:val="center"/>
          </w:tcPr>
          <w:p w14:paraId="1397D784" w14:textId="77777777" w:rsidR="0012473C" w:rsidRPr="003C0D65" w:rsidRDefault="0012473C" w:rsidP="00070A64">
            <w:pPr>
              <w:spacing w:after="0" w:line="240" w:lineRule="auto"/>
              <w:jc w:val="center"/>
              <w:rPr>
                <w:rFonts w:ascii="Times New Roman" w:hAnsi="Times New Roman"/>
                <w:sz w:val="20"/>
                <w:lang w:eastAsia="pl-PL"/>
              </w:rPr>
            </w:pPr>
          </w:p>
        </w:tc>
        <w:tc>
          <w:tcPr>
            <w:tcW w:w="2134" w:type="pct"/>
            <w:shd w:val="clear" w:color="auto" w:fill="DACDED"/>
            <w:vAlign w:val="center"/>
          </w:tcPr>
          <w:p w14:paraId="4333A7D0" w14:textId="77777777" w:rsidR="0012473C" w:rsidRPr="003C0D65" w:rsidRDefault="0012473C" w:rsidP="00070A64">
            <w:pPr>
              <w:spacing w:after="0" w:line="240" w:lineRule="auto"/>
              <w:jc w:val="center"/>
              <w:rPr>
                <w:rFonts w:ascii="Times New Roman" w:hAnsi="Times New Roman"/>
                <w:sz w:val="20"/>
                <w:szCs w:val="20"/>
                <w:highlight w:val="yellow"/>
              </w:rPr>
            </w:pPr>
            <w:r w:rsidRPr="003C0D65">
              <w:rPr>
                <w:rFonts w:ascii="Times New Roman" w:hAnsi="Times New Roman"/>
                <w:sz w:val="20"/>
                <w:szCs w:val="20"/>
              </w:rPr>
              <w:t>Strategia Rozwoju Gminy Świecie na lata 2017-2023</w:t>
            </w:r>
          </w:p>
        </w:tc>
      </w:tr>
      <w:tr w:rsidR="0012473C" w:rsidRPr="003C0D65" w14:paraId="01C378F9" w14:textId="77777777">
        <w:trPr>
          <w:jc w:val="center"/>
        </w:trPr>
        <w:tc>
          <w:tcPr>
            <w:tcW w:w="176" w:type="pct"/>
            <w:vAlign w:val="center"/>
          </w:tcPr>
          <w:p w14:paraId="0146D5E1" w14:textId="77777777" w:rsidR="0012473C" w:rsidRPr="003C0D65" w:rsidRDefault="0012473C" w:rsidP="00070A64">
            <w:pPr>
              <w:spacing w:after="0" w:line="240" w:lineRule="auto"/>
              <w:jc w:val="center"/>
              <w:rPr>
                <w:rFonts w:ascii="Times New Roman" w:hAnsi="Times New Roman"/>
                <w:color w:val="FFFFFF"/>
                <w:sz w:val="20"/>
                <w:lang w:eastAsia="pl-PL"/>
              </w:rPr>
            </w:pPr>
          </w:p>
        </w:tc>
        <w:tc>
          <w:tcPr>
            <w:tcW w:w="2480" w:type="pct"/>
            <w:shd w:val="clear" w:color="auto" w:fill="DACDED"/>
            <w:vAlign w:val="center"/>
          </w:tcPr>
          <w:p w14:paraId="1587CACB" w14:textId="77777777" w:rsidR="0012473C" w:rsidRPr="003C0D65" w:rsidRDefault="0012473C" w:rsidP="00070A64">
            <w:pPr>
              <w:spacing w:before="120" w:after="120" w:line="240" w:lineRule="auto"/>
              <w:jc w:val="center"/>
              <w:rPr>
                <w:rFonts w:ascii="Times New Roman" w:hAnsi="Times New Roman"/>
                <w:sz w:val="20"/>
                <w:lang w:eastAsia="pl-PL"/>
              </w:rPr>
            </w:pPr>
            <w:r w:rsidRPr="003C0D65">
              <w:rPr>
                <w:rFonts w:ascii="Times New Roman" w:hAnsi="Times New Roman"/>
                <w:sz w:val="20"/>
                <w:szCs w:val="20"/>
              </w:rPr>
              <w:t>Strategia Polityki Społecznej Województwa Kujawsko-Pomorskiego do roku 2020</w:t>
            </w:r>
          </w:p>
        </w:tc>
        <w:tc>
          <w:tcPr>
            <w:tcW w:w="210" w:type="pct"/>
            <w:vAlign w:val="center"/>
          </w:tcPr>
          <w:p w14:paraId="157B8E1D" w14:textId="77777777" w:rsidR="0012473C" w:rsidRPr="003C0D65" w:rsidRDefault="0012473C" w:rsidP="00070A64">
            <w:pPr>
              <w:spacing w:after="0" w:line="240" w:lineRule="auto"/>
              <w:jc w:val="center"/>
              <w:rPr>
                <w:rFonts w:ascii="Times New Roman" w:hAnsi="Times New Roman"/>
                <w:sz w:val="20"/>
                <w:lang w:eastAsia="pl-PL"/>
              </w:rPr>
            </w:pPr>
          </w:p>
        </w:tc>
        <w:tc>
          <w:tcPr>
            <w:tcW w:w="2134" w:type="pct"/>
            <w:shd w:val="clear" w:color="auto" w:fill="DACDED"/>
            <w:vAlign w:val="center"/>
          </w:tcPr>
          <w:p w14:paraId="4007AEA3" w14:textId="77777777" w:rsidR="0012473C" w:rsidRPr="003C0D65" w:rsidRDefault="0012473C" w:rsidP="00070A64">
            <w:pPr>
              <w:spacing w:after="0" w:line="240" w:lineRule="auto"/>
              <w:jc w:val="center"/>
              <w:rPr>
                <w:rFonts w:ascii="Times New Roman" w:hAnsi="Times New Roman"/>
                <w:sz w:val="20"/>
                <w:highlight w:val="yellow"/>
                <w:lang w:eastAsia="pl-PL"/>
              </w:rPr>
            </w:pPr>
            <w:r w:rsidRPr="003C0D65">
              <w:rPr>
                <w:rFonts w:ascii="Times New Roman" w:hAnsi="Times New Roman"/>
                <w:sz w:val="20"/>
                <w:lang w:eastAsia="pl-PL"/>
              </w:rPr>
              <w:t>Strategia Rozwiązywania Problemów Społecznych Gminy Świecie na lata 2016-2026</w:t>
            </w:r>
          </w:p>
        </w:tc>
      </w:tr>
      <w:tr w:rsidR="0012473C" w:rsidRPr="003C0D65" w14:paraId="74AD2CAE" w14:textId="77777777" w:rsidTr="008A379E">
        <w:trPr>
          <w:jc w:val="center"/>
        </w:trPr>
        <w:tc>
          <w:tcPr>
            <w:tcW w:w="176" w:type="pct"/>
            <w:vAlign w:val="center"/>
          </w:tcPr>
          <w:p w14:paraId="4304AAD8" w14:textId="77777777" w:rsidR="0012473C" w:rsidRPr="003C0D65" w:rsidRDefault="0012473C" w:rsidP="00070A64">
            <w:pPr>
              <w:spacing w:after="0" w:line="240" w:lineRule="auto"/>
              <w:jc w:val="center"/>
              <w:rPr>
                <w:rFonts w:ascii="Times New Roman" w:hAnsi="Times New Roman"/>
                <w:color w:val="FFFFFF"/>
                <w:sz w:val="20"/>
                <w:lang w:eastAsia="pl-PL"/>
              </w:rPr>
            </w:pPr>
          </w:p>
        </w:tc>
        <w:tc>
          <w:tcPr>
            <w:tcW w:w="2480" w:type="pct"/>
            <w:shd w:val="clear" w:color="auto" w:fill="DACDED"/>
            <w:vAlign w:val="center"/>
          </w:tcPr>
          <w:p w14:paraId="251AF7C4" w14:textId="77777777" w:rsidR="0012473C" w:rsidRPr="003C0D65" w:rsidRDefault="0012473C" w:rsidP="00070A64">
            <w:pPr>
              <w:spacing w:before="120" w:after="120" w:line="240" w:lineRule="auto"/>
              <w:jc w:val="center"/>
              <w:rPr>
                <w:rFonts w:ascii="Times New Roman" w:hAnsi="Times New Roman"/>
                <w:sz w:val="20"/>
                <w:lang w:eastAsia="pl-PL"/>
              </w:rPr>
            </w:pPr>
            <w:r w:rsidRPr="003C0D65">
              <w:rPr>
                <w:rFonts w:ascii="Times New Roman" w:hAnsi="Times New Roman"/>
                <w:sz w:val="20"/>
                <w:lang w:eastAsia="pl-PL"/>
              </w:rPr>
              <w:t>Strategia Obszaru Rozwoju Społeczno-Gospodarczego Powiatu Świeckiego</w:t>
            </w:r>
          </w:p>
        </w:tc>
        <w:tc>
          <w:tcPr>
            <w:tcW w:w="210" w:type="pct"/>
            <w:vAlign w:val="center"/>
          </w:tcPr>
          <w:p w14:paraId="169FD5C6" w14:textId="77777777" w:rsidR="0012473C" w:rsidRPr="003C0D65" w:rsidRDefault="0012473C" w:rsidP="00070A64">
            <w:pPr>
              <w:spacing w:after="0" w:line="240" w:lineRule="auto"/>
              <w:jc w:val="center"/>
              <w:rPr>
                <w:rFonts w:ascii="Times New Roman" w:hAnsi="Times New Roman"/>
                <w:sz w:val="20"/>
                <w:lang w:eastAsia="pl-PL"/>
              </w:rPr>
            </w:pPr>
          </w:p>
        </w:tc>
        <w:tc>
          <w:tcPr>
            <w:tcW w:w="2134" w:type="pct"/>
            <w:shd w:val="clear" w:color="auto" w:fill="FFFFFF" w:themeFill="background1"/>
            <w:vAlign w:val="center"/>
          </w:tcPr>
          <w:p w14:paraId="0CD8CFEB" w14:textId="67DC75A4" w:rsidR="0012473C" w:rsidRPr="003C0D65" w:rsidRDefault="0012473C" w:rsidP="00070A64">
            <w:pPr>
              <w:spacing w:after="0" w:line="240" w:lineRule="auto"/>
              <w:jc w:val="center"/>
              <w:rPr>
                <w:rFonts w:ascii="Times New Roman" w:hAnsi="Times New Roman"/>
                <w:sz w:val="20"/>
                <w:lang w:eastAsia="pl-PL"/>
              </w:rPr>
            </w:pPr>
          </w:p>
        </w:tc>
      </w:tr>
      <w:tr w:rsidR="0012473C" w:rsidRPr="003C0D65" w14:paraId="6521B25F" w14:textId="77777777">
        <w:trPr>
          <w:trHeight w:val="379"/>
          <w:jc w:val="center"/>
        </w:trPr>
        <w:tc>
          <w:tcPr>
            <w:tcW w:w="176" w:type="pct"/>
            <w:vAlign w:val="center"/>
          </w:tcPr>
          <w:p w14:paraId="329805E6" w14:textId="77777777" w:rsidR="0012473C" w:rsidRPr="003C0D65" w:rsidRDefault="0012473C" w:rsidP="00070A64">
            <w:pPr>
              <w:spacing w:after="0" w:line="240" w:lineRule="auto"/>
              <w:jc w:val="center"/>
              <w:rPr>
                <w:rFonts w:ascii="Times New Roman" w:hAnsi="Times New Roman"/>
                <w:color w:val="FFFFFF"/>
                <w:sz w:val="20"/>
                <w:lang w:eastAsia="pl-PL"/>
              </w:rPr>
            </w:pPr>
          </w:p>
        </w:tc>
        <w:tc>
          <w:tcPr>
            <w:tcW w:w="2480" w:type="pct"/>
            <w:shd w:val="clear" w:color="auto" w:fill="DACDED"/>
            <w:vAlign w:val="center"/>
          </w:tcPr>
          <w:p w14:paraId="0D27179C" w14:textId="77777777" w:rsidR="0012473C" w:rsidRPr="003C0D65" w:rsidRDefault="0012473C" w:rsidP="00070A64">
            <w:pPr>
              <w:spacing w:before="120" w:after="120" w:line="240" w:lineRule="auto"/>
              <w:jc w:val="center"/>
              <w:rPr>
                <w:rFonts w:ascii="Times New Roman" w:hAnsi="Times New Roman"/>
                <w:sz w:val="20"/>
                <w:szCs w:val="20"/>
              </w:rPr>
            </w:pPr>
            <w:r w:rsidRPr="003C0D65">
              <w:rPr>
                <w:rFonts w:ascii="Times New Roman" w:hAnsi="Times New Roman"/>
                <w:sz w:val="20"/>
                <w:szCs w:val="20"/>
              </w:rPr>
              <w:t>Strategia Rozwoju Powiatu Świeckiego na lata 2014-2020</w:t>
            </w:r>
          </w:p>
        </w:tc>
        <w:tc>
          <w:tcPr>
            <w:tcW w:w="210" w:type="pct"/>
            <w:vAlign w:val="center"/>
          </w:tcPr>
          <w:p w14:paraId="2FC160FD" w14:textId="77777777" w:rsidR="0012473C" w:rsidRPr="003C0D65" w:rsidRDefault="0012473C" w:rsidP="00070A64">
            <w:pPr>
              <w:spacing w:after="0" w:line="240" w:lineRule="auto"/>
              <w:jc w:val="center"/>
              <w:rPr>
                <w:rFonts w:ascii="Times New Roman" w:hAnsi="Times New Roman"/>
                <w:sz w:val="20"/>
                <w:lang w:eastAsia="pl-PL"/>
              </w:rPr>
            </w:pPr>
          </w:p>
        </w:tc>
        <w:tc>
          <w:tcPr>
            <w:tcW w:w="2134" w:type="pct"/>
            <w:vAlign w:val="center"/>
          </w:tcPr>
          <w:p w14:paraId="28B28EEC" w14:textId="77777777" w:rsidR="0012473C" w:rsidRPr="003C0D65" w:rsidRDefault="0012473C" w:rsidP="00070A64">
            <w:pPr>
              <w:spacing w:after="0" w:line="240" w:lineRule="auto"/>
              <w:jc w:val="center"/>
              <w:rPr>
                <w:rFonts w:ascii="Times New Roman" w:hAnsi="Times New Roman"/>
                <w:sz w:val="20"/>
                <w:highlight w:val="yellow"/>
                <w:lang w:eastAsia="pl-PL"/>
              </w:rPr>
            </w:pPr>
          </w:p>
        </w:tc>
      </w:tr>
      <w:tr w:rsidR="0012473C" w:rsidRPr="003C0D65" w14:paraId="34885B0F" w14:textId="77777777">
        <w:trPr>
          <w:jc w:val="center"/>
        </w:trPr>
        <w:tc>
          <w:tcPr>
            <w:tcW w:w="176" w:type="pct"/>
            <w:vAlign w:val="center"/>
          </w:tcPr>
          <w:p w14:paraId="58C4E105" w14:textId="77777777" w:rsidR="0012473C" w:rsidRPr="003C0D65" w:rsidRDefault="0012473C" w:rsidP="00070A64">
            <w:pPr>
              <w:spacing w:after="0" w:line="240" w:lineRule="auto"/>
              <w:jc w:val="center"/>
              <w:rPr>
                <w:rFonts w:ascii="Times New Roman" w:hAnsi="Times New Roman"/>
                <w:color w:val="FFFFFF"/>
                <w:sz w:val="20"/>
                <w:lang w:eastAsia="pl-PL"/>
              </w:rPr>
            </w:pPr>
          </w:p>
        </w:tc>
        <w:tc>
          <w:tcPr>
            <w:tcW w:w="2480" w:type="pct"/>
            <w:shd w:val="clear" w:color="auto" w:fill="DACDED"/>
            <w:vAlign w:val="center"/>
          </w:tcPr>
          <w:p w14:paraId="13F955FC" w14:textId="77777777" w:rsidR="0012473C" w:rsidRPr="003C0D65" w:rsidRDefault="0012473C" w:rsidP="00070A64">
            <w:pPr>
              <w:spacing w:before="120" w:after="120" w:line="240" w:lineRule="auto"/>
              <w:jc w:val="center"/>
              <w:rPr>
                <w:rFonts w:ascii="Times New Roman" w:hAnsi="Times New Roman"/>
                <w:sz w:val="20"/>
                <w:highlight w:val="yellow"/>
                <w:lang w:eastAsia="pl-PL"/>
              </w:rPr>
            </w:pPr>
            <w:r w:rsidRPr="003C0D65">
              <w:rPr>
                <w:rFonts w:ascii="Times New Roman" w:hAnsi="Times New Roman"/>
                <w:sz w:val="20"/>
                <w:szCs w:val="20"/>
              </w:rPr>
              <w:t>Lokalna Strategia Rozwoju Lokalnej Grupy Działania „Gminy Powiatu Świeckiego”</w:t>
            </w:r>
          </w:p>
        </w:tc>
        <w:tc>
          <w:tcPr>
            <w:tcW w:w="210" w:type="pct"/>
            <w:vAlign w:val="center"/>
          </w:tcPr>
          <w:p w14:paraId="5F645DDE" w14:textId="77777777" w:rsidR="0012473C" w:rsidRPr="003C0D65" w:rsidRDefault="0012473C" w:rsidP="00070A64">
            <w:pPr>
              <w:spacing w:after="0" w:line="240" w:lineRule="auto"/>
              <w:jc w:val="center"/>
              <w:rPr>
                <w:rFonts w:ascii="Times New Roman" w:hAnsi="Times New Roman"/>
                <w:sz w:val="20"/>
                <w:lang w:eastAsia="pl-PL"/>
              </w:rPr>
            </w:pPr>
          </w:p>
        </w:tc>
        <w:tc>
          <w:tcPr>
            <w:tcW w:w="2134" w:type="pct"/>
            <w:vAlign w:val="center"/>
          </w:tcPr>
          <w:p w14:paraId="2871E5C4" w14:textId="77777777" w:rsidR="0012473C" w:rsidRPr="003C0D65" w:rsidRDefault="0012473C" w:rsidP="00070A64">
            <w:pPr>
              <w:spacing w:after="0" w:line="240" w:lineRule="auto"/>
              <w:jc w:val="center"/>
              <w:rPr>
                <w:rFonts w:ascii="Times New Roman" w:hAnsi="Times New Roman"/>
                <w:sz w:val="20"/>
                <w:lang w:eastAsia="pl-PL"/>
              </w:rPr>
            </w:pPr>
          </w:p>
        </w:tc>
      </w:tr>
      <w:tr w:rsidR="0012473C" w:rsidRPr="003C0D65" w14:paraId="6A6539A9" w14:textId="77777777">
        <w:trPr>
          <w:trHeight w:val="70"/>
          <w:jc w:val="center"/>
        </w:trPr>
        <w:tc>
          <w:tcPr>
            <w:tcW w:w="176" w:type="pct"/>
            <w:vAlign w:val="center"/>
          </w:tcPr>
          <w:p w14:paraId="6E1A1388" w14:textId="77777777" w:rsidR="0012473C" w:rsidRPr="003C0D65" w:rsidRDefault="0012473C" w:rsidP="00070A64">
            <w:pPr>
              <w:spacing w:after="0" w:line="240" w:lineRule="auto"/>
              <w:jc w:val="center"/>
              <w:rPr>
                <w:rFonts w:ascii="Times New Roman" w:hAnsi="Times New Roman"/>
                <w:color w:val="FFFFFF"/>
                <w:sz w:val="20"/>
                <w:lang w:eastAsia="pl-PL"/>
              </w:rPr>
            </w:pPr>
          </w:p>
        </w:tc>
        <w:tc>
          <w:tcPr>
            <w:tcW w:w="2480" w:type="pct"/>
            <w:vAlign w:val="center"/>
          </w:tcPr>
          <w:p w14:paraId="796C3460" w14:textId="77777777" w:rsidR="0012473C" w:rsidRPr="003C0D65" w:rsidRDefault="0012473C" w:rsidP="00070A64">
            <w:pPr>
              <w:spacing w:after="0" w:line="240" w:lineRule="auto"/>
              <w:jc w:val="center"/>
              <w:rPr>
                <w:rFonts w:ascii="Times New Roman" w:hAnsi="Times New Roman"/>
                <w:sz w:val="20"/>
                <w:szCs w:val="20"/>
              </w:rPr>
            </w:pPr>
          </w:p>
        </w:tc>
        <w:tc>
          <w:tcPr>
            <w:tcW w:w="210" w:type="pct"/>
            <w:vAlign w:val="center"/>
          </w:tcPr>
          <w:p w14:paraId="47223D56" w14:textId="77777777" w:rsidR="0012473C" w:rsidRPr="003C0D65" w:rsidRDefault="0012473C" w:rsidP="00070A64">
            <w:pPr>
              <w:spacing w:after="0" w:line="240" w:lineRule="auto"/>
              <w:jc w:val="center"/>
              <w:rPr>
                <w:rFonts w:ascii="Times New Roman" w:hAnsi="Times New Roman"/>
                <w:sz w:val="20"/>
                <w:lang w:eastAsia="pl-PL"/>
              </w:rPr>
            </w:pPr>
          </w:p>
        </w:tc>
        <w:tc>
          <w:tcPr>
            <w:tcW w:w="2134" w:type="pct"/>
            <w:vAlign w:val="center"/>
          </w:tcPr>
          <w:p w14:paraId="0797ECD4" w14:textId="77777777" w:rsidR="0012473C" w:rsidRPr="003C0D65" w:rsidRDefault="0012473C" w:rsidP="00070A64">
            <w:pPr>
              <w:spacing w:after="0" w:line="240" w:lineRule="auto"/>
              <w:jc w:val="center"/>
              <w:rPr>
                <w:rFonts w:ascii="Times New Roman" w:hAnsi="Times New Roman"/>
                <w:sz w:val="20"/>
                <w:lang w:eastAsia="pl-PL"/>
              </w:rPr>
            </w:pPr>
          </w:p>
        </w:tc>
      </w:tr>
    </w:tbl>
    <w:p w14:paraId="4861EE86" w14:textId="77777777" w:rsidR="0012473C" w:rsidRPr="007C43A7" w:rsidRDefault="0012473C" w:rsidP="007C43A7">
      <w:pPr>
        <w:rPr>
          <w:rFonts w:ascii="Times New Roman" w:hAnsi="Times New Roman"/>
          <w:sz w:val="16"/>
          <w:szCs w:val="16"/>
        </w:rPr>
      </w:pPr>
      <w:r w:rsidRPr="007C43A7">
        <w:rPr>
          <w:rFonts w:ascii="Times New Roman" w:hAnsi="Times New Roman"/>
          <w:sz w:val="16"/>
          <w:szCs w:val="16"/>
        </w:rPr>
        <w:t>Źródło: Opracowanie własne.</w:t>
      </w:r>
    </w:p>
    <w:p w14:paraId="70085442" w14:textId="5208EF87" w:rsidR="0012473C" w:rsidRPr="003C0D65" w:rsidRDefault="0012473C" w:rsidP="006256D1">
      <w:pPr>
        <w:pStyle w:val="Legenda"/>
        <w:rPr>
          <w:rFonts w:ascii="Times New Roman" w:hAnsi="Times New Roman"/>
        </w:rPr>
      </w:pPr>
      <w:bookmarkStart w:id="12" w:name="_Toc17810319"/>
      <w:r w:rsidRPr="003C0D65">
        <w:rPr>
          <w:rFonts w:ascii="Times New Roman" w:hAnsi="Times New Roman"/>
        </w:rPr>
        <w:t xml:space="preserve">Tabela </w:t>
      </w:r>
      <w:r w:rsidR="007117C6" w:rsidRPr="003C0D65">
        <w:rPr>
          <w:rFonts w:ascii="Times New Roman" w:hAnsi="Times New Roman"/>
        </w:rPr>
        <w:fldChar w:fldCharType="begin"/>
      </w:r>
      <w:r w:rsidRPr="003C0D65">
        <w:rPr>
          <w:rFonts w:ascii="Times New Roman" w:hAnsi="Times New Roman"/>
        </w:rPr>
        <w:instrText xml:space="preserve"> SEQ Tabela \* ARABIC </w:instrText>
      </w:r>
      <w:r w:rsidR="007117C6" w:rsidRPr="003C0D65">
        <w:rPr>
          <w:rFonts w:ascii="Times New Roman" w:hAnsi="Times New Roman"/>
        </w:rPr>
        <w:fldChar w:fldCharType="separate"/>
      </w:r>
      <w:r w:rsidR="008B0712">
        <w:rPr>
          <w:rFonts w:ascii="Times New Roman" w:hAnsi="Times New Roman"/>
          <w:noProof/>
        </w:rPr>
        <w:t>1</w:t>
      </w:r>
      <w:r w:rsidR="007117C6" w:rsidRPr="003C0D65">
        <w:rPr>
          <w:rFonts w:ascii="Times New Roman" w:hAnsi="Times New Roman"/>
        </w:rPr>
        <w:fldChar w:fldCharType="end"/>
      </w:r>
      <w:r w:rsidRPr="003C0D65">
        <w:rPr>
          <w:rFonts w:ascii="Times New Roman" w:hAnsi="Times New Roman"/>
        </w:rPr>
        <w:t>. Powiązania Lokalnego Programu Rewitalizacji z dokumentami regionalnymi</w:t>
      </w:r>
      <w:bookmarkEnd w:id="12"/>
    </w:p>
    <w:tbl>
      <w:tblPr>
        <w:tblW w:w="5000" w:type="pct"/>
        <w:tblInd w:w="-106" w:type="dxa"/>
        <w:tblBorders>
          <w:top w:val="single" w:sz="4" w:space="0" w:color="C30045"/>
          <w:left w:val="single" w:sz="4" w:space="0" w:color="C30045"/>
          <w:bottom w:val="single" w:sz="4" w:space="0" w:color="C30045"/>
          <w:right w:val="single" w:sz="4" w:space="0" w:color="C30045"/>
          <w:insideH w:val="single" w:sz="6" w:space="0" w:color="C30045"/>
          <w:insideV w:val="single" w:sz="6" w:space="0" w:color="C30045"/>
        </w:tblBorders>
        <w:tblLook w:val="00A0" w:firstRow="1" w:lastRow="0" w:firstColumn="1" w:lastColumn="0" w:noHBand="0" w:noVBand="0"/>
      </w:tblPr>
      <w:tblGrid>
        <w:gridCol w:w="2405"/>
        <w:gridCol w:w="6657"/>
      </w:tblGrid>
      <w:tr w:rsidR="0012473C" w:rsidRPr="003C0D65" w14:paraId="5ED0FE11" w14:textId="77777777">
        <w:trPr>
          <w:tblHeader/>
        </w:trPr>
        <w:tc>
          <w:tcPr>
            <w:tcW w:w="1327" w:type="pct"/>
            <w:tcBorders>
              <w:top w:val="single" w:sz="4" w:space="0" w:color="824BB0"/>
              <w:left w:val="single" w:sz="4" w:space="0" w:color="824BB0"/>
              <w:bottom w:val="single" w:sz="4" w:space="0" w:color="824BB0"/>
              <w:right w:val="single" w:sz="4" w:space="0" w:color="FFFFFF"/>
            </w:tcBorders>
            <w:shd w:val="clear" w:color="auto" w:fill="9069CA"/>
            <w:vAlign w:val="center"/>
          </w:tcPr>
          <w:p w14:paraId="0A95500E" w14:textId="77777777" w:rsidR="0012473C" w:rsidRPr="003C0D65" w:rsidRDefault="0012473C" w:rsidP="00070A64">
            <w:pPr>
              <w:spacing w:before="120" w:after="120"/>
              <w:jc w:val="center"/>
              <w:rPr>
                <w:rFonts w:ascii="Times New Roman" w:hAnsi="Times New Roman"/>
                <w:b/>
                <w:color w:val="FFFFFF"/>
                <w:sz w:val="20"/>
                <w:szCs w:val="20"/>
              </w:rPr>
            </w:pPr>
            <w:r w:rsidRPr="003C0D65">
              <w:rPr>
                <w:rFonts w:ascii="Times New Roman" w:hAnsi="Times New Roman"/>
                <w:b/>
                <w:color w:val="FFFFFF"/>
                <w:sz w:val="20"/>
                <w:szCs w:val="20"/>
              </w:rPr>
              <w:t>Nazwa dokumentu</w:t>
            </w:r>
          </w:p>
        </w:tc>
        <w:tc>
          <w:tcPr>
            <w:tcW w:w="3673" w:type="pct"/>
            <w:tcBorders>
              <w:top w:val="single" w:sz="4" w:space="0" w:color="824BB0"/>
              <w:left w:val="single" w:sz="4" w:space="0" w:color="FFFFFF"/>
              <w:bottom w:val="single" w:sz="4" w:space="0" w:color="824BB0"/>
              <w:right w:val="single" w:sz="4" w:space="0" w:color="824BB0"/>
            </w:tcBorders>
            <w:shd w:val="clear" w:color="auto" w:fill="9069CA"/>
          </w:tcPr>
          <w:p w14:paraId="1D2CE81A" w14:textId="77777777" w:rsidR="0012473C" w:rsidRPr="003C0D65" w:rsidRDefault="0012473C" w:rsidP="00070A64">
            <w:pPr>
              <w:spacing w:before="120" w:after="120"/>
              <w:jc w:val="center"/>
              <w:rPr>
                <w:rFonts w:ascii="Times New Roman" w:hAnsi="Times New Roman"/>
                <w:b/>
                <w:color w:val="FFFFFF"/>
                <w:sz w:val="20"/>
                <w:szCs w:val="20"/>
              </w:rPr>
            </w:pPr>
            <w:r w:rsidRPr="003C0D65">
              <w:rPr>
                <w:rFonts w:ascii="Times New Roman" w:hAnsi="Times New Roman"/>
                <w:b/>
                <w:color w:val="FFFFFF"/>
                <w:sz w:val="20"/>
                <w:szCs w:val="20"/>
              </w:rPr>
              <w:t>Opis powiązań</w:t>
            </w:r>
          </w:p>
        </w:tc>
      </w:tr>
      <w:tr w:rsidR="0012473C" w:rsidRPr="003C0D65" w14:paraId="04632545"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12AFBD1A"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Strategia rozwoju województwa</w:t>
            </w:r>
          </w:p>
          <w:p w14:paraId="7AF649A3"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kujawsko-pomorskiego do roku 2020 –</w:t>
            </w:r>
          </w:p>
          <w:p w14:paraId="5573DF16"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Plan modernizacji 2020+</w:t>
            </w:r>
          </w:p>
          <w:p w14:paraId="594225FC"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 15-22)</w:t>
            </w:r>
          </w:p>
        </w:tc>
        <w:tc>
          <w:tcPr>
            <w:tcW w:w="3673" w:type="pct"/>
            <w:tcBorders>
              <w:top w:val="single" w:sz="4" w:space="0" w:color="824BB0"/>
              <w:left w:val="single" w:sz="4" w:space="0" w:color="824BB0"/>
              <w:bottom w:val="single" w:sz="4" w:space="0" w:color="824BB0"/>
              <w:right w:val="single" w:sz="4" w:space="0" w:color="824BB0"/>
            </w:tcBorders>
          </w:tcPr>
          <w:p w14:paraId="59B809F7" w14:textId="22BD899E" w:rsidR="0012473C" w:rsidRPr="003C0D65" w:rsidRDefault="0012473C" w:rsidP="00070A64">
            <w:pPr>
              <w:spacing w:after="0"/>
              <w:ind w:left="-55"/>
              <w:rPr>
                <w:rFonts w:ascii="Times New Roman" w:hAnsi="Times New Roman"/>
                <w:sz w:val="20"/>
                <w:szCs w:val="20"/>
              </w:rPr>
            </w:pPr>
            <w:r w:rsidRPr="003C0D65">
              <w:rPr>
                <w:rFonts w:ascii="Times New Roman" w:hAnsi="Times New Roman"/>
                <w:sz w:val="20"/>
                <w:szCs w:val="20"/>
              </w:rPr>
              <w:t>Według Strategii Rozwoju Województwa Kujawsko-Pomorskiego aktywizacja społeczno-gospodarcza na poziomie lokalnym jest jednym z najważniejszych założeń polityki rozwoju województwa. LPR jest zgodny z następującymi priorytetami Strategii: nowoczesne społeczeństwo, modernizacja przestrzeni wsi i miast</w:t>
            </w:r>
            <w:r w:rsidR="00E16250">
              <w:rPr>
                <w:rFonts w:ascii="Times New Roman" w:hAnsi="Times New Roman"/>
                <w:sz w:val="20"/>
                <w:szCs w:val="20"/>
              </w:rPr>
              <w:t xml:space="preserve"> </w:t>
            </w:r>
            <w:r w:rsidRPr="003C0D65">
              <w:rPr>
                <w:rFonts w:ascii="Times New Roman" w:hAnsi="Times New Roman"/>
                <w:sz w:val="20"/>
                <w:szCs w:val="20"/>
              </w:rPr>
              <w:t xml:space="preserve">oraz kierunki działań: rozbudzanie aktywności obywatelskiej i społecznej, chęci do współpracy, zachęcania do szerokiego otwarcia na świat oraz dążeń do znacznego przyspieszenia rozwoju obszarów wiejskich i miast. Priorytet modernizacja przestrzeni miast i wsi zakłada dążenie do znacznego przyśpieszenia rozwoju obszarów wiejskich oraz aktywizacji społeczno-gospodarczej miast przy uwzględnieniu ich pozycji w sieci osadniczej i </w:t>
            </w:r>
            <w:r w:rsidRPr="003C0D65">
              <w:rPr>
                <w:rFonts w:ascii="Times New Roman" w:hAnsi="Times New Roman"/>
                <w:sz w:val="20"/>
                <w:szCs w:val="20"/>
              </w:rPr>
              <w:lastRenderedPageBreak/>
              <w:t>dostosowaniu potencjału do oczekiwań stawianych przed nimi w zakresie stymulowania rozwoju regionu, zgodnie z zasadami zrównoważonego rozwoju i ładu przestrzennego. LPR wpisuje się w określone w Strategii kierunki rozwoju gdyż również zakłada podjęcie kompleksowych działań, które przyczynią się do modernizacji przestrzeni miejskiej oraz aktywizacji społeczno-gospodarczej Gminy.</w:t>
            </w:r>
          </w:p>
        </w:tc>
      </w:tr>
      <w:tr w:rsidR="0012473C" w:rsidRPr="003C0D65" w14:paraId="7563E2D6"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6A99880E"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lastRenderedPageBreak/>
              <w:t>Strategia Polityki Społecznej Województwa Kujawsko-Pomorskiego do roku 2020</w:t>
            </w:r>
          </w:p>
          <w:p w14:paraId="1F055F93"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 82)</w:t>
            </w:r>
          </w:p>
        </w:tc>
        <w:tc>
          <w:tcPr>
            <w:tcW w:w="3673" w:type="pct"/>
            <w:tcBorders>
              <w:top w:val="single" w:sz="4" w:space="0" w:color="824BB0"/>
              <w:left w:val="single" w:sz="4" w:space="0" w:color="824BB0"/>
              <w:bottom w:val="single" w:sz="4" w:space="0" w:color="824BB0"/>
              <w:right w:val="single" w:sz="4" w:space="0" w:color="824BB0"/>
            </w:tcBorders>
          </w:tcPr>
          <w:p w14:paraId="2C303FC1" w14:textId="77777777" w:rsidR="0012473C" w:rsidRPr="003C0D65" w:rsidRDefault="0012473C" w:rsidP="00070A64">
            <w:pPr>
              <w:spacing w:after="0"/>
              <w:rPr>
                <w:rFonts w:ascii="Times New Roman" w:hAnsi="Times New Roman"/>
                <w:sz w:val="20"/>
                <w:szCs w:val="20"/>
              </w:rPr>
            </w:pPr>
            <w:r w:rsidRPr="003C0D65">
              <w:rPr>
                <w:rFonts w:ascii="Times New Roman" w:hAnsi="Times New Roman"/>
                <w:sz w:val="20"/>
                <w:szCs w:val="20"/>
              </w:rPr>
              <w:t xml:space="preserve">Misją wskazaną w Strategii Polityki Społecznej Województwa Kujawsko-Pomorskiego jest tworzenie warunków dla rozwoju aktywności i samodzielności mieszkańców w życiu społecznym. </w:t>
            </w:r>
          </w:p>
          <w:p w14:paraId="520A8F2D" w14:textId="77777777" w:rsidR="0012473C" w:rsidRPr="003C0D65" w:rsidRDefault="0012473C" w:rsidP="00070A64">
            <w:pPr>
              <w:spacing w:after="0"/>
              <w:rPr>
                <w:rFonts w:ascii="Times New Roman" w:hAnsi="Times New Roman"/>
                <w:sz w:val="20"/>
                <w:szCs w:val="20"/>
              </w:rPr>
            </w:pPr>
            <w:r w:rsidRPr="003C0D65">
              <w:rPr>
                <w:rFonts w:ascii="Times New Roman" w:hAnsi="Times New Roman"/>
                <w:sz w:val="20"/>
                <w:szCs w:val="20"/>
              </w:rPr>
              <w:t>Lokalny Program Rewitalizacji wykazuje zgodność z następującymi celami strategicznymi dokumentu:</w:t>
            </w:r>
          </w:p>
          <w:p w14:paraId="7A2396CC"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Wzrost poziomu samodzielności życiowej mieszkańców regionu,</w:t>
            </w:r>
          </w:p>
          <w:p w14:paraId="425D0E10"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Wzrost poziomu życia mieszkańców regionu poprzez zwiększenie dostępności do różnego rodzaju usług społecznych,</w:t>
            </w:r>
          </w:p>
          <w:p w14:paraId="06F162B1"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Wzrost poziomu aktywności w życiu społecznym.</w:t>
            </w:r>
          </w:p>
        </w:tc>
      </w:tr>
      <w:tr w:rsidR="0012473C" w:rsidRPr="003C0D65" w14:paraId="7905A5F0"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140210F9" w14:textId="77777777" w:rsidR="0012473C" w:rsidRPr="003C0D65" w:rsidRDefault="0012473C" w:rsidP="00070A64">
            <w:pPr>
              <w:spacing w:after="0"/>
              <w:jc w:val="center"/>
              <w:rPr>
                <w:rFonts w:ascii="Times New Roman" w:hAnsi="Times New Roman"/>
                <w:sz w:val="20"/>
                <w:lang w:eastAsia="pl-PL"/>
              </w:rPr>
            </w:pPr>
            <w:r w:rsidRPr="003C0D65">
              <w:rPr>
                <w:rFonts w:ascii="Times New Roman" w:hAnsi="Times New Roman"/>
                <w:sz w:val="20"/>
                <w:lang w:eastAsia="pl-PL"/>
              </w:rPr>
              <w:t>Strategia Obszaru Rozwoju Społeczno-Gospodarczego Powiatu Świeckiego</w:t>
            </w:r>
          </w:p>
          <w:p w14:paraId="2E51E338" w14:textId="77777777" w:rsidR="0012473C" w:rsidRPr="003C0D65" w:rsidRDefault="0012473C" w:rsidP="00070A64">
            <w:pPr>
              <w:spacing w:after="0"/>
              <w:jc w:val="center"/>
              <w:rPr>
                <w:rFonts w:ascii="Times New Roman" w:hAnsi="Times New Roman"/>
                <w:sz w:val="20"/>
                <w:szCs w:val="20"/>
                <w:highlight w:val="yellow"/>
              </w:rPr>
            </w:pPr>
            <w:r w:rsidRPr="003C0D65">
              <w:rPr>
                <w:rFonts w:ascii="Times New Roman" w:hAnsi="Times New Roman"/>
                <w:sz w:val="20"/>
                <w:lang w:eastAsia="pl-PL"/>
              </w:rPr>
              <w:t>(str. 62-64, 91, 209)</w:t>
            </w:r>
          </w:p>
        </w:tc>
        <w:tc>
          <w:tcPr>
            <w:tcW w:w="3673" w:type="pct"/>
            <w:tcBorders>
              <w:top w:val="single" w:sz="4" w:space="0" w:color="824BB0"/>
              <w:left w:val="single" w:sz="4" w:space="0" w:color="824BB0"/>
              <w:bottom w:val="single" w:sz="4" w:space="0" w:color="824BB0"/>
              <w:right w:val="single" w:sz="4" w:space="0" w:color="824BB0"/>
            </w:tcBorders>
          </w:tcPr>
          <w:p w14:paraId="1686AF1E" w14:textId="7418EDE1" w:rsidR="0012473C" w:rsidRPr="003C0D65" w:rsidRDefault="0012473C" w:rsidP="00070A64">
            <w:pPr>
              <w:spacing w:after="0" w:line="240" w:lineRule="auto"/>
              <w:rPr>
                <w:rFonts w:ascii="Times New Roman" w:hAnsi="Times New Roman"/>
                <w:sz w:val="20"/>
                <w:szCs w:val="20"/>
              </w:rPr>
            </w:pPr>
            <w:r w:rsidRPr="003C0D65">
              <w:rPr>
                <w:rFonts w:ascii="Times New Roman" w:hAnsi="Times New Roman"/>
                <w:sz w:val="20"/>
                <w:szCs w:val="20"/>
              </w:rPr>
              <w:t>W Strategii ORSG Powiatu Świeckiego dostrzeżono potrzebę i znaczenie rewitalizacji. Wstępnie wyzna</w:t>
            </w:r>
            <w:r w:rsidR="002128D5">
              <w:rPr>
                <w:rFonts w:ascii="Times New Roman" w:hAnsi="Times New Roman"/>
                <w:sz w:val="20"/>
                <w:szCs w:val="20"/>
              </w:rPr>
              <w:t>czono, że obszarem rewitalizacji</w:t>
            </w:r>
            <w:r w:rsidRPr="003C0D65">
              <w:rPr>
                <w:rFonts w:ascii="Times New Roman" w:hAnsi="Times New Roman"/>
                <w:sz w:val="20"/>
                <w:szCs w:val="20"/>
              </w:rPr>
              <w:t xml:space="preserve"> wymagającym rewitalizacji w gminie Świecie jest </w:t>
            </w:r>
            <w:r w:rsidR="004D5403">
              <w:rPr>
                <w:rFonts w:ascii="Times New Roman" w:hAnsi="Times New Roman"/>
                <w:sz w:val="20"/>
                <w:szCs w:val="20"/>
              </w:rPr>
              <w:t>osiedle Marianki</w:t>
            </w:r>
            <w:r w:rsidRPr="003C0D65">
              <w:rPr>
                <w:rFonts w:ascii="Times New Roman" w:hAnsi="Times New Roman"/>
                <w:sz w:val="20"/>
                <w:szCs w:val="20"/>
              </w:rPr>
              <w:t>. W Strategii wskazano również, że zidentyfikowanie obszarów problemowych o negatywnych zjawiskach natury społecznej, gospodarczej, przestrzennej, środowiskowej i funkcjonalnej oraz wskazanie potencjalnych sposobów ich zniwelowania w kontekście nadania tym obszarom nowej jakości funkcjonalnej i zapewnienia warunków do ich zrównoważonego rozwoju nastąpi w Lokalnych/Gminnych Programach Rewitalizacji. LPR wpisuje się w realizację cel</w:t>
            </w:r>
            <w:r w:rsidR="002128D5">
              <w:rPr>
                <w:rFonts w:ascii="Times New Roman" w:hAnsi="Times New Roman"/>
                <w:sz w:val="20"/>
                <w:szCs w:val="20"/>
              </w:rPr>
              <w:t>u</w:t>
            </w:r>
            <w:r w:rsidRPr="003C0D65">
              <w:rPr>
                <w:rFonts w:ascii="Times New Roman" w:hAnsi="Times New Roman"/>
                <w:sz w:val="20"/>
                <w:szCs w:val="20"/>
              </w:rPr>
              <w:t xml:space="preserve"> operacyjn</w:t>
            </w:r>
            <w:r w:rsidR="002128D5">
              <w:rPr>
                <w:rFonts w:ascii="Times New Roman" w:hAnsi="Times New Roman"/>
                <w:sz w:val="20"/>
                <w:szCs w:val="20"/>
              </w:rPr>
              <w:t>ego</w:t>
            </w:r>
            <w:r w:rsidRPr="003C0D65">
              <w:rPr>
                <w:rFonts w:ascii="Times New Roman" w:hAnsi="Times New Roman"/>
                <w:sz w:val="20"/>
                <w:szCs w:val="20"/>
              </w:rPr>
              <w:t xml:space="preserve"> Strategii ORSG (i osiągnięcia wskaźników Strategii ORSG):</w:t>
            </w:r>
          </w:p>
          <w:p w14:paraId="02F31D19" w14:textId="7B6AB98A" w:rsidR="0012473C" w:rsidRPr="006F163A" w:rsidRDefault="0012473C" w:rsidP="008B0712">
            <w:pPr>
              <w:pStyle w:val="Akapitzlist"/>
              <w:numPr>
                <w:ilvl w:val="0"/>
                <w:numId w:val="15"/>
              </w:numPr>
              <w:spacing w:after="0" w:line="240" w:lineRule="auto"/>
              <w:rPr>
                <w:rFonts w:ascii="Times New Roman" w:hAnsi="Times New Roman"/>
              </w:rPr>
            </w:pPr>
            <w:r w:rsidRPr="006F163A">
              <w:rPr>
                <w:rFonts w:ascii="Times New Roman" w:hAnsi="Times New Roman"/>
              </w:rPr>
              <w:t>Rozwój form opieki nad osobami starszymi i niepełnosprawnymi oraz usług wsparcie dla rodzin i osób zagrożonych wykluczeniem społecznym</w:t>
            </w:r>
            <w:r w:rsidR="006F163A">
              <w:rPr>
                <w:rFonts w:ascii="Times New Roman" w:hAnsi="Times New Roman"/>
              </w:rPr>
              <w:t>.</w:t>
            </w:r>
          </w:p>
          <w:p w14:paraId="51B70A19" w14:textId="470454E7" w:rsidR="0012473C" w:rsidRPr="003C0D65" w:rsidRDefault="0012473C" w:rsidP="00070A64">
            <w:pPr>
              <w:spacing w:after="0" w:line="240" w:lineRule="auto"/>
              <w:rPr>
                <w:rFonts w:ascii="Times New Roman" w:hAnsi="Times New Roman"/>
                <w:sz w:val="20"/>
                <w:szCs w:val="20"/>
              </w:rPr>
            </w:pPr>
            <w:r w:rsidRPr="003C0D65">
              <w:rPr>
                <w:rFonts w:ascii="Times New Roman" w:hAnsi="Times New Roman"/>
                <w:sz w:val="20"/>
                <w:szCs w:val="20"/>
              </w:rPr>
              <w:t>Program rewitalizacji przyczynia się do osiągnięcia następujących wskaźników Strategii ORSG:</w:t>
            </w:r>
            <w:r w:rsidR="006F163A">
              <w:rPr>
                <w:rFonts w:ascii="Times New Roman" w:hAnsi="Times New Roman"/>
                <w:sz w:val="20"/>
                <w:szCs w:val="20"/>
              </w:rPr>
              <w:t xml:space="preserve"> </w:t>
            </w:r>
          </w:p>
          <w:p w14:paraId="760B3453" w14:textId="6961168C" w:rsidR="0012473C"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Liczba obiektów infrastruktury zlokalizowanych na rewitalizowanych obszarach,</w:t>
            </w:r>
          </w:p>
          <w:p w14:paraId="4CAAFA8F" w14:textId="0B11F0BC" w:rsidR="00307ECA" w:rsidRDefault="006A077D" w:rsidP="008B0712">
            <w:pPr>
              <w:pStyle w:val="Akapitzlist"/>
              <w:numPr>
                <w:ilvl w:val="0"/>
                <w:numId w:val="2"/>
              </w:numPr>
              <w:spacing w:after="0" w:line="240" w:lineRule="auto"/>
              <w:rPr>
                <w:rFonts w:ascii="Times New Roman" w:hAnsi="Times New Roman"/>
                <w:lang w:eastAsia="en-US"/>
              </w:rPr>
            </w:pPr>
            <w:r>
              <w:rPr>
                <w:rFonts w:ascii="Times New Roman" w:hAnsi="Times New Roman"/>
                <w:lang w:eastAsia="en-US"/>
              </w:rPr>
              <w:t>Wskaźnik ożywienia społeczno-gospodarczego na obszarach miejskich;</w:t>
            </w:r>
          </w:p>
          <w:p w14:paraId="4A4D202E" w14:textId="7535DAA3" w:rsidR="006A077D" w:rsidRPr="001E53E8" w:rsidRDefault="006A077D" w:rsidP="008B0712">
            <w:pPr>
              <w:pStyle w:val="Akapitzlist"/>
              <w:numPr>
                <w:ilvl w:val="0"/>
                <w:numId w:val="2"/>
              </w:numPr>
              <w:spacing w:after="0" w:line="240" w:lineRule="auto"/>
              <w:rPr>
                <w:rFonts w:ascii="Times New Roman" w:hAnsi="Times New Roman"/>
                <w:lang w:eastAsia="en-US"/>
              </w:rPr>
            </w:pPr>
            <w:r>
              <w:rPr>
                <w:rFonts w:ascii="Times New Roman" w:hAnsi="Times New Roman"/>
                <w:lang w:eastAsia="en-US"/>
              </w:rPr>
              <w:t xml:space="preserve">Liczba osób zagrożonych ubóstwem lub wykluczeniem społecznym objętych wsparciem w programie, </w:t>
            </w:r>
          </w:p>
          <w:p w14:paraId="26E34CCA"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Budynki publiczne lub komercyjne wybudowane lub wyremontowane na obszarach miejskich.</w:t>
            </w:r>
          </w:p>
        </w:tc>
      </w:tr>
      <w:tr w:rsidR="0012473C" w:rsidRPr="003C0D65" w14:paraId="1A13FE39"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68BBF01B" w14:textId="77777777" w:rsidR="0012473C" w:rsidRPr="003C0D65" w:rsidRDefault="0012473C" w:rsidP="00070A64">
            <w:pPr>
              <w:spacing w:after="0" w:line="240" w:lineRule="auto"/>
              <w:jc w:val="center"/>
              <w:rPr>
                <w:rFonts w:ascii="Times New Roman" w:hAnsi="Times New Roman"/>
                <w:sz w:val="20"/>
                <w:szCs w:val="20"/>
              </w:rPr>
            </w:pPr>
            <w:r w:rsidRPr="003C0D65">
              <w:rPr>
                <w:rFonts w:ascii="Times New Roman" w:hAnsi="Times New Roman"/>
                <w:sz w:val="20"/>
                <w:szCs w:val="20"/>
              </w:rPr>
              <w:t xml:space="preserve">Strategia Rozwoju Powiatu Świeckiego na lata 2014-2020 </w:t>
            </w:r>
          </w:p>
          <w:p w14:paraId="0CF728D5" w14:textId="77777777" w:rsidR="0012473C" w:rsidRPr="003C0D65" w:rsidRDefault="0012473C" w:rsidP="00070A64">
            <w:pPr>
              <w:spacing w:after="0" w:line="240" w:lineRule="auto"/>
              <w:jc w:val="center"/>
              <w:rPr>
                <w:rFonts w:ascii="Times New Roman" w:hAnsi="Times New Roman"/>
                <w:sz w:val="20"/>
                <w:szCs w:val="20"/>
              </w:rPr>
            </w:pPr>
            <w:r w:rsidRPr="003C0D65">
              <w:rPr>
                <w:rFonts w:ascii="Times New Roman" w:hAnsi="Times New Roman"/>
                <w:sz w:val="20"/>
                <w:szCs w:val="20"/>
              </w:rPr>
              <w:t>(str. 68-69)</w:t>
            </w:r>
          </w:p>
        </w:tc>
        <w:tc>
          <w:tcPr>
            <w:tcW w:w="3673" w:type="pct"/>
            <w:tcBorders>
              <w:top w:val="single" w:sz="4" w:space="0" w:color="824BB0"/>
              <w:left w:val="single" w:sz="4" w:space="0" w:color="824BB0"/>
              <w:bottom w:val="single" w:sz="4" w:space="0" w:color="824BB0"/>
              <w:right w:val="single" w:sz="4" w:space="0" w:color="824BB0"/>
            </w:tcBorders>
          </w:tcPr>
          <w:p w14:paraId="00E631E0" w14:textId="77777777" w:rsidR="0012473C" w:rsidRPr="003C0D65" w:rsidRDefault="0012473C" w:rsidP="00070A64">
            <w:pPr>
              <w:spacing w:after="0" w:line="240" w:lineRule="auto"/>
              <w:rPr>
                <w:rFonts w:ascii="Times New Roman" w:hAnsi="Times New Roman"/>
                <w:sz w:val="20"/>
                <w:szCs w:val="20"/>
              </w:rPr>
            </w:pPr>
            <w:r w:rsidRPr="003C0D65">
              <w:rPr>
                <w:rFonts w:ascii="Times New Roman" w:hAnsi="Times New Roman"/>
                <w:sz w:val="20"/>
                <w:szCs w:val="20"/>
              </w:rPr>
              <w:t>LPR jest zgodny ze Strategią Rozwoju Powiatu Świeckiego, gdyż poprzez zaplanowane działania wpisuje się w realizację jej zadań ze sfery społecznej, w której za cel priorytetowy uznano wszechstronny rozwój kapitału ludzkiego. W Strategii wskazano, że dla osób, które z różnych powodów znajdują się na marginesie życia społecznego, należy stworzyć szanse na powrót do społeczeństwa, integrację społeczną i zawodową. LPR przyczynia się do realizacji tego celu, gdyż jest nastawiony na minimalizowanie zjawiska marginalizacji społecznej poprzez działania na rzecz aktywizacji osób zagrożonych ubóstwem lub wykluczeniem społecznym.</w:t>
            </w:r>
          </w:p>
        </w:tc>
      </w:tr>
      <w:tr w:rsidR="0012473C" w:rsidRPr="003C0D65" w14:paraId="1921DBC2"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0C0C8BC1" w14:textId="77777777" w:rsidR="0012473C" w:rsidRPr="003C0D65" w:rsidRDefault="0012473C" w:rsidP="00070A64">
            <w:pPr>
              <w:spacing w:after="0" w:line="240" w:lineRule="auto"/>
              <w:jc w:val="center"/>
              <w:rPr>
                <w:rFonts w:ascii="Times New Roman" w:hAnsi="Times New Roman"/>
                <w:color w:val="222222"/>
                <w:sz w:val="20"/>
                <w:szCs w:val="20"/>
                <w:shd w:val="clear" w:color="auto" w:fill="FFFFFF"/>
              </w:rPr>
            </w:pPr>
            <w:r w:rsidRPr="003C0D65">
              <w:rPr>
                <w:rFonts w:ascii="Times New Roman" w:hAnsi="Times New Roman"/>
                <w:color w:val="222222"/>
                <w:sz w:val="20"/>
                <w:szCs w:val="20"/>
                <w:shd w:val="clear" w:color="auto" w:fill="FFFFFF"/>
              </w:rPr>
              <w:t>Lokalna Strategia Rozwoju Lokalnej Grupy Działania „Gminy Powiatu Świeckiego”</w:t>
            </w:r>
          </w:p>
          <w:p w14:paraId="585A2F2F" w14:textId="77777777" w:rsidR="0012473C" w:rsidRPr="003C0D65" w:rsidRDefault="0012473C" w:rsidP="00070A64">
            <w:pPr>
              <w:spacing w:after="0" w:line="240" w:lineRule="auto"/>
              <w:jc w:val="center"/>
              <w:rPr>
                <w:rFonts w:ascii="Times New Roman" w:hAnsi="Times New Roman"/>
                <w:color w:val="222222"/>
                <w:sz w:val="20"/>
                <w:szCs w:val="20"/>
                <w:shd w:val="clear" w:color="auto" w:fill="FFFFFF"/>
              </w:rPr>
            </w:pPr>
            <w:r w:rsidRPr="003C0D65">
              <w:rPr>
                <w:rFonts w:ascii="Times New Roman" w:hAnsi="Times New Roman"/>
                <w:color w:val="222222"/>
                <w:sz w:val="20"/>
                <w:szCs w:val="20"/>
                <w:shd w:val="clear" w:color="auto" w:fill="FFFFFF"/>
              </w:rPr>
              <w:t>(str. 47-55)</w:t>
            </w:r>
          </w:p>
        </w:tc>
        <w:tc>
          <w:tcPr>
            <w:tcW w:w="3673" w:type="pct"/>
            <w:tcBorders>
              <w:top w:val="single" w:sz="4" w:space="0" w:color="824BB0"/>
              <w:left w:val="single" w:sz="4" w:space="0" w:color="824BB0"/>
              <w:bottom w:val="single" w:sz="4" w:space="0" w:color="824BB0"/>
              <w:right w:val="single" w:sz="4" w:space="0" w:color="824BB0"/>
            </w:tcBorders>
          </w:tcPr>
          <w:p w14:paraId="16D10BE2" w14:textId="77777777" w:rsidR="0012473C" w:rsidRPr="003C0D65" w:rsidRDefault="0012473C" w:rsidP="00242D4C">
            <w:pPr>
              <w:spacing w:after="0"/>
              <w:rPr>
                <w:rFonts w:ascii="Times New Roman" w:hAnsi="Times New Roman"/>
                <w:sz w:val="20"/>
                <w:szCs w:val="20"/>
              </w:rPr>
            </w:pPr>
            <w:r w:rsidRPr="003C0D65">
              <w:rPr>
                <w:rFonts w:ascii="Times New Roman" w:hAnsi="Times New Roman"/>
                <w:sz w:val="20"/>
                <w:szCs w:val="20"/>
              </w:rPr>
              <w:t xml:space="preserve">Gmina Świecie jest jedną z 11 gmin wchodzących w skład LGD „Gminy Powiatu Świeckiego”. </w:t>
            </w:r>
          </w:p>
          <w:p w14:paraId="6CC1AB2D" w14:textId="276F6651" w:rsidR="0012473C" w:rsidRPr="003C0D65" w:rsidRDefault="0012473C" w:rsidP="00070A64">
            <w:pPr>
              <w:spacing w:after="0" w:line="240" w:lineRule="auto"/>
              <w:rPr>
                <w:rFonts w:ascii="Times New Roman" w:hAnsi="Times New Roman"/>
                <w:sz w:val="20"/>
                <w:szCs w:val="20"/>
              </w:rPr>
            </w:pPr>
            <w:r w:rsidRPr="003C0D65">
              <w:rPr>
                <w:rFonts w:ascii="Times New Roman" w:hAnsi="Times New Roman"/>
                <w:sz w:val="20"/>
                <w:szCs w:val="20"/>
              </w:rPr>
              <w:t>W cel ogólny LSR 1.0 „Wzmocnienie rozwoju społeczno – gospodarczego obszaru LGD do końca 2023 roku – wpisuje się potrzeba wzmocnienia aktywizacji społeczno-zawodowej mieszkańców i zwiększenie rozpoznawalności obszaru LGD poprzez realizację</w:t>
            </w:r>
            <w:r w:rsidR="00DA2EB9">
              <w:rPr>
                <w:rFonts w:ascii="Times New Roman" w:hAnsi="Times New Roman"/>
                <w:sz w:val="20"/>
                <w:szCs w:val="20"/>
              </w:rPr>
              <w:t xml:space="preserve"> celu szczegółowego</w:t>
            </w:r>
            <w:r w:rsidRPr="003C0D65">
              <w:rPr>
                <w:rFonts w:ascii="Times New Roman" w:hAnsi="Times New Roman"/>
                <w:sz w:val="20"/>
                <w:szCs w:val="20"/>
              </w:rPr>
              <w:t xml:space="preserve">, tj.: </w:t>
            </w:r>
          </w:p>
          <w:p w14:paraId="4F9D2C56" w14:textId="485CEFA0" w:rsidR="0012473C" w:rsidRPr="001E53E8" w:rsidRDefault="004D5403" w:rsidP="008B0712">
            <w:pPr>
              <w:pStyle w:val="Akapitzlist"/>
              <w:numPr>
                <w:ilvl w:val="0"/>
                <w:numId w:val="2"/>
              </w:numPr>
              <w:spacing w:after="0" w:line="240" w:lineRule="auto"/>
              <w:rPr>
                <w:rFonts w:ascii="Times New Roman" w:hAnsi="Times New Roman"/>
                <w:lang w:eastAsia="en-US"/>
              </w:rPr>
            </w:pPr>
            <w:r w:rsidRPr="001E53E8" w:rsidDel="004D5403">
              <w:rPr>
                <w:rFonts w:ascii="Times New Roman" w:hAnsi="Times New Roman"/>
                <w:lang w:eastAsia="en-US"/>
              </w:rPr>
              <w:t xml:space="preserve"> </w:t>
            </w:r>
            <w:r w:rsidR="0012473C" w:rsidRPr="001E53E8">
              <w:rPr>
                <w:rFonts w:ascii="Times New Roman" w:hAnsi="Times New Roman"/>
                <w:lang w:eastAsia="en-US"/>
              </w:rPr>
              <w:t>„Aktywizacja społeczna i zawodowa mieszkańców obszaru LGD, w tym grup defaworyzowanych, zagrożonych ubóstwem lub wykluczeniem społecznym do końca 2023 roku”</w:t>
            </w:r>
            <w:r w:rsidR="006F163A">
              <w:rPr>
                <w:rFonts w:ascii="Times New Roman" w:hAnsi="Times New Roman"/>
                <w:lang w:eastAsia="en-US"/>
              </w:rPr>
              <w:t>.</w:t>
            </w:r>
          </w:p>
          <w:p w14:paraId="2757F569" w14:textId="77777777" w:rsidR="0012473C" w:rsidRPr="003C0D65" w:rsidRDefault="0012473C" w:rsidP="00070A64">
            <w:pPr>
              <w:spacing w:after="0"/>
              <w:rPr>
                <w:rFonts w:ascii="Times New Roman" w:hAnsi="Times New Roman"/>
                <w:sz w:val="20"/>
                <w:szCs w:val="20"/>
              </w:rPr>
            </w:pPr>
            <w:r w:rsidRPr="003C0D65">
              <w:rPr>
                <w:rFonts w:ascii="Times New Roman" w:hAnsi="Times New Roman"/>
                <w:sz w:val="20"/>
                <w:szCs w:val="20"/>
              </w:rPr>
              <w:lastRenderedPageBreak/>
              <w:t>Planowane w Lokalnym Programie Rewitalizacji działania w pełni wpisują się w  powyższe cele. Zawarte w programie rewitalizacji przedsięwzięcia przyczyniają się do osiągnięcia następujących wskaźników LSR:</w:t>
            </w:r>
          </w:p>
          <w:p w14:paraId="746E9602"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Liczba osób zagrożonych ubóstwem lub wykluczeniem społecznym, u których wzrosła aktywność społeczna,</w:t>
            </w:r>
          </w:p>
          <w:p w14:paraId="6970C341" w14:textId="4ADCF2D3" w:rsidR="0012473C" w:rsidRDefault="00E71D50" w:rsidP="008B0712">
            <w:pPr>
              <w:pStyle w:val="Akapitzlist"/>
              <w:numPr>
                <w:ilvl w:val="0"/>
                <w:numId w:val="2"/>
              </w:numPr>
              <w:spacing w:after="0" w:line="240" w:lineRule="auto"/>
              <w:rPr>
                <w:rFonts w:ascii="Times New Roman" w:hAnsi="Times New Roman"/>
                <w:lang w:eastAsia="en-US"/>
              </w:rPr>
            </w:pPr>
            <w:r>
              <w:rPr>
                <w:rFonts w:ascii="Times New Roman" w:hAnsi="Times New Roman"/>
                <w:lang w:eastAsia="en-US"/>
              </w:rPr>
              <w:t>Liczba osób zagrożonych ubóstwem lub wykluczeniem społecznym objętych wsparciem w programie</w:t>
            </w:r>
            <w:r w:rsidR="00456C4F">
              <w:rPr>
                <w:rFonts w:ascii="Times New Roman" w:hAnsi="Times New Roman"/>
                <w:lang w:eastAsia="en-US"/>
              </w:rPr>
              <w:t>,</w:t>
            </w:r>
          </w:p>
          <w:p w14:paraId="5E91C43A" w14:textId="58D4A968" w:rsidR="00456C4F" w:rsidRPr="001E53E8" w:rsidRDefault="00456C4F" w:rsidP="008B0712">
            <w:pPr>
              <w:pStyle w:val="Akapitzlist"/>
              <w:numPr>
                <w:ilvl w:val="0"/>
                <w:numId w:val="2"/>
              </w:numPr>
              <w:spacing w:after="0" w:line="240" w:lineRule="auto"/>
              <w:rPr>
                <w:rFonts w:ascii="Times New Roman" w:hAnsi="Times New Roman"/>
                <w:lang w:eastAsia="en-US"/>
              </w:rPr>
            </w:pPr>
            <w:r>
              <w:rPr>
                <w:rFonts w:ascii="Times New Roman" w:hAnsi="Times New Roman"/>
                <w:lang w:eastAsia="en-US"/>
              </w:rPr>
              <w:t>Liczba osób korzystających ze zrewitalizowanych obszarów.</w:t>
            </w:r>
          </w:p>
        </w:tc>
      </w:tr>
    </w:tbl>
    <w:p w14:paraId="42F87087" w14:textId="25FF93C5" w:rsidR="0012473C" w:rsidRPr="007C43A7" w:rsidRDefault="0012473C" w:rsidP="007C43A7">
      <w:pPr>
        <w:rPr>
          <w:rFonts w:ascii="Times New Roman" w:hAnsi="Times New Roman"/>
          <w:sz w:val="16"/>
          <w:szCs w:val="16"/>
        </w:rPr>
      </w:pPr>
      <w:r w:rsidRPr="007C43A7">
        <w:rPr>
          <w:rFonts w:ascii="Times New Roman" w:hAnsi="Times New Roman"/>
          <w:sz w:val="16"/>
          <w:szCs w:val="16"/>
        </w:rPr>
        <w:lastRenderedPageBreak/>
        <w:t>Źródło: Opracowanie własne.</w:t>
      </w:r>
    </w:p>
    <w:p w14:paraId="5001B6B8" w14:textId="77777777" w:rsidR="0012473C" w:rsidRDefault="0012473C" w:rsidP="006256D1">
      <w:pPr>
        <w:pStyle w:val="Legenda"/>
        <w:rPr>
          <w:rFonts w:ascii="Times New Roman" w:hAnsi="Times New Roman"/>
        </w:rPr>
      </w:pPr>
    </w:p>
    <w:p w14:paraId="6CCB9C37" w14:textId="290B751E" w:rsidR="0012473C" w:rsidRPr="003C0D65" w:rsidRDefault="0012473C" w:rsidP="006256D1">
      <w:pPr>
        <w:pStyle w:val="Legenda"/>
        <w:rPr>
          <w:rFonts w:ascii="Times New Roman" w:hAnsi="Times New Roman"/>
          <w:i/>
          <w:szCs w:val="22"/>
          <w:lang w:eastAsia="pl-PL"/>
        </w:rPr>
      </w:pPr>
      <w:bookmarkStart w:id="13" w:name="_Toc17810320"/>
      <w:r w:rsidRPr="003C0D65">
        <w:rPr>
          <w:rFonts w:ascii="Times New Roman" w:hAnsi="Times New Roman"/>
        </w:rPr>
        <w:t xml:space="preserve">Tabela </w:t>
      </w:r>
      <w:r w:rsidR="007117C6" w:rsidRPr="003C0D65">
        <w:rPr>
          <w:rFonts w:ascii="Times New Roman" w:hAnsi="Times New Roman"/>
        </w:rPr>
        <w:fldChar w:fldCharType="begin"/>
      </w:r>
      <w:r w:rsidRPr="003C0D65">
        <w:rPr>
          <w:rFonts w:ascii="Times New Roman" w:hAnsi="Times New Roman"/>
        </w:rPr>
        <w:instrText xml:space="preserve"> SEQ Tabela \* ARABIC </w:instrText>
      </w:r>
      <w:r w:rsidR="007117C6" w:rsidRPr="003C0D65">
        <w:rPr>
          <w:rFonts w:ascii="Times New Roman" w:hAnsi="Times New Roman"/>
        </w:rPr>
        <w:fldChar w:fldCharType="separate"/>
      </w:r>
      <w:r w:rsidR="008B0712">
        <w:rPr>
          <w:rFonts w:ascii="Times New Roman" w:hAnsi="Times New Roman"/>
          <w:noProof/>
        </w:rPr>
        <w:t>2</w:t>
      </w:r>
      <w:r w:rsidR="007117C6" w:rsidRPr="003C0D65">
        <w:rPr>
          <w:rFonts w:ascii="Times New Roman" w:hAnsi="Times New Roman"/>
        </w:rPr>
        <w:fldChar w:fldCharType="end"/>
      </w:r>
      <w:r w:rsidRPr="003C0D65">
        <w:rPr>
          <w:rFonts w:ascii="Times New Roman" w:hAnsi="Times New Roman"/>
        </w:rPr>
        <w:t>. Powiązania Lokalnego Programu Rewitalizacji z dokumentami lokalnymi</w:t>
      </w:r>
      <w:bookmarkEnd w:id="13"/>
    </w:p>
    <w:tbl>
      <w:tblPr>
        <w:tblW w:w="5000" w:type="pct"/>
        <w:tblInd w:w="-106" w:type="dxa"/>
        <w:tblBorders>
          <w:top w:val="single" w:sz="4" w:space="0" w:color="C30045"/>
          <w:left w:val="single" w:sz="4" w:space="0" w:color="C30045"/>
          <w:bottom w:val="single" w:sz="4" w:space="0" w:color="C30045"/>
          <w:right w:val="single" w:sz="4" w:space="0" w:color="C30045"/>
          <w:insideH w:val="single" w:sz="6" w:space="0" w:color="C30045"/>
          <w:insideV w:val="single" w:sz="6" w:space="0" w:color="C30045"/>
        </w:tblBorders>
        <w:tblLook w:val="00A0" w:firstRow="1" w:lastRow="0" w:firstColumn="1" w:lastColumn="0" w:noHBand="0" w:noVBand="0"/>
      </w:tblPr>
      <w:tblGrid>
        <w:gridCol w:w="2405"/>
        <w:gridCol w:w="6657"/>
      </w:tblGrid>
      <w:tr w:rsidR="0012473C" w:rsidRPr="003C0D65" w14:paraId="007DF878" w14:textId="77777777">
        <w:trPr>
          <w:tblHeader/>
        </w:trPr>
        <w:tc>
          <w:tcPr>
            <w:tcW w:w="1327" w:type="pct"/>
            <w:tcBorders>
              <w:top w:val="single" w:sz="4" w:space="0" w:color="824BB0"/>
              <w:left w:val="single" w:sz="4" w:space="0" w:color="824BB0"/>
              <w:bottom w:val="single" w:sz="4" w:space="0" w:color="824BB0"/>
              <w:right w:val="single" w:sz="4" w:space="0" w:color="FFFFFF"/>
            </w:tcBorders>
            <w:shd w:val="clear" w:color="auto" w:fill="9069CA"/>
            <w:vAlign w:val="center"/>
          </w:tcPr>
          <w:p w14:paraId="5A34CEFC" w14:textId="77777777" w:rsidR="0012473C" w:rsidRPr="003C0D65" w:rsidRDefault="0012473C" w:rsidP="00070A64">
            <w:pPr>
              <w:spacing w:before="120" w:after="120"/>
              <w:jc w:val="center"/>
              <w:rPr>
                <w:rFonts w:ascii="Times New Roman" w:hAnsi="Times New Roman"/>
                <w:b/>
                <w:color w:val="FFFFFF"/>
                <w:sz w:val="20"/>
                <w:szCs w:val="20"/>
              </w:rPr>
            </w:pPr>
            <w:r w:rsidRPr="003C0D65">
              <w:rPr>
                <w:rFonts w:ascii="Times New Roman" w:hAnsi="Times New Roman"/>
                <w:b/>
                <w:color w:val="FFFFFF"/>
                <w:sz w:val="20"/>
                <w:szCs w:val="20"/>
              </w:rPr>
              <w:t>Nazwa dokumentu</w:t>
            </w:r>
          </w:p>
        </w:tc>
        <w:tc>
          <w:tcPr>
            <w:tcW w:w="3673" w:type="pct"/>
            <w:tcBorders>
              <w:top w:val="single" w:sz="4" w:space="0" w:color="824BB0"/>
              <w:left w:val="single" w:sz="4" w:space="0" w:color="FFFFFF"/>
              <w:bottom w:val="single" w:sz="4" w:space="0" w:color="824BB0"/>
              <w:right w:val="single" w:sz="4" w:space="0" w:color="824BB0"/>
            </w:tcBorders>
            <w:shd w:val="clear" w:color="auto" w:fill="9069CA"/>
          </w:tcPr>
          <w:p w14:paraId="36F56DB1" w14:textId="77777777" w:rsidR="0012473C" w:rsidRPr="003C0D65" w:rsidRDefault="0012473C" w:rsidP="00070A64">
            <w:pPr>
              <w:spacing w:before="120" w:after="120"/>
              <w:jc w:val="center"/>
              <w:rPr>
                <w:rFonts w:ascii="Times New Roman" w:hAnsi="Times New Roman"/>
                <w:b/>
                <w:color w:val="FFFFFF"/>
                <w:sz w:val="20"/>
                <w:szCs w:val="20"/>
              </w:rPr>
            </w:pPr>
            <w:r w:rsidRPr="003C0D65">
              <w:rPr>
                <w:rFonts w:ascii="Times New Roman" w:hAnsi="Times New Roman"/>
                <w:b/>
                <w:color w:val="FFFFFF"/>
                <w:sz w:val="20"/>
                <w:szCs w:val="20"/>
              </w:rPr>
              <w:t>Opis powiązań</w:t>
            </w:r>
          </w:p>
        </w:tc>
      </w:tr>
      <w:tr w:rsidR="0012473C" w:rsidRPr="003C0D65" w14:paraId="5B4205BE"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7BB1CCE9"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Strategia Rozwoju Gminy Świecie na lata 2017-2023</w:t>
            </w:r>
          </w:p>
          <w:p w14:paraId="6F0F051F"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 19-20, 49-50)</w:t>
            </w:r>
          </w:p>
        </w:tc>
        <w:tc>
          <w:tcPr>
            <w:tcW w:w="3673" w:type="pct"/>
            <w:tcBorders>
              <w:top w:val="single" w:sz="4" w:space="0" w:color="824BB0"/>
              <w:left w:val="single" w:sz="4" w:space="0" w:color="824BB0"/>
              <w:bottom w:val="single" w:sz="4" w:space="0" w:color="824BB0"/>
              <w:right w:val="single" w:sz="4" w:space="0" w:color="824BB0"/>
            </w:tcBorders>
          </w:tcPr>
          <w:p w14:paraId="2E447305" w14:textId="77777777" w:rsidR="0012473C" w:rsidRPr="003C0D65" w:rsidRDefault="0012473C" w:rsidP="00070A64">
            <w:pPr>
              <w:spacing w:after="0"/>
              <w:ind w:left="-55"/>
              <w:rPr>
                <w:rFonts w:ascii="Times New Roman" w:hAnsi="Times New Roman"/>
                <w:sz w:val="20"/>
                <w:szCs w:val="20"/>
              </w:rPr>
            </w:pPr>
            <w:r w:rsidRPr="003C0D65">
              <w:rPr>
                <w:rFonts w:ascii="Times New Roman" w:hAnsi="Times New Roman"/>
                <w:sz w:val="20"/>
                <w:szCs w:val="20"/>
              </w:rPr>
              <w:t>W Strategii Rozwoju Gminy dostrzeżono potrzebę przeprowadzenia działań rewitalizacyjnych. Wstępnie wskazano również obszary problemowe wymagające rewitalizacji. LPR stanowi uszczegółowienie zapisów Strategii w kwestii rewitalizacji. Lokalny Program Rewitalizacji wpisuje się w cel strategiczny I Strategii, tj. „Wzmocnienie kapitału społecznego i rozwój infrastruktury społecznej” i następujące cele bezpośrednie:</w:t>
            </w:r>
          </w:p>
          <w:p w14:paraId="12FD4AEE"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Wsparcie osób i rodzin zagrożonych ubóstwem lub wykluczeniem społecznym,</w:t>
            </w:r>
          </w:p>
          <w:p w14:paraId="1A304436"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Rozwój infrastruktury społecznej.</w:t>
            </w:r>
          </w:p>
          <w:p w14:paraId="48B5847D" w14:textId="77777777" w:rsidR="0012473C" w:rsidRPr="003C0D65" w:rsidRDefault="0012473C" w:rsidP="00070A64">
            <w:pPr>
              <w:spacing w:after="0" w:line="240" w:lineRule="auto"/>
              <w:rPr>
                <w:rFonts w:ascii="Times New Roman" w:hAnsi="Times New Roman"/>
                <w:sz w:val="20"/>
                <w:szCs w:val="20"/>
              </w:rPr>
            </w:pPr>
            <w:r w:rsidRPr="003C0D65">
              <w:rPr>
                <w:rFonts w:ascii="Times New Roman" w:hAnsi="Times New Roman"/>
                <w:sz w:val="20"/>
                <w:szCs w:val="20"/>
              </w:rPr>
              <w:t>LPR jest zgodny również z celem strategicznym III „Zrównoważony rozwój gminy poprzez działania na rzecz środowiska i infrastruktury” i celem bezpośrednim:</w:t>
            </w:r>
          </w:p>
          <w:p w14:paraId="76A88413"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Rewitalizacja i rozwój funkcjonalno-przestrzenny obszarów gminy.</w:t>
            </w:r>
          </w:p>
          <w:p w14:paraId="39DFD6D9" w14:textId="77777777" w:rsidR="0012473C" w:rsidRPr="003C0D65" w:rsidRDefault="0012473C" w:rsidP="00070A64">
            <w:pPr>
              <w:spacing w:after="0"/>
              <w:ind w:left="-55"/>
              <w:rPr>
                <w:rFonts w:ascii="Times New Roman" w:hAnsi="Times New Roman"/>
                <w:sz w:val="20"/>
                <w:szCs w:val="20"/>
              </w:rPr>
            </w:pPr>
            <w:r w:rsidRPr="003C0D65">
              <w:rPr>
                <w:rFonts w:ascii="Times New Roman" w:hAnsi="Times New Roman"/>
                <w:sz w:val="20"/>
                <w:szCs w:val="20"/>
                <w:lang w:eastAsia="pl-PL"/>
              </w:rPr>
              <w:t>Zawarte w LPR przedsięwzięcia przyczynią się do osiągnięcia powyższych celów.</w:t>
            </w:r>
          </w:p>
        </w:tc>
      </w:tr>
      <w:tr w:rsidR="0012473C" w:rsidRPr="003C0D65" w14:paraId="6678E90B" w14:textId="77777777">
        <w:tc>
          <w:tcPr>
            <w:tcW w:w="1327" w:type="pct"/>
            <w:tcBorders>
              <w:top w:val="single" w:sz="4" w:space="0" w:color="824BB0"/>
              <w:left w:val="single" w:sz="4" w:space="0" w:color="824BB0"/>
              <w:bottom w:val="single" w:sz="4" w:space="0" w:color="824BB0"/>
              <w:right w:val="single" w:sz="4" w:space="0" w:color="824BB0"/>
            </w:tcBorders>
            <w:vAlign w:val="center"/>
          </w:tcPr>
          <w:p w14:paraId="0EE32BBC"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Strategia Rozwiązywania Problemów Społecznych Gminy Świecie na lata 2016-2026</w:t>
            </w:r>
          </w:p>
          <w:p w14:paraId="3C117961" w14:textId="77777777" w:rsidR="0012473C" w:rsidRPr="003C0D65" w:rsidRDefault="0012473C" w:rsidP="00070A64">
            <w:pPr>
              <w:spacing w:after="0"/>
              <w:jc w:val="center"/>
              <w:rPr>
                <w:rFonts w:ascii="Times New Roman" w:hAnsi="Times New Roman"/>
                <w:sz w:val="20"/>
                <w:szCs w:val="20"/>
              </w:rPr>
            </w:pPr>
            <w:r w:rsidRPr="003C0D65">
              <w:rPr>
                <w:rFonts w:ascii="Times New Roman" w:hAnsi="Times New Roman"/>
                <w:sz w:val="20"/>
                <w:szCs w:val="20"/>
              </w:rPr>
              <w:t>(str. 100-110)</w:t>
            </w:r>
          </w:p>
        </w:tc>
        <w:tc>
          <w:tcPr>
            <w:tcW w:w="3673" w:type="pct"/>
            <w:tcBorders>
              <w:top w:val="single" w:sz="4" w:space="0" w:color="824BB0"/>
              <w:left w:val="single" w:sz="4" w:space="0" w:color="824BB0"/>
              <w:bottom w:val="single" w:sz="4" w:space="0" w:color="824BB0"/>
              <w:right w:val="single" w:sz="4" w:space="0" w:color="824BB0"/>
            </w:tcBorders>
          </w:tcPr>
          <w:p w14:paraId="056A4CEB" w14:textId="77777777" w:rsidR="0012473C" w:rsidRPr="003C0D65" w:rsidRDefault="0012473C" w:rsidP="00070A64">
            <w:pPr>
              <w:pStyle w:val="Legenda"/>
              <w:spacing w:after="0" w:line="276" w:lineRule="auto"/>
              <w:rPr>
                <w:rFonts w:ascii="Times New Roman" w:hAnsi="Times New Roman"/>
                <w:b w:val="0"/>
              </w:rPr>
            </w:pPr>
            <w:r w:rsidRPr="003C0D65">
              <w:rPr>
                <w:rFonts w:ascii="Times New Roman" w:hAnsi="Times New Roman"/>
                <w:b w:val="0"/>
              </w:rPr>
              <w:t xml:space="preserve">W Strategii Rozwiązywania Problemów Społecznych wskazano, że misją Gminy jest zapewnienie mieszkańcom możliwości rozwoju osobistego i zawodowego oraz ograniczenie marginalizacji i wykluczenia społecznego. Powyższe jest zbieżne z celami rewitalizacji. LPR poprzez zaplanowane działania wpisuje się w następujące cele strategiczne Strategii Rozwiązywania Problemów Społecznych: </w:t>
            </w:r>
          </w:p>
          <w:p w14:paraId="5A157C35" w14:textId="77777777" w:rsidR="0012473C" w:rsidRPr="001E53E8" w:rsidRDefault="0012473C" w:rsidP="008B0712">
            <w:pPr>
              <w:pStyle w:val="Akapitzlist"/>
              <w:numPr>
                <w:ilvl w:val="0"/>
                <w:numId w:val="2"/>
              </w:numPr>
              <w:spacing w:after="0" w:line="240" w:lineRule="auto"/>
              <w:rPr>
                <w:rFonts w:ascii="Times New Roman" w:hAnsi="Times New Roman"/>
                <w:lang w:eastAsia="en-US"/>
              </w:rPr>
            </w:pPr>
            <w:r w:rsidRPr="001E53E8">
              <w:rPr>
                <w:rFonts w:ascii="Times New Roman" w:hAnsi="Times New Roman"/>
                <w:lang w:eastAsia="en-US"/>
              </w:rPr>
              <w:t>Rozwój aktywności społecznej i obywatelskiej,</w:t>
            </w:r>
          </w:p>
          <w:p w14:paraId="054AD6DF" w14:textId="7EE93737" w:rsidR="0012473C" w:rsidRPr="001E53E8" w:rsidRDefault="004D5403" w:rsidP="008B0712">
            <w:pPr>
              <w:pStyle w:val="Akapitzlist"/>
              <w:numPr>
                <w:ilvl w:val="0"/>
                <w:numId w:val="2"/>
              </w:numPr>
              <w:spacing w:after="0" w:line="240" w:lineRule="auto"/>
              <w:rPr>
                <w:rFonts w:ascii="Times New Roman" w:hAnsi="Times New Roman"/>
                <w:lang w:eastAsia="en-US"/>
              </w:rPr>
            </w:pPr>
            <w:r>
              <w:rPr>
                <w:rFonts w:ascii="Times New Roman" w:hAnsi="Times New Roman"/>
                <w:lang w:eastAsia="en-US"/>
              </w:rPr>
              <w:t>Budowanie zintegrowanego systemu wsparcia seniorów i niepełnosprawnych,</w:t>
            </w:r>
          </w:p>
          <w:p w14:paraId="2321E5C8" w14:textId="77777777" w:rsidR="0012473C" w:rsidRPr="001E53E8" w:rsidRDefault="0012473C" w:rsidP="008B0712">
            <w:pPr>
              <w:pStyle w:val="Akapitzlist"/>
              <w:numPr>
                <w:ilvl w:val="0"/>
                <w:numId w:val="2"/>
              </w:numPr>
              <w:spacing w:after="0" w:line="240" w:lineRule="auto"/>
              <w:rPr>
                <w:rFonts w:ascii="Times New Roman" w:hAnsi="Times New Roman"/>
                <w:szCs w:val="18"/>
                <w:lang w:eastAsia="en-US"/>
              </w:rPr>
            </w:pPr>
            <w:r w:rsidRPr="001E53E8">
              <w:rPr>
                <w:rFonts w:ascii="Times New Roman" w:hAnsi="Times New Roman"/>
                <w:lang w:eastAsia="en-US"/>
              </w:rPr>
              <w:t>Integracja społeczna.</w:t>
            </w:r>
          </w:p>
        </w:tc>
      </w:tr>
    </w:tbl>
    <w:p w14:paraId="6445339A" w14:textId="77777777" w:rsidR="0012473C" w:rsidRPr="007C43A7" w:rsidRDefault="0012473C" w:rsidP="007C43A7">
      <w:pPr>
        <w:rPr>
          <w:rFonts w:ascii="Times New Roman" w:hAnsi="Times New Roman"/>
          <w:sz w:val="16"/>
          <w:szCs w:val="16"/>
        </w:rPr>
      </w:pPr>
      <w:r w:rsidRPr="007C43A7">
        <w:rPr>
          <w:rFonts w:ascii="Times New Roman" w:hAnsi="Times New Roman"/>
          <w:sz w:val="16"/>
          <w:szCs w:val="16"/>
        </w:rPr>
        <w:t>Źródło: Opracowanie własne.</w:t>
      </w:r>
    </w:p>
    <w:p w14:paraId="57C70DE3" w14:textId="77777777" w:rsidR="0069538D" w:rsidRDefault="0069538D" w:rsidP="006D1B9A">
      <w:pPr>
        <w:pStyle w:val="Nagwek1"/>
        <w:spacing w:after="240"/>
        <w:rPr>
          <w:rFonts w:ascii="Times New Roman" w:hAnsi="Times New Roman"/>
          <w:color w:val="4F2D7F"/>
        </w:rPr>
        <w:sectPr w:rsidR="0069538D" w:rsidSect="001525A0">
          <w:pgSz w:w="11906" w:h="16838"/>
          <w:pgMar w:top="1417" w:right="1417" w:bottom="1417" w:left="1417" w:header="708" w:footer="65" w:gutter="0"/>
          <w:cols w:space="708"/>
          <w:titlePg/>
          <w:docGrid w:linePitch="360"/>
        </w:sectPr>
      </w:pPr>
    </w:p>
    <w:p w14:paraId="2FD715D7" w14:textId="37B938DB" w:rsidR="0012473C" w:rsidRPr="003C0D65" w:rsidRDefault="0012473C" w:rsidP="006D1B9A">
      <w:pPr>
        <w:pStyle w:val="Nagwek1"/>
        <w:spacing w:after="240"/>
        <w:rPr>
          <w:rFonts w:ascii="Times New Roman" w:hAnsi="Times New Roman"/>
          <w:color w:val="4F2D7F"/>
        </w:rPr>
      </w:pPr>
      <w:bookmarkStart w:id="14" w:name="_Toc17810943"/>
      <w:r w:rsidRPr="003C0D65">
        <w:rPr>
          <w:rFonts w:ascii="Times New Roman" w:hAnsi="Times New Roman"/>
          <w:color w:val="4F2D7F"/>
        </w:rPr>
        <w:lastRenderedPageBreak/>
        <w:t xml:space="preserve">2. Uproszczona diagnoza </w:t>
      </w:r>
      <w:bookmarkEnd w:id="7"/>
      <w:bookmarkEnd w:id="8"/>
      <w:bookmarkEnd w:id="9"/>
      <w:r w:rsidRPr="003C0D65">
        <w:rPr>
          <w:rFonts w:ascii="Times New Roman" w:hAnsi="Times New Roman"/>
          <w:color w:val="4F2D7F"/>
        </w:rPr>
        <w:t>gminy Świecie</w:t>
      </w:r>
      <w:r w:rsidRPr="003C0D65">
        <w:rPr>
          <w:rStyle w:val="Odwoanieprzypisudolnego"/>
          <w:rFonts w:ascii="Times New Roman" w:hAnsi="Times New Roman"/>
          <w:color w:val="4F2D7F"/>
        </w:rPr>
        <w:footnoteReference w:id="1"/>
      </w:r>
      <w:bookmarkEnd w:id="14"/>
    </w:p>
    <w:p w14:paraId="696DAA8D" w14:textId="77777777" w:rsidR="0012473C" w:rsidRPr="003C0D65" w:rsidRDefault="0012473C" w:rsidP="00CA576D">
      <w:pPr>
        <w:pStyle w:val="Lista-kontynuacja"/>
        <w:rPr>
          <w:rFonts w:ascii="Times New Roman" w:hAnsi="Times New Roman"/>
        </w:rPr>
      </w:pPr>
      <w:bookmarkStart w:id="15" w:name="_Toc432760926"/>
      <w:r w:rsidRPr="003C0D65">
        <w:rPr>
          <w:rFonts w:ascii="Times New Roman" w:hAnsi="Times New Roman"/>
        </w:rPr>
        <w:t xml:space="preserve">W celu wskazania kluczowych uwarunkowań, potencjałów Gminy oraz występujących problemów rozwojowych dokonano szczegółowej diagnozy. Opisane poniżej zagadnienia były przedmiotem analizy i oceny ich wpływu na funkcjonowanie Gminy. Poniżej zamieszczono wnioski z przeprowadzonej analizy. </w:t>
      </w:r>
    </w:p>
    <w:p w14:paraId="2F34CE12" w14:textId="6486B918" w:rsidR="0012473C" w:rsidRPr="003C0D65" w:rsidRDefault="0012473C" w:rsidP="00CA576D">
      <w:pPr>
        <w:pStyle w:val="Lista-kontynuacja"/>
        <w:rPr>
          <w:rFonts w:ascii="Times New Roman" w:hAnsi="Times New Roman"/>
        </w:rPr>
      </w:pPr>
      <w:r w:rsidRPr="003C0D65">
        <w:rPr>
          <w:rFonts w:ascii="Times New Roman" w:hAnsi="Times New Roman"/>
          <w:b/>
          <w:color w:val="9069CA"/>
        </w:rPr>
        <w:t xml:space="preserve">Położenie </w:t>
      </w:r>
      <w:bookmarkEnd w:id="15"/>
      <w:r w:rsidRPr="003C0D65">
        <w:rPr>
          <w:rFonts w:ascii="Times New Roman" w:hAnsi="Times New Roman"/>
          <w:b/>
          <w:color w:val="9069CA"/>
        </w:rPr>
        <w:t xml:space="preserve">gminy w woj. i powiecie: </w:t>
      </w:r>
      <w:r w:rsidRPr="003C0D65">
        <w:rPr>
          <w:rFonts w:ascii="Times New Roman" w:hAnsi="Times New Roman"/>
        </w:rPr>
        <w:t xml:space="preserve">Gmina miejsko-wiejska Świecie należy do powiatu świeckiego, który znajduje się w płn.-wsch. części woj. kujawsko-pomorskiego. Od północy sąsiaduje z gminami Drzycim i Jeżewo, od wschodu z gminą Dragacz, od zachodu z gminami Bukowiec i Pruszcz, a od strony południowo-wschodniej z gminami powiatu chełmińskiego (gminą Chełmno i miastem Chełmno). Mocną stroną Świecia jest jego położenie geograficzne w płn.-środ. Polsce i korzystna lokalizacja w woj. oraz dobre skomunikowanie z największymi ośrodkami miejskimi, jak i z sąsiednimi miastami. </w:t>
      </w:r>
    </w:p>
    <w:p w14:paraId="0C8BD344" w14:textId="45792F8B" w:rsidR="00B13E1C" w:rsidRPr="00E42D36" w:rsidRDefault="0012473C" w:rsidP="00B13E1C">
      <w:pPr>
        <w:pStyle w:val="Lista-kontynuacja"/>
        <w:rPr>
          <w:rFonts w:ascii="Times New Roman" w:hAnsi="Times New Roman"/>
        </w:rPr>
      </w:pPr>
      <w:r w:rsidRPr="003C0D65">
        <w:rPr>
          <w:rFonts w:ascii="Times New Roman" w:hAnsi="Times New Roman"/>
          <w:b/>
        </w:rPr>
        <w:t xml:space="preserve">Wielkość gminy (pow. i ludność): </w:t>
      </w:r>
      <w:r w:rsidRPr="003C0D65">
        <w:rPr>
          <w:rFonts w:ascii="Times New Roman" w:hAnsi="Times New Roman"/>
        </w:rPr>
        <w:t>Gmina</w:t>
      </w:r>
      <w:r w:rsidRPr="003C0D65">
        <w:rPr>
          <w:rFonts w:ascii="Times New Roman" w:hAnsi="Times New Roman"/>
          <w:b/>
        </w:rPr>
        <w:t xml:space="preserve"> </w:t>
      </w:r>
      <w:r w:rsidRPr="003C0D65">
        <w:rPr>
          <w:rFonts w:ascii="Times New Roman" w:hAnsi="Times New Roman"/>
        </w:rPr>
        <w:t>zajmuje pow. 175 km</w:t>
      </w:r>
      <w:r w:rsidRPr="003C0D65">
        <w:rPr>
          <w:rFonts w:ascii="Times New Roman" w:hAnsi="Times New Roman"/>
          <w:vertAlign w:val="superscript"/>
        </w:rPr>
        <w:t>2</w:t>
      </w:r>
      <w:r w:rsidRPr="003C0D65">
        <w:rPr>
          <w:rFonts w:ascii="Times New Roman" w:hAnsi="Times New Roman"/>
        </w:rPr>
        <w:t xml:space="preserve">, co stanowi 11,88% powierzchni powiatu świeckiego – 1.473 km². </w:t>
      </w:r>
      <w:r w:rsidR="00B13E1C" w:rsidRPr="00E42D36">
        <w:rPr>
          <w:rFonts w:ascii="Times New Roman" w:hAnsi="Times New Roman"/>
        </w:rPr>
        <w:t>W 2018 r. Gmin</w:t>
      </w:r>
      <w:r w:rsidR="00206A4E">
        <w:rPr>
          <w:rFonts w:ascii="Times New Roman" w:hAnsi="Times New Roman"/>
        </w:rPr>
        <w:t>a</w:t>
      </w:r>
      <w:r w:rsidR="00B13E1C" w:rsidRPr="00E42D36">
        <w:rPr>
          <w:rFonts w:ascii="Times New Roman" w:hAnsi="Times New Roman"/>
        </w:rPr>
        <w:t xml:space="preserve"> </w:t>
      </w:r>
      <w:r w:rsidR="00B13E1C">
        <w:rPr>
          <w:rFonts w:ascii="Times New Roman" w:hAnsi="Times New Roman"/>
        </w:rPr>
        <w:t xml:space="preserve">była zamieszkiwana przez </w:t>
      </w:r>
      <w:r w:rsidR="00B13E1C" w:rsidRPr="00E42D36">
        <w:rPr>
          <w:rFonts w:ascii="Times New Roman" w:hAnsi="Times New Roman"/>
        </w:rPr>
        <w:t xml:space="preserve">31 491osób, z czego 23 580 osób (74,88%) zamieszkuje miasto, a 7 911 osób (25,12%) obszar wiejski. Średnia gęstość zaludnienia obszaru wynosi 180 os./km2 (znacznie wyższa niż w powiecie świeckim – 67 os./km2) i jest najwyższa wśród gmin powiatu. </w:t>
      </w:r>
    </w:p>
    <w:p w14:paraId="7D31B39D" w14:textId="58CD9EC4" w:rsidR="0012473C" w:rsidRPr="003C0D65" w:rsidRDefault="0012473C" w:rsidP="00242D4C">
      <w:pPr>
        <w:pStyle w:val="Lista-kontynuacja"/>
        <w:rPr>
          <w:rFonts w:ascii="Times New Roman" w:hAnsi="Times New Roman"/>
        </w:rPr>
      </w:pPr>
      <w:r w:rsidRPr="003C0D65">
        <w:rPr>
          <w:rFonts w:ascii="Times New Roman" w:hAnsi="Times New Roman"/>
          <w:b/>
          <w:color w:val="9069CA"/>
        </w:rPr>
        <w:t xml:space="preserve">Sieć osadnicza gmin (liczba i wielkość miejscowości): </w:t>
      </w:r>
      <w:r w:rsidRPr="003C0D65">
        <w:rPr>
          <w:rFonts w:ascii="Times New Roman" w:hAnsi="Times New Roman"/>
        </w:rPr>
        <w:t>Na sieć osadniczą składają się: miasto o pow. 12 km</w:t>
      </w:r>
      <w:r w:rsidRPr="003C0D65">
        <w:rPr>
          <w:rFonts w:ascii="Times New Roman" w:hAnsi="Times New Roman"/>
          <w:vertAlign w:val="superscript"/>
        </w:rPr>
        <w:t xml:space="preserve">2 </w:t>
      </w:r>
      <w:r w:rsidRPr="003C0D65">
        <w:rPr>
          <w:rFonts w:ascii="Times New Roman" w:hAnsi="Times New Roman"/>
        </w:rPr>
        <w:t>(6,86% pow. gm.) oraz obszar wiejski 163 km</w:t>
      </w:r>
      <w:r w:rsidRPr="003C0D65">
        <w:rPr>
          <w:rFonts w:ascii="Times New Roman" w:hAnsi="Times New Roman"/>
          <w:vertAlign w:val="superscript"/>
        </w:rPr>
        <w:t>2</w:t>
      </w:r>
      <w:r w:rsidRPr="003C0D65">
        <w:rPr>
          <w:rFonts w:ascii="Times New Roman" w:hAnsi="Times New Roman"/>
        </w:rPr>
        <w:t xml:space="preserve"> (93,14% pow. gm.) liczący 13 sołectw. Zdecydowana większość mieszkańców zamieszkuje miasto (</w:t>
      </w:r>
      <w:r w:rsidR="00FE1D5D">
        <w:rPr>
          <w:rFonts w:ascii="Times New Roman" w:hAnsi="Times New Roman"/>
        </w:rPr>
        <w:t>74,88</w:t>
      </w:r>
      <w:r w:rsidRPr="003C0D65">
        <w:rPr>
          <w:rFonts w:ascii="Times New Roman" w:hAnsi="Times New Roman"/>
        </w:rPr>
        <w:t>% mieszkańców Gminy). Poszc</w:t>
      </w:r>
      <w:r>
        <w:rPr>
          <w:rFonts w:ascii="Times New Roman" w:hAnsi="Times New Roman"/>
        </w:rPr>
        <w:t>zególne sołectwa</w:t>
      </w:r>
      <w:r w:rsidRPr="003C0D65">
        <w:rPr>
          <w:rFonts w:ascii="Times New Roman" w:hAnsi="Times New Roman"/>
        </w:rPr>
        <w:t xml:space="preserve"> zajmują znacznie mniejszą pow. (od kilku do kilkunastu km</w:t>
      </w:r>
      <w:r w:rsidRPr="003C0D65">
        <w:rPr>
          <w:rFonts w:ascii="Times New Roman" w:hAnsi="Times New Roman"/>
          <w:vertAlign w:val="superscript"/>
        </w:rPr>
        <w:t>2</w:t>
      </w:r>
      <w:r w:rsidRPr="003C0D65">
        <w:rPr>
          <w:rFonts w:ascii="Times New Roman" w:hAnsi="Times New Roman"/>
        </w:rPr>
        <w:t>) i liczą kilkaset mieszkańców (największe soł</w:t>
      </w:r>
      <w:r>
        <w:rPr>
          <w:rFonts w:ascii="Times New Roman" w:hAnsi="Times New Roman"/>
        </w:rPr>
        <w:t>ectwa</w:t>
      </w:r>
      <w:r w:rsidRPr="003C0D65">
        <w:rPr>
          <w:rFonts w:ascii="Times New Roman" w:hAnsi="Times New Roman"/>
        </w:rPr>
        <w:t xml:space="preserve"> – Gruczno, Polski Konopat, Sulnowo zamieszkuje ponad 1000 os.). </w:t>
      </w:r>
    </w:p>
    <w:p w14:paraId="76C48AF0" w14:textId="5981269B" w:rsidR="0012473C" w:rsidRPr="003C0D65" w:rsidRDefault="0012473C" w:rsidP="00CA576D">
      <w:pPr>
        <w:pStyle w:val="Lista-kontynuacja"/>
        <w:rPr>
          <w:rFonts w:ascii="Times New Roman" w:hAnsi="Times New Roman"/>
        </w:rPr>
      </w:pPr>
      <w:r w:rsidRPr="003C0D65">
        <w:rPr>
          <w:rFonts w:ascii="Times New Roman" w:hAnsi="Times New Roman"/>
          <w:b/>
          <w:color w:val="9069CA"/>
        </w:rPr>
        <w:t xml:space="preserve">Podstawowe dane o strukturze użytkowania gruntów: </w:t>
      </w:r>
      <w:r w:rsidRPr="003C0D65">
        <w:rPr>
          <w:rFonts w:ascii="Times New Roman" w:hAnsi="Times New Roman"/>
        </w:rPr>
        <w:t xml:space="preserve">Największą pow. zajmują użytki rolne, stanowiąc 59,5%. W powierzchni użytków rolnych dominują grunty orne – 77,3%. Niewielkie pow. zajmowane są również przez łąki i pastwiska – 17,4%. Lesistość Gminy wynosi 22,4%, czyli mniej niż dla powiatu świeckiego (36,6%). </w:t>
      </w:r>
    </w:p>
    <w:p w14:paraId="6D131198" w14:textId="687010D6" w:rsidR="0012473C" w:rsidRPr="003C0D65" w:rsidRDefault="0012473C" w:rsidP="00565BA2">
      <w:pPr>
        <w:pStyle w:val="Lista-kontynuacja"/>
        <w:rPr>
          <w:rFonts w:ascii="Times New Roman" w:hAnsi="Times New Roman"/>
        </w:rPr>
      </w:pPr>
      <w:r w:rsidRPr="003C0D65">
        <w:rPr>
          <w:rFonts w:ascii="Times New Roman" w:hAnsi="Times New Roman"/>
          <w:b/>
          <w:color w:val="9069CA"/>
        </w:rPr>
        <w:t>Podstawowe informacje o potencjale środowiska przyrodniczego i kulturowego:</w:t>
      </w:r>
      <w:r w:rsidRPr="003C0D65">
        <w:rPr>
          <w:rFonts w:ascii="Times New Roman" w:hAnsi="Times New Roman"/>
        </w:rPr>
        <w:t xml:space="preserve"> Gminę wyróżnia duża ilość obszarów chronionych – 3 rezerwaty przyrody, 2 parki krajobrazowe, 3 obszary chronionego krajobrazu, 3 obszary Natura 2000 oraz liczne pomniki przyrody. Nie występują poważniejsze problemy środowiskowe stwarzające zagrożenie dla życia lub zdrowia ludzi. Występują jednak pewne zagrożenia dla stanu i jakości środowiska, jak zanieczyszczenie rzek, zanieczyszczenie powietrza przez ruch samochodowy, zakłady przemysłowe i tradycyjne piece grzewcze. Ponadto Gminę cechuje ogromny potencjał kulturowy: Świecie to jeden z najstarszych ośrodków miast pomorskich i nadwiślańskich, występują liczne zabytki na terenie miejskim - Zamek Krzyżacki w Świeciu, Klasztorek w Świeciu, neogoty</w:t>
      </w:r>
      <w:r>
        <w:rPr>
          <w:rFonts w:ascii="Times New Roman" w:hAnsi="Times New Roman"/>
        </w:rPr>
        <w:t>c</w:t>
      </w:r>
      <w:r w:rsidRPr="003C0D65">
        <w:rPr>
          <w:rFonts w:ascii="Times New Roman" w:hAnsi="Times New Roman"/>
        </w:rPr>
        <w:t>ki ratusz w Świeciu, Stara Fara w Świeciu, kościół Św. Andrzeja Boboli w Świeciu, rynek w Świeciu oraz nieliczne na obszarze wiejskim - Młyn w Grucznie, chata mennonicka w Chrystkowie. Instytucje prowadzące działalność na rzecz kultury swoją siedzibę posiadają w Świeciu - Ośrodek Kultury Sportu i Rekreacji, Izba Regionalna tj.</w:t>
      </w:r>
      <w:r>
        <w:rPr>
          <w:rFonts w:ascii="Times New Roman" w:hAnsi="Times New Roman"/>
        </w:rPr>
        <w:t xml:space="preserve"> </w:t>
      </w:r>
      <w:r w:rsidRPr="003C0D65">
        <w:rPr>
          <w:rFonts w:ascii="Times New Roman" w:hAnsi="Times New Roman"/>
        </w:rPr>
        <w:t xml:space="preserve">lokalne muzeum, biblioteka gminna. Najistotniejszym zabytkiem na terenie Gminy jest Zamek Krzyżacki, który pełni ważną rolę w zakresie szerzenia kultury w Gminie i budzenia poczucia </w:t>
      </w:r>
      <w:r w:rsidRPr="003C0D65">
        <w:rPr>
          <w:rFonts w:ascii="Times New Roman" w:hAnsi="Times New Roman"/>
        </w:rPr>
        <w:lastRenderedPageBreak/>
        <w:t xml:space="preserve">tożsamości lokalnej. Symbol Zamku występuje w oficjalnym logo Gminy, jest symbolem promocyjnym. Jest to nie tylko obiekt turystyczny, ale także miejsce organizacji wielu wydarzeń o charakterze kulturalnym i społecznym. </w:t>
      </w:r>
    </w:p>
    <w:p w14:paraId="0F96F087" w14:textId="4BD5A5EC" w:rsidR="0012473C" w:rsidRPr="003E0204" w:rsidRDefault="0012473C" w:rsidP="003E0204">
      <w:pPr>
        <w:pStyle w:val="Lista-kontynuacja"/>
        <w:ind w:left="284"/>
        <w:rPr>
          <w:rFonts w:ascii="Times New Roman" w:hAnsi="Times New Roman"/>
        </w:rPr>
      </w:pPr>
      <w:r w:rsidRPr="003C0D65">
        <w:rPr>
          <w:rFonts w:ascii="Times New Roman" w:hAnsi="Times New Roman"/>
          <w:b/>
          <w:color w:val="9069CA"/>
        </w:rPr>
        <w:t xml:space="preserve">Procesy i struktury demograficzne: </w:t>
      </w:r>
      <w:r w:rsidR="007A04E3">
        <w:rPr>
          <w:rFonts w:ascii="Times New Roman" w:hAnsi="Times New Roman"/>
        </w:rPr>
        <w:t>Na koniec 2018 roku, zgodnie z danymi pozyskanymi ze stron GUS, gminę Świecie zamieszkiwało 34 050 osób co</w:t>
      </w:r>
      <w:r w:rsidR="007A04E3" w:rsidRPr="008D5E90">
        <w:rPr>
          <w:rFonts w:ascii="Times New Roman" w:hAnsi="Times New Roman"/>
        </w:rPr>
        <w:t xml:space="preserve"> stanowi ok. 31% liczby ludności powiatu świeckiego.</w:t>
      </w:r>
      <w:r w:rsidR="007A04E3">
        <w:rPr>
          <w:rFonts w:ascii="Times New Roman" w:hAnsi="Times New Roman"/>
        </w:rPr>
        <w:t xml:space="preserve"> Liczba kobiet na koniec roku wyniosła 17 679 (51,97%), a mężczyzn 16 371 (48,08%). W okresie od 01.01.2018 (34 111 mieszkańców) do 31.12.2018r. (34 050 mieszkańców) liczba mieszkańców spadła o 65 osób. W tym 31 kobiety i 34 mężczyzn. Zauważa się spadek liczby ludności na terenie miasta, a wzrost na obszarze wsi. Wśród ogólnej liczby ludności, osoby w wieku przedprodukcyjnym stanowią ok. 19%, w wieku produkcyjnym ok. 66%, a w wieku poprodukcyjnym ok. 15%.</w:t>
      </w:r>
      <w:r w:rsidR="007A04E3" w:rsidRPr="008D5E90">
        <w:t xml:space="preserve"> </w:t>
      </w:r>
      <w:r w:rsidR="004D1EF4">
        <w:t xml:space="preserve">Na obszarach miasta wskaźnik udziału osób w wieku poprodukcyjnych w ogólne mieszkańców wynosi 17,79% natomiast na terenie wiejskich jest niższy i wynosi 12,19%. </w:t>
      </w:r>
      <w:r w:rsidR="007A04E3" w:rsidRPr="008D5E90">
        <w:rPr>
          <w:rFonts w:ascii="Times New Roman" w:hAnsi="Times New Roman"/>
        </w:rPr>
        <w:t>Porównując strukturę wiekową mieszkańców gminy Świecie do struktury wiekowej w powiecie</w:t>
      </w:r>
      <w:r w:rsidR="007A04E3">
        <w:rPr>
          <w:rFonts w:ascii="Times New Roman" w:hAnsi="Times New Roman"/>
        </w:rPr>
        <w:t xml:space="preserve"> </w:t>
      </w:r>
      <w:r w:rsidR="007A04E3" w:rsidRPr="008D5E90">
        <w:rPr>
          <w:rFonts w:ascii="Times New Roman" w:hAnsi="Times New Roman"/>
        </w:rPr>
        <w:t>świeckim i w województwie kujawsko-pomorskim można dostrzec, że pomimo iż sytuacja demograficzna</w:t>
      </w:r>
      <w:r w:rsidR="007A04E3">
        <w:rPr>
          <w:rFonts w:ascii="Times New Roman" w:hAnsi="Times New Roman"/>
        </w:rPr>
        <w:t xml:space="preserve"> </w:t>
      </w:r>
      <w:r w:rsidR="007A04E3" w:rsidRPr="008D5E90">
        <w:rPr>
          <w:rFonts w:ascii="Times New Roman" w:hAnsi="Times New Roman"/>
        </w:rPr>
        <w:t xml:space="preserve">w Gminie się pogarsza, to i tak jest korzystniejsza niż w powiecie, czy w województwie. W </w:t>
      </w:r>
      <w:r w:rsidR="007A04E3">
        <w:rPr>
          <w:rFonts w:ascii="Times New Roman" w:hAnsi="Times New Roman"/>
        </w:rPr>
        <w:t xml:space="preserve">poszczególnych częściach Gminy odnotowywany jest problem wysokiego odsetka ludności w wieku poprodukcyjnym względem ludności w wieku produkcyjnym. </w:t>
      </w:r>
    </w:p>
    <w:p w14:paraId="2C962BB5" w14:textId="320B92E6" w:rsidR="0012473C" w:rsidRPr="003C0D65" w:rsidRDefault="0012473C" w:rsidP="003E0204">
      <w:pPr>
        <w:pStyle w:val="Lista-kontynuacja"/>
        <w:ind w:left="284"/>
        <w:rPr>
          <w:rFonts w:ascii="Times New Roman" w:hAnsi="Times New Roman"/>
        </w:rPr>
      </w:pPr>
      <w:r w:rsidRPr="003C0D65">
        <w:rPr>
          <w:rFonts w:ascii="Times New Roman" w:hAnsi="Times New Roman"/>
          <w:b/>
          <w:color w:val="9069CA"/>
        </w:rPr>
        <w:t xml:space="preserve">Stan rozwoju usług: </w:t>
      </w:r>
      <w:r w:rsidRPr="003C0D65">
        <w:rPr>
          <w:rFonts w:ascii="Times New Roman" w:hAnsi="Times New Roman"/>
        </w:rPr>
        <w:t xml:space="preserve">Mieszkańcy mają zapewniony dostęp do podstawowych usług. Na terenie całej Gminy działa żłobek, sieć przedszkoli i szkół podstawowych. Dzieci i młodzież zarówno z terenu miasta, jak i obszaru wiejskiego mają zapewniony dostęp do wychowania przedszkolnego i edukacji na poziomie podstawowym. Ponadto na terenie miasta Świecia znajdują się licea, technika, szkoły policealne, placówki kształcenia ustawicznego. Na terenie miasta znajdują się również placówki świadczące usługi o charakterze kulturalnym, społecznym i medycznym - m.in. OKSiR, przychodnie zdrowia, szpitale, Ośrodek Integracji i Rehabilitacji - jedyna w Gminie i powiecie placówka realizująca integrację społeczną poprzez działania aktywizacji i rehabilitacji udzielane rodzinom wykluczonym społecznie z tytułu choroby, niepełnosprawności członka rodziny lub nieudolności życiowej. </w:t>
      </w:r>
    </w:p>
    <w:p w14:paraId="18178F3B" w14:textId="57BBF36D" w:rsidR="0012473C" w:rsidRPr="003C0D65" w:rsidRDefault="0012473C" w:rsidP="00CA576D">
      <w:pPr>
        <w:pStyle w:val="Lista-kontynuacja"/>
        <w:rPr>
          <w:rFonts w:ascii="Times New Roman" w:hAnsi="Times New Roman"/>
        </w:rPr>
      </w:pPr>
      <w:r w:rsidRPr="003C0D65">
        <w:rPr>
          <w:rFonts w:ascii="Times New Roman" w:hAnsi="Times New Roman"/>
          <w:b/>
          <w:color w:val="9069CA"/>
        </w:rPr>
        <w:t xml:space="preserve">Relacje z miastami i gminami sąsiednimi istotne dla rynków pracy lub zaspokajania potrzeb mieszkańców: </w:t>
      </w:r>
      <w:r w:rsidRPr="003C0D65">
        <w:rPr>
          <w:rFonts w:ascii="Times New Roman" w:hAnsi="Times New Roman"/>
        </w:rPr>
        <w:t xml:space="preserve">Gmina Świecie współpracuje na wielu płaszczyznach z sąsiednimi miastami i gminami, a także w formule miast partnerskich, na rzecz zaspokajania potrzeb mieszkańców i rozwoju Gminy, w tym rozwoju rynków pracy. Ponadto Gmina jest bardzo dobrze skomunikowana z sąsiednimi jednostkami, co wpływa korzystnie na rozwój lokalnego rynku pracy. </w:t>
      </w:r>
    </w:p>
    <w:p w14:paraId="5ADE810E" w14:textId="1D015F0C" w:rsidR="0012473C" w:rsidRPr="003C0D65" w:rsidRDefault="0012473C" w:rsidP="00242D4C">
      <w:pPr>
        <w:pStyle w:val="Lista-kontynuacja"/>
        <w:rPr>
          <w:rFonts w:ascii="Times New Roman" w:hAnsi="Times New Roman"/>
        </w:rPr>
      </w:pPr>
      <w:r w:rsidRPr="003C0D65">
        <w:rPr>
          <w:rFonts w:ascii="Times New Roman" w:hAnsi="Times New Roman"/>
          <w:b/>
          <w:color w:val="9069CA"/>
        </w:rPr>
        <w:t xml:space="preserve">Zagadnienia mające wpływ na jakość życia mieszkańców związane z kondycją społeczno-gospodarczą Gminy: </w:t>
      </w:r>
      <w:r w:rsidR="000C3752" w:rsidRPr="0075095F">
        <w:rPr>
          <w:rFonts w:ascii="Times New Roman" w:hAnsi="Times New Roman"/>
        </w:rPr>
        <w:t xml:space="preserve">Na terenie gminy </w:t>
      </w:r>
      <w:r w:rsidR="000C3752">
        <w:rPr>
          <w:rFonts w:ascii="Times New Roman" w:hAnsi="Times New Roman"/>
        </w:rPr>
        <w:t>Świecie</w:t>
      </w:r>
      <w:r w:rsidR="000C3752" w:rsidRPr="0075095F">
        <w:rPr>
          <w:rFonts w:ascii="Times New Roman" w:hAnsi="Times New Roman"/>
        </w:rPr>
        <w:t xml:space="preserve"> jedną z zasadniczych przyczyn ubożenia rodziny i marginalizacji społecznej jest bezrobocie. Według danych z Powiatowego Urzędu Pracy w </w:t>
      </w:r>
      <w:r w:rsidR="000C3752">
        <w:rPr>
          <w:rFonts w:ascii="Times New Roman" w:hAnsi="Times New Roman"/>
        </w:rPr>
        <w:t>Świeciu</w:t>
      </w:r>
      <w:r w:rsidR="000C3752" w:rsidRPr="0075095F">
        <w:rPr>
          <w:rFonts w:ascii="Times New Roman" w:hAnsi="Times New Roman"/>
        </w:rPr>
        <w:t xml:space="preserve"> (dane na dzień 31.12.</w:t>
      </w:r>
      <w:r w:rsidR="007D1648" w:rsidRPr="0075095F">
        <w:rPr>
          <w:rFonts w:ascii="Times New Roman" w:hAnsi="Times New Roman"/>
        </w:rPr>
        <w:t>1</w:t>
      </w:r>
      <w:r w:rsidR="007D1648">
        <w:rPr>
          <w:rFonts w:ascii="Times New Roman" w:hAnsi="Times New Roman"/>
        </w:rPr>
        <w:t xml:space="preserve">8 </w:t>
      </w:r>
      <w:r w:rsidR="000C3752" w:rsidRPr="0075095F">
        <w:rPr>
          <w:rFonts w:ascii="Times New Roman" w:hAnsi="Times New Roman"/>
        </w:rPr>
        <w:t xml:space="preserve">r.) spośród </w:t>
      </w:r>
      <w:r w:rsidR="007D1648">
        <w:rPr>
          <w:rFonts w:ascii="Times New Roman" w:hAnsi="Times New Roman"/>
        </w:rPr>
        <w:t>20 520</w:t>
      </w:r>
      <w:r w:rsidR="000C3752" w:rsidRPr="0075095F">
        <w:rPr>
          <w:rFonts w:ascii="Times New Roman" w:hAnsi="Times New Roman"/>
        </w:rPr>
        <w:t xml:space="preserve"> osób w wieku produkcyjnym, </w:t>
      </w:r>
      <w:r w:rsidR="007D1648">
        <w:rPr>
          <w:rFonts w:ascii="Times New Roman" w:hAnsi="Times New Roman"/>
        </w:rPr>
        <w:t xml:space="preserve">730 </w:t>
      </w:r>
      <w:r w:rsidR="000C3752" w:rsidRPr="0075095F">
        <w:rPr>
          <w:rFonts w:ascii="Times New Roman" w:hAnsi="Times New Roman"/>
        </w:rPr>
        <w:t xml:space="preserve"> nie miało pracy</w:t>
      </w:r>
      <w:r w:rsidR="000C3752">
        <w:rPr>
          <w:rFonts w:ascii="Times New Roman" w:hAnsi="Times New Roman"/>
        </w:rPr>
        <w:t xml:space="preserve">. </w:t>
      </w:r>
      <w:r w:rsidRPr="003C0D65">
        <w:rPr>
          <w:rFonts w:ascii="Times New Roman" w:hAnsi="Times New Roman"/>
        </w:rPr>
        <w:t xml:space="preserve">Udział bezrobotnych w ludności w wieku produkcyjnym na obszarze Gminy wynosi </w:t>
      </w:r>
      <w:r w:rsidR="00681A57">
        <w:rPr>
          <w:rFonts w:ascii="Times New Roman" w:hAnsi="Times New Roman"/>
        </w:rPr>
        <w:t>3,56</w:t>
      </w:r>
      <w:r w:rsidRPr="003C0D65">
        <w:rPr>
          <w:rFonts w:ascii="Times New Roman" w:hAnsi="Times New Roman"/>
        </w:rPr>
        <w:t>%</w:t>
      </w:r>
      <w:r w:rsidR="000C3752">
        <w:rPr>
          <w:rFonts w:ascii="Times New Roman" w:hAnsi="Times New Roman"/>
        </w:rPr>
        <w:t>.</w:t>
      </w:r>
      <w:r w:rsidRPr="003C0D65">
        <w:rPr>
          <w:rFonts w:ascii="Times New Roman" w:hAnsi="Times New Roman"/>
        </w:rPr>
        <w:t xml:space="preserve"> Z kolei udział bezrobotnych pozostających bez pracy ponad 24 miesiące w ogóle bezrobotnych w Gminie </w:t>
      </w:r>
      <w:r w:rsidR="000C3752">
        <w:rPr>
          <w:rFonts w:ascii="Times New Roman" w:hAnsi="Times New Roman"/>
        </w:rPr>
        <w:t>wynosi</w:t>
      </w:r>
      <w:r w:rsidRPr="003C0D65">
        <w:rPr>
          <w:rFonts w:ascii="Times New Roman" w:hAnsi="Times New Roman"/>
        </w:rPr>
        <w:t xml:space="preserve"> (</w:t>
      </w:r>
      <w:r w:rsidR="00681A57">
        <w:rPr>
          <w:rFonts w:ascii="Times New Roman" w:hAnsi="Times New Roman"/>
        </w:rPr>
        <w:t>1</w:t>
      </w:r>
      <w:r w:rsidR="00CD2A1E">
        <w:rPr>
          <w:rFonts w:ascii="Times New Roman" w:hAnsi="Times New Roman"/>
        </w:rPr>
        <w:t>5,21</w:t>
      </w:r>
      <w:r w:rsidRPr="003C0D65">
        <w:rPr>
          <w:rFonts w:ascii="Times New Roman" w:hAnsi="Times New Roman"/>
        </w:rPr>
        <w:t>%)</w:t>
      </w:r>
      <w:r w:rsidR="000C3752">
        <w:rPr>
          <w:rFonts w:ascii="Times New Roman" w:hAnsi="Times New Roman"/>
        </w:rPr>
        <w:t xml:space="preserve"> i był </w:t>
      </w:r>
      <w:r w:rsidR="00681A57">
        <w:rPr>
          <w:rFonts w:ascii="Times New Roman" w:hAnsi="Times New Roman"/>
        </w:rPr>
        <w:t>nie</w:t>
      </w:r>
      <w:r w:rsidR="000C3752">
        <w:rPr>
          <w:rFonts w:ascii="Times New Roman" w:hAnsi="Times New Roman"/>
        </w:rPr>
        <w:t>znacznie wyższy</w:t>
      </w:r>
      <w:r w:rsidRPr="003C0D65">
        <w:rPr>
          <w:rFonts w:ascii="Times New Roman" w:hAnsi="Times New Roman"/>
        </w:rPr>
        <w:t xml:space="preserve"> niż w powiecie świeckim (</w:t>
      </w:r>
      <w:r w:rsidR="00681A57">
        <w:rPr>
          <w:rFonts w:ascii="Times New Roman" w:hAnsi="Times New Roman"/>
        </w:rPr>
        <w:t>14,44</w:t>
      </w:r>
      <w:r w:rsidRPr="003C0D65">
        <w:rPr>
          <w:rFonts w:ascii="Times New Roman" w:hAnsi="Times New Roman"/>
        </w:rPr>
        <w:t xml:space="preserve">%). Natężenie korzystania z pomocy społecznej, czyli odsetek osób korzystających ze wsparcia pomocy społecznej w stosunku do ogólnej liczby mieszkańców w </w:t>
      </w:r>
      <w:r w:rsidR="00681A57" w:rsidRPr="003C0D65">
        <w:rPr>
          <w:rFonts w:ascii="Times New Roman" w:hAnsi="Times New Roman"/>
        </w:rPr>
        <w:t>201</w:t>
      </w:r>
      <w:r w:rsidR="00681A57">
        <w:rPr>
          <w:rFonts w:ascii="Times New Roman" w:hAnsi="Times New Roman"/>
        </w:rPr>
        <w:t>8</w:t>
      </w:r>
      <w:r w:rsidR="00681A57" w:rsidRPr="003C0D65">
        <w:rPr>
          <w:rFonts w:ascii="Times New Roman" w:hAnsi="Times New Roman"/>
        </w:rPr>
        <w:t xml:space="preserve"> </w:t>
      </w:r>
      <w:r w:rsidRPr="003C0D65">
        <w:rPr>
          <w:rFonts w:ascii="Times New Roman" w:hAnsi="Times New Roman"/>
        </w:rPr>
        <w:t xml:space="preserve">r. w gminie Świecie wynosił </w:t>
      </w:r>
      <w:r w:rsidR="00CB59F9">
        <w:rPr>
          <w:rFonts w:ascii="Times New Roman" w:hAnsi="Times New Roman"/>
        </w:rPr>
        <w:t>7,12</w:t>
      </w:r>
      <w:r w:rsidRPr="003C0D65">
        <w:rPr>
          <w:rFonts w:ascii="Times New Roman" w:hAnsi="Times New Roman"/>
        </w:rPr>
        <w:t>%</w:t>
      </w:r>
      <w:r w:rsidR="006E228D">
        <w:rPr>
          <w:rFonts w:ascii="Times New Roman" w:hAnsi="Times New Roman"/>
        </w:rPr>
        <w:t xml:space="preserve"> (2 241 osób korzystających ze środowiskowej pomocy społecznej w stosunku do 31 491 mieszkańców </w:t>
      </w:r>
      <w:r w:rsidR="00633324">
        <w:rPr>
          <w:rFonts w:ascii="Times New Roman" w:hAnsi="Times New Roman"/>
        </w:rPr>
        <w:t>Gminy)</w:t>
      </w:r>
      <w:r w:rsidR="00CA14C7">
        <w:rPr>
          <w:rFonts w:ascii="Times New Roman" w:hAnsi="Times New Roman"/>
        </w:rPr>
        <w:t>.</w:t>
      </w:r>
      <w:r w:rsidRPr="003C0D65">
        <w:rPr>
          <w:rFonts w:ascii="Times New Roman" w:hAnsi="Times New Roman"/>
        </w:rPr>
        <w:t xml:space="preserve"> Główne powody wspierania rodzin</w:t>
      </w:r>
      <w:r>
        <w:rPr>
          <w:rFonts w:ascii="Times New Roman" w:hAnsi="Times New Roman"/>
        </w:rPr>
        <w:t xml:space="preserve"> </w:t>
      </w:r>
      <w:r w:rsidRPr="003C0D65">
        <w:rPr>
          <w:rFonts w:ascii="Times New Roman" w:hAnsi="Times New Roman"/>
        </w:rPr>
        <w:t>w </w:t>
      </w:r>
      <w:r w:rsidR="00681A57" w:rsidRPr="003C0D65">
        <w:rPr>
          <w:rFonts w:ascii="Times New Roman" w:hAnsi="Times New Roman"/>
        </w:rPr>
        <w:t>20</w:t>
      </w:r>
      <w:r w:rsidR="00681A57">
        <w:rPr>
          <w:rFonts w:ascii="Times New Roman" w:hAnsi="Times New Roman"/>
        </w:rPr>
        <w:t>18</w:t>
      </w:r>
      <w:r w:rsidR="00681A57" w:rsidRPr="003C0D65">
        <w:rPr>
          <w:rFonts w:ascii="Times New Roman" w:hAnsi="Times New Roman"/>
        </w:rPr>
        <w:t xml:space="preserve"> </w:t>
      </w:r>
      <w:r w:rsidRPr="003C0D65">
        <w:rPr>
          <w:rFonts w:ascii="Times New Roman" w:hAnsi="Times New Roman"/>
        </w:rPr>
        <w:t>r. to ubóstwo, niepełnosprawność, długotrwała lub ciężka choroba.</w:t>
      </w:r>
      <w:r w:rsidR="00681A57" w:rsidRPr="00681A57">
        <w:rPr>
          <w:rFonts w:ascii="Times New Roman" w:hAnsi="Times New Roman"/>
        </w:rPr>
        <w:t xml:space="preserve"> </w:t>
      </w:r>
      <w:r w:rsidR="00681A57">
        <w:rPr>
          <w:rFonts w:ascii="Times New Roman" w:hAnsi="Times New Roman"/>
        </w:rPr>
        <w:t>Niski wskaźnik osób korzystających ze środowiskowej pomocy społecznej jest wynikiem niskiego poziomu bezrobocia.</w:t>
      </w:r>
      <w:r w:rsidR="000C3752" w:rsidRPr="000C3752">
        <w:rPr>
          <w:rFonts w:ascii="Times New Roman" w:hAnsi="Times New Roman"/>
        </w:rPr>
        <w:t xml:space="preserve">  </w:t>
      </w:r>
    </w:p>
    <w:p w14:paraId="06DECD3A" w14:textId="07964801" w:rsidR="0012473C" w:rsidRPr="003C0D65" w:rsidRDefault="0012473C" w:rsidP="00CA576D">
      <w:pPr>
        <w:pStyle w:val="Lista-kontynuacja"/>
        <w:rPr>
          <w:rFonts w:ascii="Times New Roman" w:hAnsi="Times New Roman"/>
        </w:rPr>
      </w:pPr>
      <w:r w:rsidRPr="003C0D65">
        <w:rPr>
          <w:rFonts w:ascii="Times New Roman" w:hAnsi="Times New Roman"/>
        </w:rPr>
        <w:lastRenderedPageBreak/>
        <w:t>Skuteczność kształcenia na poziomie podstawowym mierzona wynikami sprawdzianu szóstoklasistów</w:t>
      </w:r>
      <w:r w:rsidR="00B4757E">
        <w:rPr>
          <w:rFonts w:ascii="Times New Roman" w:hAnsi="Times New Roman"/>
        </w:rPr>
        <w:t xml:space="preserve"> (dane za rok 2016) oraz egzaminem gimnazjalnym (Lata 2016-2018)</w:t>
      </w:r>
      <w:r w:rsidRPr="003C0D65">
        <w:rPr>
          <w:rFonts w:ascii="Times New Roman" w:hAnsi="Times New Roman"/>
        </w:rPr>
        <w:t xml:space="preserve"> jest zbliżona do poziomu województwa kujawsko-pomorskiego. </w:t>
      </w:r>
      <w:r w:rsidR="00B4757E" w:rsidRPr="003C0D65">
        <w:rPr>
          <w:rFonts w:ascii="Times New Roman" w:hAnsi="Times New Roman"/>
        </w:rPr>
        <w:t>Przeciętn</w:t>
      </w:r>
      <w:r w:rsidR="00B4757E">
        <w:rPr>
          <w:rFonts w:ascii="Times New Roman" w:hAnsi="Times New Roman"/>
        </w:rPr>
        <w:t>e</w:t>
      </w:r>
      <w:r w:rsidR="00B4757E" w:rsidRPr="003C0D65">
        <w:rPr>
          <w:rFonts w:ascii="Times New Roman" w:hAnsi="Times New Roman"/>
        </w:rPr>
        <w:t xml:space="preserve"> </w:t>
      </w:r>
      <w:r w:rsidRPr="003C0D65">
        <w:rPr>
          <w:rFonts w:ascii="Times New Roman" w:hAnsi="Times New Roman"/>
        </w:rPr>
        <w:t>wynik</w:t>
      </w:r>
      <w:r w:rsidR="00B4757E">
        <w:rPr>
          <w:rFonts w:ascii="Times New Roman" w:hAnsi="Times New Roman"/>
        </w:rPr>
        <w:t>i</w:t>
      </w:r>
      <w:r w:rsidRPr="003C0D65">
        <w:rPr>
          <w:rFonts w:ascii="Times New Roman" w:hAnsi="Times New Roman"/>
        </w:rPr>
        <w:t xml:space="preserve"> Gminy </w:t>
      </w:r>
      <w:r w:rsidR="00B4757E">
        <w:rPr>
          <w:rFonts w:ascii="Times New Roman" w:hAnsi="Times New Roman"/>
        </w:rPr>
        <w:t xml:space="preserve">w badanym okresie </w:t>
      </w:r>
      <w:r w:rsidR="00E3359F">
        <w:rPr>
          <w:rFonts w:ascii="Times New Roman" w:hAnsi="Times New Roman"/>
        </w:rPr>
        <w:t>nieznacznie odbiegały</w:t>
      </w:r>
      <w:r w:rsidRPr="003C0D65">
        <w:rPr>
          <w:rFonts w:ascii="Times New Roman" w:hAnsi="Times New Roman"/>
        </w:rPr>
        <w:t xml:space="preserve"> od przeciętnego wyniku w województwie. </w:t>
      </w:r>
      <w:r w:rsidRPr="003C0D65">
        <w:rPr>
          <w:rFonts w:ascii="Times New Roman" w:hAnsi="Times New Roman"/>
          <w:bCs/>
        </w:rPr>
        <w:t xml:space="preserve">Przez Gminę przebiegają drogi o największej randze i natężeniu w województwie. Dzięki temu Gmina jest bardzo dobrze skomunikowana nie tylko w skali wewnątrz wojewódzkiej, ale także międzyregionalnej i międzynarodowej – nie występuje peryferyjność komunikacyjna. </w:t>
      </w:r>
    </w:p>
    <w:p w14:paraId="74A52E6A" w14:textId="1685A518" w:rsidR="0012473C" w:rsidRPr="003C0D65" w:rsidRDefault="0012473C" w:rsidP="00CA576D">
      <w:pPr>
        <w:pStyle w:val="Lista-kontynuacja"/>
        <w:rPr>
          <w:rFonts w:ascii="Times New Roman" w:hAnsi="Times New Roman"/>
          <w:bCs/>
        </w:rPr>
      </w:pPr>
      <w:r w:rsidRPr="003C0D65">
        <w:rPr>
          <w:rFonts w:ascii="Times New Roman" w:hAnsi="Times New Roman"/>
          <w:b/>
          <w:color w:val="9069CA"/>
        </w:rPr>
        <w:t xml:space="preserve">Potencjał gospodarczy, w tym przedsiębiorczość: </w:t>
      </w:r>
      <w:r w:rsidRPr="003C0D65">
        <w:rPr>
          <w:rFonts w:ascii="Times New Roman" w:hAnsi="Times New Roman"/>
        </w:rPr>
        <w:t xml:space="preserve">W strukturze przedsiębiorstw dominują mikroprzedsiębiorstwa </w:t>
      </w:r>
      <w:r w:rsidR="00233D2F">
        <w:rPr>
          <w:rFonts w:ascii="Times New Roman" w:hAnsi="Times New Roman"/>
        </w:rPr>
        <w:t>–</w:t>
      </w:r>
      <w:r w:rsidRPr="003C0D65">
        <w:rPr>
          <w:rFonts w:ascii="Times New Roman" w:hAnsi="Times New Roman"/>
        </w:rPr>
        <w:t xml:space="preserve"> </w:t>
      </w:r>
      <w:r w:rsidR="00233D2F">
        <w:rPr>
          <w:rFonts w:ascii="Times New Roman" w:hAnsi="Times New Roman"/>
        </w:rPr>
        <w:t>94,31</w:t>
      </w:r>
      <w:r w:rsidRPr="003C0D65">
        <w:rPr>
          <w:rFonts w:ascii="Times New Roman" w:hAnsi="Times New Roman"/>
        </w:rPr>
        <w:t xml:space="preserve">% wszystkich firm. W ciągu ostatnich 5 lat liczba przedsiębiorstw na terenie Gminy </w:t>
      </w:r>
      <w:r w:rsidR="00233D2F">
        <w:rPr>
          <w:rFonts w:ascii="Times New Roman" w:hAnsi="Times New Roman"/>
        </w:rPr>
        <w:t xml:space="preserve">zwiększyła </w:t>
      </w:r>
      <w:r w:rsidR="00926275">
        <w:rPr>
          <w:rFonts w:ascii="Times New Roman" w:hAnsi="Times New Roman"/>
        </w:rPr>
        <w:t xml:space="preserve">się </w:t>
      </w:r>
      <w:r w:rsidR="000C3752">
        <w:rPr>
          <w:rFonts w:ascii="Times New Roman" w:hAnsi="Times New Roman"/>
        </w:rPr>
        <w:t xml:space="preserve">z </w:t>
      </w:r>
      <w:r w:rsidR="00327F2E">
        <w:rPr>
          <w:rFonts w:ascii="Times New Roman" w:hAnsi="Times New Roman"/>
        </w:rPr>
        <w:t xml:space="preserve">3 144 </w:t>
      </w:r>
      <w:r w:rsidR="000C3752">
        <w:rPr>
          <w:rFonts w:ascii="Times New Roman" w:hAnsi="Times New Roman"/>
        </w:rPr>
        <w:t xml:space="preserve">w </w:t>
      </w:r>
      <w:r w:rsidR="00327F2E">
        <w:rPr>
          <w:rFonts w:ascii="Times New Roman" w:hAnsi="Times New Roman"/>
        </w:rPr>
        <w:t xml:space="preserve">2015 </w:t>
      </w:r>
      <w:r w:rsidR="000C3752">
        <w:rPr>
          <w:rFonts w:ascii="Times New Roman" w:hAnsi="Times New Roman"/>
        </w:rPr>
        <w:t xml:space="preserve">r. na </w:t>
      </w:r>
      <w:r w:rsidR="00327F2E">
        <w:rPr>
          <w:rFonts w:ascii="Times New Roman" w:hAnsi="Times New Roman"/>
        </w:rPr>
        <w:t xml:space="preserve">3 198 </w:t>
      </w:r>
      <w:r w:rsidR="000C3752">
        <w:rPr>
          <w:rFonts w:ascii="Times New Roman" w:hAnsi="Times New Roman"/>
        </w:rPr>
        <w:t xml:space="preserve">w </w:t>
      </w:r>
      <w:r w:rsidR="00327F2E">
        <w:rPr>
          <w:rFonts w:ascii="Times New Roman" w:hAnsi="Times New Roman"/>
        </w:rPr>
        <w:t xml:space="preserve">2018 </w:t>
      </w:r>
      <w:r w:rsidR="000C3752">
        <w:rPr>
          <w:rFonts w:ascii="Times New Roman" w:hAnsi="Times New Roman"/>
        </w:rPr>
        <w:t>r</w:t>
      </w:r>
      <w:r w:rsidRPr="003C0D65">
        <w:rPr>
          <w:rFonts w:ascii="Times New Roman" w:hAnsi="Times New Roman"/>
        </w:rPr>
        <w:t>.</w:t>
      </w:r>
      <w:r w:rsidR="004D33A3">
        <w:rPr>
          <w:rFonts w:ascii="Times New Roman" w:hAnsi="Times New Roman"/>
        </w:rPr>
        <w:t>(Dane Głównego Urzędu Statystycznego)</w:t>
      </w:r>
      <w:r w:rsidRPr="003C0D65">
        <w:rPr>
          <w:rFonts w:ascii="Times New Roman" w:hAnsi="Times New Roman"/>
        </w:rPr>
        <w:t>. Świecie jest jednym z większych ośrodków gospodarczych na Pomorzu. Zlokalizowane są tutaj największe zakłady branży papierniczej w Polsce i jedne z największych w Europie Zakłady Mondi Świecie S.A. Oprócz dużych zakładów papierniczych (m. in. Mondi Świecie S.A., Bart) wraz z licznymi współpracującymi przedsiębiorstwami,</w:t>
      </w:r>
      <w:r w:rsidR="00870317">
        <w:rPr>
          <w:rFonts w:ascii="Times New Roman" w:hAnsi="Times New Roman"/>
        </w:rPr>
        <w:t xml:space="preserve"> </w:t>
      </w:r>
      <w:r w:rsidRPr="003C0D65">
        <w:rPr>
          <w:rFonts w:ascii="Times New Roman" w:hAnsi="Times New Roman"/>
        </w:rPr>
        <w:t>silną pozycję posiada tu również szeroko rozumiany przemysł metalowy i rolno-spożywczy. Prężnie rozwija się sektor budowlany, finansowy, usługowy i handlowy. Poziom przedsiębiorczości mierzony wskaźnikiem liczby</w:t>
      </w:r>
      <w:r w:rsidR="0009557E">
        <w:rPr>
          <w:rFonts w:ascii="Times New Roman" w:hAnsi="Times New Roman"/>
        </w:rPr>
        <w:t xml:space="preserve"> podmiotów gospodarczych</w:t>
      </w:r>
      <w:r w:rsidRPr="003C0D65">
        <w:rPr>
          <w:rFonts w:ascii="Times New Roman" w:hAnsi="Times New Roman"/>
        </w:rPr>
        <w:t xml:space="preserve"> na </w:t>
      </w:r>
      <w:r w:rsidR="0009557E">
        <w:rPr>
          <w:rFonts w:ascii="Times New Roman" w:hAnsi="Times New Roman"/>
        </w:rPr>
        <w:t>10 tys.</w:t>
      </w:r>
      <w:r w:rsidR="0009557E" w:rsidRPr="003C0D65">
        <w:rPr>
          <w:rFonts w:ascii="Times New Roman" w:hAnsi="Times New Roman"/>
        </w:rPr>
        <w:t xml:space="preserve"> </w:t>
      </w:r>
      <w:r w:rsidRPr="003C0D65">
        <w:rPr>
          <w:rFonts w:ascii="Times New Roman" w:hAnsi="Times New Roman"/>
        </w:rPr>
        <w:t xml:space="preserve">osób w wieku produkcyjnym w </w:t>
      </w:r>
      <w:r w:rsidR="00AB0862" w:rsidRPr="003C0D65">
        <w:rPr>
          <w:rFonts w:ascii="Times New Roman" w:hAnsi="Times New Roman"/>
        </w:rPr>
        <w:t>201</w:t>
      </w:r>
      <w:r w:rsidR="00AB0862">
        <w:rPr>
          <w:rFonts w:ascii="Times New Roman" w:hAnsi="Times New Roman"/>
        </w:rPr>
        <w:t>8</w:t>
      </w:r>
      <w:r w:rsidR="00AB0862" w:rsidRPr="003C0D65">
        <w:rPr>
          <w:rFonts w:ascii="Times New Roman" w:hAnsi="Times New Roman"/>
        </w:rPr>
        <w:t xml:space="preserve"> </w:t>
      </w:r>
      <w:r w:rsidRPr="003C0D65">
        <w:rPr>
          <w:rFonts w:ascii="Times New Roman" w:hAnsi="Times New Roman"/>
        </w:rPr>
        <w:t>r. wynosił</w:t>
      </w:r>
      <w:r w:rsidR="00AB0862">
        <w:rPr>
          <w:rFonts w:ascii="Times New Roman" w:hAnsi="Times New Roman"/>
        </w:rPr>
        <w:t xml:space="preserve"> na terenie Gminy</w:t>
      </w:r>
      <w:r w:rsidRPr="003C0D65">
        <w:rPr>
          <w:rFonts w:ascii="Times New Roman" w:hAnsi="Times New Roman"/>
        </w:rPr>
        <w:t xml:space="preserve"> </w:t>
      </w:r>
      <w:r w:rsidR="00AB0862">
        <w:rPr>
          <w:rFonts w:ascii="Times New Roman" w:hAnsi="Times New Roman"/>
        </w:rPr>
        <w:t>1549,6</w:t>
      </w:r>
      <w:r w:rsidR="000C3752">
        <w:rPr>
          <w:rFonts w:ascii="Times New Roman" w:hAnsi="Times New Roman"/>
        </w:rPr>
        <w:t>1</w:t>
      </w:r>
      <w:r w:rsidRPr="003C0D65">
        <w:rPr>
          <w:rFonts w:ascii="Times New Roman" w:hAnsi="Times New Roman"/>
        </w:rPr>
        <w:t xml:space="preserve"> i był</w:t>
      </w:r>
      <w:r w:rsidR="00AB0862">
        <w:rPr>
          <w:rFonts w:ascii="Times New Roman" w:hAnsi="Times New Roman"/>
        </w:rPr>
        <w:t xml:space="preserve"> znacznie</w:t>
      </w:r>
      <w:r w:rsidRPr="003C0D65">
        <w:rPr>
          <w:rFonts w:ascii="Times New Roman" w:hAnsi="Times New Roman"/>
        </w:rPr>
        <w:t xml:space="preserve"> wyższy niż w powiecie świeckim (</w:t>
      </w:r>
      <w:r w:rsidR="00AB0862">
        <w:rPr>
          <w:rFonts w:ascii="Times New Roman" w:hAnsi="Times New Roman"/>
        </w:rPr>
        <w:t>1261,9</w:t>
      </w:r>
      <w:r w:rsidRPr="003C0D65">
        <w:rPr>
          <w:rFonts w:ascii="Times New Roman" w:hAnsi="Times New Roman"/>
        </w:rPr>
        <w:t xml:space="preserve">), ale </w:t>
      </w:r>
      <w:r w:rsidR="00AB0862">
        <w:rPr>
          <w:rFonts w:ascii="Times New Roman" w:hAnsi="Times New Roman"/>
        </w:rPr>
        <w:t xml:space="preserve">bardzo zbliżony do wyniku </w:t>
      </w:r>
      <w:r w:rsidRPr="003C0D65">
        <w:rPr>
          <w:rFonts w:ascii="Times New Roman" w:hAnsi="Times New Roman"/>
        </w:rPr>
        <w:t>w województwie (</w:t>
      </w:r>
      <w:r w:rsidR="00AB0862">
        <w:rPr>
          <w:rFonts w:ascii="Times New Roman" w:hAnsi="Times New Roman"/>
        </w:rPr>
        <w:t>1561</w:t>
      </w:r>
      <w:r w:rsidRPr="003C0D65">
        <w:rPr>
          <w:rFonts w:ascii="Times New Roman" w:hAnsi="Times New Roman"/>
        </w:rPr>
        <w:t xml:space="preserve">). Na terenie Gminy znajduje się Strefa Rozwoju Gospodarczego Vistula Park I w Świeciu oraz Vistula Park II w Sulnowie. </w:t>
      </w:r>
    </w:p>
    <w:p w14:paraId="7FF29BC7" w14:textId="603743EB" w:rsidR="0012473C" w:rsidRPr="003C0D65" w:rsidRDefault="0012473C" w:rsidP="00242D4C">
      <w:pPr>
        <w:pStyle w:val="Lista-kontynuacja"/>
        <w:rPr>
          <w:rFonts w:ascii="Times New Roman" w:hAnsi="Times New Roman"/>
          <w:i/>
          <w:color w:val="FF0000"/>
        </w:rPr>
      </w:pPr>
      <w:r w:rsidRPr="003C0D65">
        <w:rPr>
          <w:rFonts w:ascii="Times New Roman" w:hAnsi="Times New Roman"/>
          <w:b/>
          <w:color w:val="9069CA"/>
        </w:rPr>
        <w:t xml:space="preserve">Potencjał rolniczy: </w:t>
      </w:r>
      <w:r w:rsidRPr="003C0D65">
        <w:rPr>
          <w:rFonts w:ascii="Times New Roman" w:hAnsi="Times New Roman"/>
        </w:rPr>
        <w:t xml:space="preserve">Pod względem przydatności ziemi do rolnictwa wyznaczono w Gminie następujące klasy: 4 (żytni bardzo dobry) i 5 (żytni dobry). W mniejszej ilości obecne są gleby klasy 2 (pszenny dobry) i 6 (żytni słaby). Oznacza to, że predyspozycje do rozwoju rolnictwa na terenie Gminy są przeciętne. Produkcja rolna postępuje w dwóch kierunkach: produkcji roślinnej oraz zwierzęcej. W Gminie funkcjonuje ok. 1 033 gospodarstw rolnych. </w:t>
      </w:r>
    </w:p>
    <w:p w14:paraId="194F2A7D" w14:textId="2EBABBD5" w:rsidR="0012473C" w:rsidRPr="003C0D65" w:rsidRDefault="0012473C" w:rsidP="00CA576D">
      <w:pPr>
        <w:pStyle w:val="Lista-kontynuacja"/>
        <w:rPr>
          <w:rFonts w:ascii="Times New Roman" w:hAnsi="Times New Roman"/>
        </w:rPr>
      </w:pPr>
      <w:r w:rsidRPr="003C0D65">
        <w:rPr>
          <w:rFonts w:ascii="Times New Roman" w:hAnsi="Times New Roman"/>
          <w:b/>
          <w:color w:val="9069CA"/>
        </w:rPr>
        <w:t>Potencjał turystyczny:</w:t>
      </w:r>
      <w:r w:rsidRPr="003C0D65">
        <w:rPr>
          <w:rFonts w:ascii="Times New Roman" w:hAnsi="Times New Roman"/>
        </w:rPr>
        <w:t xml:space="preserve"> Naturalne walory regionu, takie jak jego historia i tradycja, atrakcyjne położenie przyrodniczo-krajobrazowe oraz dobry stan środowiska naturalnego, a także bogactwo kulturowe oraz działalność instytucji w zakresie kultury i sportu Ośrodek Kultury Sportu i Rekreacji w </w:t>
      </w:r>
      <w:r>
        <w:rPr>
          <w:rFonts w:ascii="Times New Roman" w:hAnsi="Times New Roman"/>
        </w:rPr>
        <w:t>strukturze,</w:t>
      </w:r>
      <w:r w:rsidRPr="003C0D65">
        <w:rPr>
          <w:rFonts w:ascii="Times New Roman" w:hAnsi="Times New Roman"/>
        </w:rPr>
        <w:t xml:space="preserve"> którego funkcjonuje m.in. Zamek Krzyżacki, Miejska Biblioteka Publiczna w Świeciu oraz Spółdzielczy Ośrodek Kultury „Stokrotka” sprawiają, że Gmina jest miejscem z dużym potencjałem turystyczno - rekreacyjnym. Instytucje te organizują cykliczne wydarzenia, budując kapitał gospodarczy i kulturowy miejsca. Największą atrakcją Świecia jest Zamek Krzyżacki, na którym organizowane są wydarzenia dla wszystkich mieszkańców Gminy o charakterze lokalnym oraz regionalnym. Zamek Krzyżacki ma ogromny potencjał turystyczny. Obecnie Zamek odwiedza 18 000 osób rocznie. </w:t>
      </w:r>
    </w:p>
    <w:p w14:paraId="0D1DC75E" w14:textId="7F0F662A" w:rsidR="0012473C" w:rsidRPr="003C0D65" w:rsidRDefault="0012473C" w:rsidP="00242D4C">
      <w:pPr>
        <w:pStyle w:val="Lista-kontynuacja"/>
        <w:rPr>
          <w:rFonts w:ascii="Times New Roman" w:hAnsi="Times New Roman"/>
          <w:bCs/>
        </w:rPr>
      </w:pPr>
      <w:r w:rsidRPr="003C0D65">
        <w:rPr>
          <w:rFonts w:ascii="Times New Roman" w:hAnsi="Times New Roman"/>
          <w:b/>
          <w:color w:val="9069CA"/>
        </w:rPr>
        <w:t xml:space="preserve">Dostępność (zew.) i spójność (wew.) transportowa: </w:t>
      </w:r>
      <w:r w:rsidRPr="003C0D65">
        <w:rPr>
          <w:rFonts w:ascii="Times New Roman" w:hAnsi="Times New Roman"/>
        </w:rPr>
        <w:t>Przez Gminę przebiegają drogi o największej randze i natężeniu w województwie (DK 91, DK5, drogi woj. 239, 240, 245), co czyni miasto niezwykle istotnym węzłem komunikacyjnym zarówno w skali województwa, jak i kraju. Dzięki temu gmina Świecie jest bardzo dobrze skomunikowana nie tylko w skali wewnątrz wojewódzkiej</w:t>
      </w:r>
      <w:r>
        <w:rPr>
          <w:rFonts w:ascii="Times New Roman" w:hAnsi="Times New Roman"/>
        </w:rPr>
        <w:t>,</w:t>
      </w:r>
      <w:r w:rsidRPr="003C0D65">
        <w:rPr>
          <w:rFonts w:ascii="Times New Roman" w:hAnsi="Times New Roman"/>
        </w:rPr>
        <w:t xml:space="preserve"> ale</w:t>
      </w:r>
      <w:r>
        <w:rPr>
          <w:rFonts w:ascii="Times New Roman" w:hAnsi="Times New Roman"/>
        </w:rPr>
        <w:t xml:space="preserve"> </w:t>
      </w:r>
      <w:r w:rsidRPr="003C0D65">
        <w:rPr>
          <w:rFonts w:ascii="Times New Roman" w:hAnsi="Times New Roman"/>
        </w:rPr>
        <w:t xml:space="preserve">także międzyregionalnej i międzynarodowej. Kolejną szansą rozwojową dla Gminy jest rozbudowa drogi ekspresowej S5. Przez teren Gminy przebiegają również linie kolejowe o dużym natężeniu ruchu pasażerskiego i towarowego. Mieszkańcy mają możliwość korzystania z komunikacji autobusowej o zasięgu zarówno regionalnym, jak i ponadregionalnym. Na terenie miasta funkcjonuje komunikacja miejska. </w:t>
      </w:r>
    </w:p>
    <w:p w14:paraId="4A761F57" w14:textId="43956450" w:rsidR="0012473C" w:rsidRPr="003C0D65" w:rsidRDefault="0012473C" w:rsidP="00242D4C">
      <w:pPr>
        <w:pStyle w:val="Lista-kontynuacja"/>
        <w:rPr>
          <w:rFonts w:ascii="Times New Roman" w:hAnsi="Times New Roman"/>
        </w:rPr>
      </w:pPr>
      <w:r w:rsidRPr="003C0D65">
        <w:rPr>
          <w:rFonts w:ascii="Times New Roman" w:hAnsi="Times New Roman"/>
          <w:b/>
          <w:color w:val="9069CA"/>
        </w:rPr>
        <w:t xml:space="preserve">Obsługa gminy w zakresie infrastruktury wodno-kanalizacyjnej, zasilanie w energię, ogrzewanie: </w:t>
      </w:r>
      <w:r w:rsidRPr="003C0D65">
        <w:rPr>
          <w:rFonts w:ascii="Times New Roman" w:hAnsi="Times New Roman"/>
        </w:rPr>
        <w:t xml:space="preserve">Sieć wodociągowa w Gminie jest dobrze rozwinięta. Zarówno miasto jak i wieś mają </w:t>
      </w:r>
      <w:r w:rsidRPr="003C0D65">
        <w:rPr>
          <w:rFonts w:ascii="Times New Roman" w:hAnsi="Times New Roman"/>
        </w:rPr>
        <w:lastRenderedPageBreak/>
        <w:t>wysoki stopień zwodociągowania (odpowiednio 98% i 89,2%). Stopień zwodociągowania w Gminie jest wyższy niż powiecie świeckim i województwie kujawsko-pomorskim. Dobrze rozwinięta jest też sieć kanalizacyjna - korzysta z niej jedynie 90,5% ogółu ludności. Oczywiście najlepiej sytuacja przedstawia się w mieście, gdzie z kanalizacji korzysta 94,5% mieszkańców, natomiast na obszarze wiejskim ten odsetek jest znacznie niższy i wynosi 77,7%. Ogólny poziom gazyfikacji jest dość dobry - z sieci korzysta 59% mieszkańców. Na terenach wiejskich zaledwie 3,7% ludności ma dostęp do gazu ziemnego. Na obszarze Gminy wykorzystywane są także odnawialne źródła energii. Na rzece</w:t>
      </w:r>
      <w:r w:rsidR="00B83FCF">
        <w:rPr>
          <w:rFonts w:ascii="Times New Roman" w:hAnsi="Times New Roman"/>
        </w:rPr>
        <w:t xml:space="preserve"> </w:t>
      </w:r>
      <w:r w:rsidRPr="003C0D65">
        <w:rPr>
          <w:rFonts w:ascii="Times New Roman" w:hAnsi="Times New Roman"/>
        </w:rPr>
        <w:t xml:space="preserve">Wdzie zlokalizowane są dwie małe elektrownie wodne w miejscowościach Kozłowo i Przechowo. Zapotrzebowanie na energię cieplną pokrywają kotłownie lokalne – obejmują one źródła ciepła w nieprzyłączonych do sieci ciepłowniczej budynkach oraz elektrociepłownia miejska i zakładowe. Wykorzystują przede wszystkim gaz ziemny, węgiel kamienny oraz biomasę. </w:t>
      </w:r>
    </w:p>
    <w:p w14:paraId="309D1D4E" w14:textId="184ED47D" w:rsidR="0012473C" w:rsidRPr="003C0D65" w:rsidRDefault="0012473C" w:rsidP="00242D4C">
      <w:pPr>
        <w:pStyle w:val="Lista-kontynuacja"/>
        <w:rPr>
          <w:rFonts w:ascii="Times New Roman" w:hAnsi="Times New Roman"/>
        </w:rPr>
      </w:pPr>
      <w:r w:rsidRPr="003C0D65">
        <w:rPr>
          <w:rFonts w:ascii="Times New Roman" w:hAnsi="Times New Roman"/>
          <w:b/>
          <w:color w:val="9069CA"/>
        </w:rPr>
        <w:t>Problemy przestrzenne i środowiskowe:</w:t>
      </w:r>
      <w:r w:rsidRPr="003C0D65">
        <w:rPr>
          <w:rFonts w:ascii="Times New Roman" w:hAnsi="Times New Roman"/>
        </w:rPr>
        <w:t xml:space="preserve"> Na terenie Gminy nie występują typowe przestrzenie zdegradowane, o charakterze przemysłowych, wojskowym, transportowym czy eksploatacyjną kopalń. Obszary powojskowe oraz poprzemysłowe zostały zrewitalizowane w wyniku działalności Gminy i kapitału prywatnego w latach 2007-2013. Nie odnotowuje się poważniejszych zagrożeń środowiskowych. Oczywiście problemem jest zanieczyszczenie powietrza powodowane przez przemysł, transport samochodowy i stosowanie tradycyjnych źródeł ogrzewania gospodarstw domowych. </w:t>
      </w:r>
      <w:r w:rsidR="00F03C5A">
        <w:rPr>
          <w:rFonts w:ascii="Times New Roman" w:hAnsi="Times New Roman"/>
        </w:rPr>
        <w:t xml:space="preserve">Na terenie Miasta występują budynki użyteczności publicznej, które ze względu na zły stan infrastrukturalny nie są wykorzystywane na cele aktywizacji społecznej. </w:t>
      </w:r>
      <w:r w:rsidR="00553ABE">
        <w:rPr>
          <w:rFonts w:ascii="Times New Roman" w:hAnsi="Times New Roman"/>
        </w:rPr>
        <w:t xml:space="preserve">Przykładem takiego obiektu jest budynek zlokalizowany przy ul. Wyszyńskiego 15 na terenie osiedla Marianki. </w:t>
      </w:r>
    </w:p>
    <w:p w14:paraId="167A04DE" w14:textId="77777777" w:rsidR="0012473C" w:rsidRPr="003C0D65" w:rsidRDefault="0012473C" w:rsidP="00CA576D">
      <w:pPr>
        <w:pStyle w:val="Nagwek3"/>
        <w:rPr>
          <w:rFonts w:ascii="Times New Roman" w:hAnsi="Times New Roman"/>
        </w:rPr>
      </w:pPr>
      <w:bookmarkStart w:id="16" w:name="_Toc17810944"/>
      <w:r w:rsidRPr="003C0D65">
        <w:rPr>
          <w:rFonts w:ascii="Times New Roman" w:hAnsi="Times New Roman"/>
        </w:rPr>
        <w:t>Wnioski</w:t>
      </w:r>
      <w:bookmarkEnd w:id="16"/>
      <w:r w:rsidRPr="003C0D65">
        <w:rPr>
          <w:rFonts w:ascii="Times New Roman" w:hAnsi="Times New Roman"/>
        </w:rPr>
        <w:t xml:space="preserve"> </w:t>
      </w:r>
    </w:p>
    <w:p w14:paraId="1EDE2C0C" w14:textId="1008FB01" w:rsidR="00320E34" w:rsidRPr="003C0D65" w:rsidRDefault="00320E34" w:rsidP="00320E34">
      <w:pPr>
        <w:pStyle w:val="Tekstpodstawowyzwciciem"/>
        <w:rPr>
          <w:rFonts w:ascii="Times New Roman" w:hAnsi="Times New Roman"/>
        </w:rPr>
      </w:pPr>
      <w:r w:rsidRPr="003C0D65">
        <w:rPr>
          <w:rFonts w:ascii="Times New Roman" w:hAnsi="Times New Roman"/>
        </w:rPr>
        <w:t>Charakterystycznym zjawiskiem jest to, iż ogólna kondycja społeczno-gospodarcza Gminy jest bardzo dobra, jednak są w Gminie takie obszary, gdzie występuje kumulacja negatywnych zjawisk społecznych. Należy tu wskazać przede wszystkim</w:t>
      </w:r>
      <w:r>
        <w:rPr>
          <w:rFonts w:ascii="Times New Roman" w:hAnsi="Times New Roman"/>
        </w:rPr>
        <w:t xml:space="preserve"> osiedla miejskie, które skupiają dużo mieszkańców</w:t>
      </w:r>
      <w:r w:rsidRPr="003C0D65">
        <w:rPr>
          <w:rFonts w:ascii="Times New Roman" w:hAnsi="Times New Roman"/>
        </w:rPr>
        <w:t xml:space="preserve">, gdzie występuje nasilone zjawisko </w:t>
      </w:r>
      <w:r>
        <w:rPr>
          <w:rFonts w:ascii="Times New Roman" w:hAnsi="Times New Roman"/>
        </w:rPr>
        <w:t>starzenia się społeczeństwa oraz braki infrastrukturalne pozwalające na aktywizację i integrację mieszkańców.</w:t>
      </w:r>
      <w:r w:rsidRPr="003C0D65">
        <w:rPr>
          <w:rFonts w:ascii="Times New Roman" w:hAnsi="Times New Roman"/>
        </w:rPr>
        <w:t xml:space="preserve"> Gmina dostrzegła konieczność przeprowadzenia procesu rewitalizacji, w szczególności podjęcie działań służących wyjściu ze stanu kryzysowego i połączenie działań społecznych z</w:t>
      </w:r>
      <w:r>
        <w:rPr>
          <w:rFonts w:ascii="Times New Roman" w:hAnsi="Times New Roman"/>
        </w:rPr>
        <w:t> </w:t>
      </w:r>
      <w:r w:rsidRPr="003C0D65">
        <w:rPr>
          <w:rFonts w:ascii="Times New Roman" w:hAnsi="Times New Roman"/>
        </w:rPr>
        <w:t xml:space="preserve">działaniami infrastrukturalnymi. Gmina jest miejscem dobrze rozwiniętym pod względem infrastrukturalnym, technicznym. W latach poprzednich dbano o rozwój dróg, rozwój terenów inwestycyjnych, dlatego też nie w pełni zmodernizowano bazę </w:t>
      </w:r>
      <w:r>
        <w:rPr>
          <w:rFonts w:ascii="Times New Roman" w:hAnsi="Times New Roman"/>
        </w:rPr>
        <w:t>społeczno-kulturalną</w:t>
      </w:r>
      <w:r w:rsidRPr="003C0D65">
        <w:rPr>
          <w:rFonts w:ascii="Times New Roman" w:hAnsi="Times New Roman"/>
        </w:rPr>
        <w:t>. Procesy demograficzne zachodzące na obszarze Gminy wyróżniają ją pozytywnie na tle powiatu i województwa. Gmina charakteryzuje się niskim bezrobociem.</w:t>
      </w:r>
      <w:r>
        <w:rPr>
          <w:rFonts w:ascii="Times New Roman" w:hAnsi="Times New Roman"/>
        </w:rPr>
        <w:t xml:space="preserve"> </w:t>
      </w:r>
      <w:r w:rsidRPr="003C0D65">
        <w:rPr>
          <w:rFonts w:ascii="Times New Roman" w:hAnsi="Times New Roman"/>
        </w:rPr>
        <w:t>Dostępność infrastruktury technicznej (wodno-kanalizacyjnej, zasilanie w energię, ogrzewanie) jest dobra. Oczywiście silniej rozwinięta jest w mieście, zaś słabiej na terenach wiejskich. Atutem Gminy jest korzystna lokalizacja oraz bardzo dobre skomunikowanie zewnętrzne i wewnętrzne (obecność dróg rangi wojewódzkiej i krajowej, drogi ekspresowej), a także potencjał środowiska przyrodniczego i kulturowego. Brak poważniejszych zagrożeń środowiskowych, liczne obszary cenne przyrodniczo i zabytki stanowią o potencjale Gminy. Inną cechą wyróżniającą Gminę jest potencjał gospodarczy (obecność dużych firm, tereny inwestycyjne) i turystyczny (historia i</w:t>
      </w:r>
      <w:r>
        <w:rPr>
          <w:rFonts w:ascii="Times New Roman" w:hAnsi="Times New Roman"/>
        </w:rPr>
        <w:t> </w:t>
      </w:r>
      <w:r w:rsidRPr="003C0D65">
        <w:rPr>
          <w:rFonts w:ascii="Times New Roman" w:hAnsi="Times New Roman"/>
        </w:rPr>
        <w:t xml:space="preserve">tradycja, atrakcyjne położenie przyrodniczo-krajobrazowe) oraz dobry stan środowiska naturalnego. Gminę cechuje niedostatecznie rozwinięta baza </w:t>
      </w:r>
      <w:r>
        <w:rPr>
          <w:rFonts w:ascii="Times New Roman" w:hAnsi="Times New Roman"/>
        </w:rPr>
        <w:t>społeczno-kulturalna</w:t>
      </w:r>
      <w:r w:rsidRPr="003C0D65">
        <w:rPr>
          <w:rFonts w:ascii="Times New Roman" w:hAnsi="Times New Roman"/>
        </w:rPr>
        <w:t xml:space="preserve">. Obiekty pełniące funkcje </w:t>
      </w:r>
      <w:r>
        <w:rPr>
          <w:rFonts w:ascii="Times New Roman" w:hAnsi="Times New Roman"/>
        </w:rPr>
        <w:t>społeczno-kulturalne</w:t>
      </w:r>
      <w:r w:rsidRPr="003C0D65">
        <w:rPr>
          <w:rFonts w:ascii="Times New Roman" w:hAnsi="Times New Roman"/>
        </w:rPr>
        <w:t xml:space="preserve"> są mało zmodernizowane, wymagają ingerencji, w celu zwiększenia swoich usług, a tym samym włączenia społeczeństwa w życie lokalne. </w:t>
      </w:r>
      <w:r w:rsidRPr="006A4948">
        <w:rPr>
          <w:rFonts w:ascii="Times New Roman" w:hAnsi="Times New Roman"/>
        </w:rPr>
        <w:t xml:space="preserve">Zmiany w strukturze wiekowej mieszkańców Gminy stanowią konieczność zmian infrastrukturalnych Gminy. </w:t>
      </w:r>
      <w:r w:rsidRPr="003C0D65">
        <w:rPr>
          <w:rFonts w:ascii="Times New Roman" w:hAnsi="Times New Roman"/>
        </w:rPr>
        <w:t>Dostrzega się niewystarczający poziom uczestnictwa mieszkańców Gminy w życiu publicznym,</w:t>
      </w:r>
      <w:r>
        <w:rPr>
          <w:rFonts w:ascii="Times New Roman" w:hAnsi="Times New Roman"/>
        </w:rPr>
        <w:t xml:space="preserve"> zwłaszcza osób starszych</w:t>
      </w:r>
      <w:r w:rsidRPr="003C0D65">
        <w:rPr>
          <w:rFonts w:ascii="Times New Roman" w:hAnsi="Times New Roman"/>
        </w:rPr>
        <w:t xml:space="preserve">. Obiekty </w:t>
      </w:r>
      <w:r w:rsidR="004C473E">
        <w:rPr>
          <w:rFonts w:ascii="Times New Roman" w:hAnsi="Times New Roman"/>
        </w:rPr>
        <w:t xml:space="preserve">użyteczności publicznej </w:t>
      </w:r>
      <w:r w:rsidRPr="003C0D65">
        <w:rPr>
          <w:rFonts w:ascii="Times New Roman" w:hAnsi="Times New Roman"/>
        </w:rPr>
        <w:t xml:space="preserve">Gminy są nie w pełni wykorzystywane przez </w:t>
      </w:r>
      <w:r w:rsidRPr="003C0D65">
        <w:rPr>
          <w:rFonts w:ascii="Times New Roman" w:hAnsi="Times New Roman"/>
        </w:rPr>
        <w:lastRenderedPageBreak/>
        <w:t>lokalną społeczność z</w:t>
      </w:r>
      <w:r>
        <w:rPr>
          <w:rFonts w:ascii="Times New Roman" w:hAnsi="Times New Roman"/>
        </w:rPr>
        <w:t> </w:t>
      </w:r>
      <w:r w:rsidRPr="003C0D65">
        <w:rPr>
          <w:rFonts w:ascii="Times New Roman" w:hAnsi="Times New Roman"/>
        </w:rPr>
        <w:t>powodu swojego złego stanu technicznego</w:t>
      </w:r>
      <w:r>
        <w:rPr>
          <w:rFonts w:ascii="Times New Roman" w:hAnsi="Times New Roman"/>
        </w:rPr>
        <w:t xml:space="preserve"> i dlatego wymagają interwencji w celu prowadzenia zajęć dla osób starszych</w:t>
      </w:r>
      <w:r w:rsidRPr="003C0D65">
        <w:rPr>
          <w:rFonts w:ascii="Times New Roman" w:hAnsi="Times New Roman"/>
        </w:rPr>
        <w:t>.</w:t>
      </w:r>
    </w:p>
    <w:p w14:paraId="4C4C7970" w14:textId="77777777" w:rsidR="00320E34" w:rsidRPr="000E34F6" w:rsidRDefault="00320E34" w:rsidP="00320E34">
      <w:pPr>
        <w:pStyle w:val="Tekstpodstawowy"/>
        <w:rPr>
          <w:rFonts w:ascii="Times New Roman" w:hAnsi="Times New Roman"/>
        </w:rPr>
      </w:pPr>
      <w:r w:rsidRPr="000E34F6">
        <w:rPr>
          <w:rFonts w:ascii="Times New Roman" w:hAnsi="Times New Roman"/>
          <w:b/>
        </w:rPr>
        <w:t>Kluczowe wnioski końcowe</w:t>
      </w:r>
      <w:r w:rsidRPr="000E34F6">
        <w:rPr>
          <w:rFonts w:ascii="Times New Roman" w:hAnsi="Times New Roman"/>
        </w:rPr>
        <w:t>:</w:t>
      </w:r>
    </w:p>
    <w:p w14:paraId="2CDB968E" w14:textId="77777777" w:rsidR="00320E34" w:rsidRPr="00C00499" w:rsidRDefault="00320E34" w:rsidP="008B0712">
      <w:pPr>
        <w:pStyle w:val="Akapitzlist"/>
        <w:numPr>
          <w:ilvl w:val="0"/>
          <w:numId w:val="11"/>
        </w:numPr>
        <w:rPr>
          <w:rFonts w:ascii="Times New Roman" w:hAnsi="Times New Roman"/>
          <w:sz w:val="22"/>
          <w:szCs w:val="22"/>
        </w:rPr>
      </w:pPr>
      <w:r w:rsidRPr="000E34F6">
        <w:rPr>
          <w:rFonts w:ascii="Times New Roman" w:hAnsi="Times New Roman"/>
          <w:sz w:val="22"/>
          <w:szCs w:val="22"/>
        </w:rPr>
        <w:t>Nierównomierny rozwój społeczny, kulturalny i edukacyjny Gminy</w:t>
      </w:r>
      <w:r>
        <w:rPr>
          <w:rFonts w:ascii="Times New Roman" w:hAnsi="Times New Roman"/>
          <w:sz w:val="22"/>
          <w:szCs w:val="22"/>
        </w:rPr>
        <w:t>,</w:t>
      </w:r>
    </w:p>
    <w:p w14:paraId="7F2B8964" w14:textId="77777777" w:rsidR="00320E34" w:rsidRDefault="00320E34" w:rsidP="008B0712">
      <w:pPr>
        <w:pStyle w:val="Akapitzlist"/>
        <w:numPr>
          <w:ilvl w:val="0"/>
          <w:numId w:val="11"/>
        </w:numPr>
        <w:rPr>
          <w:rFonts w:ascii="Times New Roman" w:hAnsi="Times New Roman"/>
          <w:sz w:val="22"/>
          <w:szCs w:val="22"/>
        </w:rPr>
      </w:pPr>
      <w:r>
        <w:rPr>
          <w:rFonts w:ascii="Times New Roman" w:hAnsi="Times New Roman"/>
          <w:sz w:val="22"/>
          <w:szCs w:val="22"/>
        </w:rPr>
        <w:t>Uzależnienie od świadczeń z pomocy społecznej,</w:t>
      </w:r>
    </w:p>
    <w:p w14:paraId="4442D04B" w14:textId="77777777" w:rsidR="00320E34" w:rsidRDefault="00320E34" w:rsidP="008B0712">
      <w:pPr>
        <w:pStyle w:val="Akapitzlist"/>
        <w:numPr>
          <w:ilvl w:val="0"/>
          <w:numId w:val="11"/>
        </w:numPr>
        <w:rPr>
          <w:rFonts w:ascii="Times New Roman" w:hAnsi="Times New Roman"/>
          <w:sz w:val="22"/>
          <w:szCs w:val="22"/>
        </w:rPr>
      </w:pPr>
      <w:r>
        <w:rPr>
          <w:rFonts w:ascii="Times New Roman" w:hAnsi="Times New Roman"/>
          <w:sz w:val="22"/>
          <w:szCs w:val="22"/>
        </w:rPr>
        <w:t>Z</w:t>
      </w:r>
      <w:r w:rsidRPr="00007DFD">
        <w:rPr>
          <w:rFonts w:ascii="Times New Roman" w:hAnsi="Times New Roman"/>
          <w:sz w:val="22"/>
          <w:szCs w:val="22"/>
        </w:rPr>
        <w:t>ły stan techniczny części budynków użyteczności publicznej</w:t>
      </w:r>
      <w:r>
        <w:rPr>
          <w:rFonts w:ascii="Times New Roman" w:hAnsi="Times New Roman"/>
          <w:sz w:val="22"/>
          <w:szCs w:val="22"/>
        </w:rPr>
        <w:t>,</w:t>
      </w:r>
    </w:p>
    <w:p w14:paraId="523D969A" w14:textId="77777777" w:rsidR="00320E34" w:rsidRPr="00007DFD" w:rsidRDefault="00320E34" w:rsidP="008B0712">
      <w:pPr>
        <w:pStyle w:val="Akapitzlist"/>
        <w:numPr>
          <w:ilvl w:val="0"/>
          <w:numId w:val="11"/>
        </w:numPr>
        <w:rPr>
          <w:rFonts w:ascii="Times New Roman" w:hAnsi="Times New Roman"/>
          <w:sz w:val="22"/>
          <w:szCs w:val="22"/>
        </w:rPr>
      </w:pPr>
      <w:r>
        <w:rPr>
          <w:rFonts w:ascii="Times New Roman" w:hAnsi="Times New Roman"/>
          <w:sz w:val="22"/>
          <w:szCs w:val="22"/>
        </w:rPr>
        <w:t>Dysproporcje w strukturze wiekowej mieszkańców Gminy – wzrost udziału liczby osób w wieku poprodukcyjnym</w:t>
      </w:r>
      <w:r w:rsidRPr="00007DFD">
        <w:rPr>
          <w:rFonts w:ascii="Times New Roman" w:hAnsi="Times New Roman"/>
          <w:sz w:val="22"/>
          <w:szCs w:val="22"/>
        </w:rPr>
        <w:t>.</w:t>
      </w:r>
    </w:p>
    <w:p w14:paraId="50CB0D73" w14:textId="77777777" w:rsidR="00B768F7" w:rsidRDefault="00B768F7" w:rsidP="000C685F">
      <w:pPr>
        <w:pStyle w:val="Nagwek1"/>
        <w:spacing w:before="120" w:after="120"/>
        <w:rPr>
          <w:rFonts w:ascii="Times New Roman" w:hAnsi="Times New Roman"/>
        </w:rPr>
        <w:sectPr w:rsidR="00B768F7" w:rsidSect="001525A0">
          <w:pgSz w:w="11906" w:h="16838"/>
          <w:pgMar w:top="1417" w:right="1417" w:bottom="1417" w:left="1417" w:header="708" w:footer="65" w:gutter="0"/>
          <w:cols w:space="708"/>
          <w:titlePg/>
          <w:docGrid w:linePitch="360"/>
        </w:sectPr>
      </w:pPr>
    </w:p>
    <w:p w14:paraId="61E56062" w14:textId="77777777" w:rsidR="0012473C" w:rsidRPr="003C0D65" w:rsidRDefault="0012473C" w:rsidP="000C685F">
      <w:pPr>
        <w:pStyle w:val="Nagwek1"/>
        <w:spacing w:before="120" w:after="120"/>
        <w:rPr>
          <w:rFonts w:ascii="Times New Roman" w:hAnsi="Times New Roman"/>
          <w:color w:val="4F2D7F"/>
        </w:rPr>
      </w:pPr>
      <w:bookmarkStart w:id="17" w:name="_Toc17810945"/>
      <w:r w:rsidRPr="003C0D65">
        <w:rPr>
          <w:rFonts w:ascii="Times New Roman" w:hAnsi="Times New Roman"/>
          <w:color w:val="4F2D7F"/>
        </w:rPr>
        <w:lastRenderedPageBreak/>
        <w:t>3. Obszar zdegradowany gminy Świecie</w:t>
      </w:r>
      <w:r w:rsidRPr="003C0D65">
        <w:rPr>
          <w:rStyle w:val="Odwoanieprzypisudolnego"/>
          <w:rFonts w:ascii="Times New Roman" w:hAnsi="Times New Roman"/>
          <w:color w:val="4F2D7F"/>
        </w:rPr>
        <w:footnoteReference w:id="2"/>
      </w:r>
      <w:bookmarkEnd w:id="0"/>
      <w:bookmarkEnd w:id="17"/>
      <w:r w:rsidRPr="003C0D65">
        <w:rPr>
          <w:rFonts w:ascii="Times New Roman" w:hAnsi="Times New Roman"/>
          <w:color w:val="4F2D7F"/>
        </w:rPr>
        <w:t xml:space="preserve"> </w:t>
      </w:r>
    </w:p>
    <w:p w14:paraId="37AF7E32" w14:textId="3F099507" w:rsidR="0012473C" w:rsidRDefault="0012473C" w:rsidP="000E34F6">
      <w:pPr>
        <w:pStyle w:val="Tekstpodstawowyzwciciem"/>
        <w:rPr>
          <w:rFonts w:ascii="Times New Roman" w:hAnsi="Times New Roman"/>
        </w:rPr>
      </w:pPr>
      <w:r w:rsidRPr="003C0D65">
        <w:rPr>
          <w:rFonts w:ascii="Times New Roman" w:hAnsi="Times New Roman"/>
        </w:rPr>
        <w:t xml:space="preserve">Obszarem zdegradowanym w Gminie jest ten obszar, na którym zidentyfikowano występowanie stanu </w:t>
      </w:r>
      <w:r>
        <w:rPr>
          <w:rFonts w:ascii="Times New Roman" w:hAnsi="Times New Roman"/>
        </w:rPr>
        <w:t xml:space="preserve">kryzysowego </w:t>
      </w:r>
      <w:r w:rsidRPr="003C0D65">
        <w:rPr>
          <w:rFonts w:ascii="Times New Roman" w:hAnsi="Times New Roman"/>
        </w:rPr>
        <w:t>(czyli koncentracji negatywnych zjawisk w sferze społecznej oraz w przynajmniej jednej ze sfer: gospodarczej, środowiskowej, przestrzenno-funkcjonalnej, technicznej). Skalę tych negatywnych zjawisk odzwierciedlają mierniki rozwoju opisujące powyższe sfery, które wskazują na niski poziom rozwoju lub dokumentują silną dynamikę spadku poziomu rozwoju w odniesieniu do średniej wartości dla całej Gminy. Obszar zdegradowany może być podzielony na podobszary, w tym podobszary nie</w:t>
      </w:r>
      <w:r>
        <w:rPr>
          <w:rFonts w:ascii="Times New Roman" w:hAnsi="Times New Roman"/>
        </w:rPr>
        <w:t xml:space="preserve"> </w:t>
      </w:r>
      <w:r w:rsidRPr="003C0D65">
        <w:rPr>
          <w:rFonts w:ascii="Times New Roman" w:hAnsi="Times New Roman"/>
        </w:rPr>
        <w:t xml:space="preserve">posiadające ze sobą wspólnych granic. </w:t>
      </w:r>
    </w:p>
    <w:p w14:paraId="6DA70D73" w14:textId="09833238" w:rsidR="00F21205" w:rsidRDefault="00F21205" w:rsidP="00080CB7">
      <w:pPr>
        <w:pStyle w:val="Tekstpodstawowy"/>
        <w:ind w:firstLine="708"/>
        <w:jc w:val="both"/>
        <w:rPr>
          <w:rFonts w:ascii="Times New Roman" w:hAnsi="Times New Roman"/>
          <w:lang w:eastAsia="pl-PL"/>
        </w:rPr>
      </w:pPr>
      <w:r>
        <w:rPr>
          <w:rFonts w:ascii="Times New Roman" w:hAnsi="Times New Roman"/>
        </w:rPr>
        <w:t>Świecie</w:t>
      </w:r>
      <w:r w:rsidRPr="00F21205">
        <w:rPr>
          <w:rFonts w:ascii="Times New Roman" w:hAnsi="Times New Roman"/>
        </w:rPr>
        <w:t xml:space="preserve"> jest gminą miejsko-wiejską, w której miasto koncentruje więcej niż 30% ludności </w:t>
      </w:r>
      <w:r w:rsidR="005A139E">
        <w:rPr>
          <w:rFonts w:ascii="Times New Roman" w:hAnsi="Times New Roman"/>
        </w:rPr>
        <w:t>G</w:t>
      </w:r>
      <w:r w:rsidR="005A139E" w:rsidRPr="00F21205">
        <w:rPr>
          <w:rFonts w:ascii="Times New Roman" w:hAnsi="Times New Roman"/>
        </w:rPr>
        <w:t>miny</w:t>
      </w:r>
      <w:r w:rsidRPr="00F21205">
        <w:rPr>
          <w:rFonts w:ascii="Times New Roman" w:hAnsi="Times New Roman"/>
        </w:rPr>
        <w:t>. Z tego względu proces wyznaczania obszaru zdegradowanego przeprowadzono według metody mieszanej</w:t>
      </w:r>
      <w:r w:rsidR="00D315E4">
        <w:rPr>
          <w:rFonts w:ascii="Times New Roman" w:hAnsi="Times New Roman"/>
        </w:rPr>
        <w:t xml:space="preserve">, </w:t>
      </w:r>
      <w:r w:rsidR="00D315E4" w:rsidRPr="003C0D65">
        <w:rPr>
          <w:rFonts w:ascii="Times New Roman" w:hAnsi="Times New Roman"/>
          <w:b/>
          <w:lang w:eastAsia="pl-PL"/>
        </w:rPr>
        <w:t>zgodnie z rozdziałem 6.4.3.2 Zasad programowania przedsięwzięć rewitalizacyjnych</w:t>
      </w:r>
      <w:r w:rsidR="00D315E4">
        <w:rPr>
          <w:rFonts w:ascii="Times New Roman" w:hAnsi="Times New Roman"/>
          <w:b/>
          <w:lang w:eastAsia="pl-PL"/>
        </w:rPr>
        <w:t>,</w:t>
      </w:r>
      <w:r w:rsidRPr="00F21205">
        <w:rPr>
          <w:rFonts w:ascii="Times New Roman" w:hAnsi="Times New Roman"/>
        </w:rPr>
        <w:t xml:space="preserve"> w oparciu o analizę wskaźnikową poszczególnych sołectw ora</w:t>
      </w:r>
      <w:r>
        <w:rPr>
          <w:rFonts w:ascii="Times New Roman" w:hAnsi="Times New Roman"/>
        </w:rPr>
        <w:t>z</w:t>
      </w:r>
      <w:r w:rsidRPr="00F21205">
        <w:rPr>
          <w:rFonts w:ascii="Times New Roman" w:hAnsi="Times New Roman"/>
        </w:rPr>
        <w:t xml:space="preserve"> </w:t>
      </w:r>
      <w:r w:rsidR="0012016C" w:rsidRPr="0012016C">
        <w:rPr>
          <w:rFonts w:ascii="Times New Roman" w:hAnsi="Times New Roman"/>
        </w:rPr>
        <w:t>jednostki struktury przestrzeni miejskiej</w:t>
      </w:r>
      <w:r>
        <w:rPr>
          <w:rFonts w:ascii="Times New Roman" w:hAnsi="Times New Roman"/>
        </w:rPr>
        <w:t>.</w:t>
      </w:r>
    </w:p>
    <w:p w14:paraId="47A9F5BC" w14:textId="07F1656E" w:rsidR="00D315E4" w:rsidRPr="00B0011E" w:rsidRDefault="00D315E4" w:rsidP="00D315E4">
      <w:pPr>
        <w:pStyle w:val="Legenda"/>
        <w:keepNext/>
        <w:jc w:val="center"/>
        <w:rPr>
          <w:rFonts w:ascii="Times New Roman" w:hAnsi="Times New Roman"/>
          <w:szCs w:val="20"/>
        </w:rPr>
      </w:pPr>
      <w:bookmarkStart w:id="18" w:name="_Toc494453786"/>
      <w:bookmarkStart w:id="19" w:name="_Toc17810295"/>
      <w:r w:rsidRPr="00B0011E">
        <w:rPr>
          <w:rFonts w:ascii="Times New Roman" w:hAnsi="Times New Roman"/>
          <w:szCs w:val="20"/>
        </w:rPr>
        <w:t xml:space="preserve">Schemat </w:t>
      </w:r>
      <w:r w:rsidR="00A244F1">
        <w:rPr>
          <w:rFonts w:ascii="Times New Roman" w:hAnsi="Times New Roman"/>
          <w:szCs w:val="20"/>
        </w:rPr>
        <w:fldChar w:fldCharType="begin"/>
      </w:r>
      <w:r w:rsidR="00A244F1">
        <w:rPr>
          <w:rFonts w:ascii="Times New Roman" w:hAnsi="Times New Roman"/>
          <w:szCs w:val="20"/>
        </w:rPr>
        <w:instrText xml:space="preserve"> SEQ Schemat \* ARABIC </w:instrText>
      </w:r>
      <w:r w:rsidR="00A244F1">
        <w:rPr>
          <w:rFonts w:ascii="Times New Roman" w:hAnsi="Times New Roman"/>
          <w:szCs w:val="20"/>
        </w:rPr>
        <w:fldChar w:fldCharType="separate"/>
      </w:r>
      <w:r w:rsidR="008B0712">
        <w:rPr>
          <w:rFonts w:ascii="Times New Roman" w:hAnsi="Times New Roman"/>
          <w:noProof/>
          <w:szCs w:val="20"/>
        </w:rPr>
        <w:t>4</w:t>
      </w:r>
      <w:r w:rsidR="00A244F1">
        <w:rPr>
          <w:rFonts w:ascii="Times New Roman" w:hAnsi="Times New Roman"/>
          <w:szCs w:val="20"/>
        </w:rPr>
        <w:fldChar w:fldCharType="end"/>
      </w:r>
      <w:r w:rsidRPr="00B0011E">
        <w:rPr>
          <w:rFonts w:ascii="Times New Roman" w:hAnsi="Times New Roman"/>
          <w:szCs w:val="20"/>
        </w:rPr>
        <w:t>. Metodologia wyznaczenia obszaru zdegradowanego za pomocą metody mieszanej</w:t>
      </w:r>
      <w:bookmarkEnd w:id="18"/>
      <w:bookmarkEnd w:id="19"/>
    </w:p>
    <w:p w14:paraId="5E44F860" w14:textId="44755B91" w:rsidR="00D315E4" w:rsidRPr="00D315E4" w:rsidRDefault="009A3365" w:rsidP="00D315E4">
      <w:pPr>
        <w:spacing w:after="0" w:line="360" w:lineRule="auto"/>
        <w:ind w:firstLine="360"/>
        <w:rPr>
          <w:rFonts w:ascii="Calibri" w:hAnsi="Calibri" w:cs="Calibri"/>
          <w:sz w:val="24"/>
          <w:szCs w:val="24"/>
        </w:rPr>
      </w:pPr>
      <w:r>
        <w:rPr>
          <w:rFonts w:ascii="Calibri" w:hAnsi="Calibri" w:cs="Calibri"/>
          <w:noProof/>
          <w:sz w:val="24"/>
          <w:szCs w:val="24"/>
          <w:lang w:eastAsia="pl-PL"/>
        </w:rPr>
        <w:drawing>
          <wp:inline distT="0" distB="0" distL="0" distR="0" wp14:anchorId="004A9104" wp14:editId="0C630F8F">
            <wp:extent cx="5000625" cy="2990850"/>
            <wp:effectExtent l="0" t="0" r="0" b="0"/>
            <wp:docPr id="4"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3">
                      <a:extLst>
                        <a:ext uri="{28A0092B-C50C-407E-A947-70E740481C1C}">
                          <a14:useLocalDpi xmlns:a14="http://schemas.microsoft.com/office/drawing/2010/main" val="0"/>
                        </a:ext>
                      </a:extLst>
                    </a:blip>
                    <a:srcRect l="-24544" r="-26811" b="-3928"/>
                    <a:stretch>
                      <a:fillRect/>
                    </a:stretch>
                  </pic:blipFill>
                  <pic:spPr bwMode="auto">
                    <a:xfrm>
                      <a:off x="0" y="0"/>
                      <a:ext cx="5000625" cy="2990850"/>
                    </a:xfrm>
                    <a:prstGeom prst="rect">
                      <a:avLst/>
                    </a:prstGeom>
                    <a:noFill/>
                    <a:ln>
                      <a:noFill/>
                    </a:ln>
                  </pic:spPr>
                </pic:pic>
              </a:graphicData>
            </a:graphic>
          </wp:inline>
        </w:drawing>
      </w:r>
    </w:p>
    <w:p w14:paraId="0EE3ACD1" w14:textId="77777777" w:rsidR="000375AA" w:rsidRPr="007C43A7" w:rsidRDefault="000375AA" w:rsidP="000375AA">
      <w:pPr>
        <w:rPr>
          <w:rFonts w:ascii="Times New Roman" w:hAnsi="Times New Roman"/>
          <w:sz w:val="16"/>
          <w:szCs w:val="16"/>
        </w:rPr>
      </w:pPr>
      <w:r w:rsidRPr="007C43A7">
        <w:rPr>
          <w:rFonts w:ascii="Times New Roman" w:hAnsi="Times New Roman"/>
          <w:sz w:val="16"/>
          <w:szCs w:val="16"/>
        </w:rPr>
        <w:t>Źródło: Opracowanie własne.</w:t>
      </w:r>
    </w:p>
    <w:p w14:paraId="0DAF6094" w14:textId="77777777" w:rsidR="004F13C1" w:rsidRPr="003E0204" w:rsidRDefault="004F13C1" w:rsidP="003E0204">
      <w:pPr>
        <w:spacing w:after="0" w:line="360" w:lineRule="auto"/>
        <w:rPr>
          <w:rFonts w:ascii="Calibri" w:hAnsi="Calibri" w:cs="Calibri"/>
          <w:i/>
          <w:sz w:val="16"/>
          <w:szCs w:val="16"/>
        </w:rPr>
      </w:pPr>
    </w:p>
    <w:p w14:paraId="7AE06B73" w14:textId="0DD4153D" w:rsidR="00A42F74" w:rsidRPr="00CD33A2" w:rsidRDefault="00273F26" w:rsidP="00CD33A2">
      <w:pPr>
        <w:pStyle w:val="Nagwek2"/>
      </w:pPr>
      <w:bookmarkStart w:id="20" w:name="_Toc17810946"/>
      <w:r w:rsidRPr="00080CB7">
        <w:rPr>
          <w:rFonts w:ascii="Times New Roman" w:hAnsi="Times New Roman"/>
          <w:sz w:val="24"/>
          <w:szCs w:val="24"/>
        </w:rPr>
        <w:t xml:space="preserve">3.1 Delimitacja </w:t>
      </w:r>
      <w:r w:rsidR="0001530F">
        <w:rPr>
          <w:rFonts w:ascii="Times New Roman" w:hAnsi="Times New Roman"/>
          <w:sz w:val="24"/>
          <w:szCs w:val="24"/>
        </w:rPr>
        <w:t xml:space="preserve">obszaru zdegradowanego </w:t>
      </w:r>
      <w:r w:rsidRPr="00080CB7">
        <w:rPr>
          <w:rFonts w:ascii="Times New Roman" w:hAnsi="Times New Roman"/>
          <w:sz w:val="24"/>
          <w:szCs w:val="24"/>
        </w:rPr>
        <w:t>na obszarach wiejskich</w:t>
      </w:r>
      <w:bookmarkEnd w:id="20"/>
      <w:r>
        <w:t xml:space="preserve"> </w:t>
      </w:r>
    </w:p>
    <w:p w14:paraId="08CE071F" w14:textId="18CFCDCB" w:rsidR="00D315E4" w:rsidRDefault="00D315E4" w:rsidP="000E34F6">
      <w:pPr>
        <w:pStyle w:val="Tekstpodstawowyzwciciem"/>
        <w:rPr>
          <w:rFonts w:ascii="Times New Roman" w:hAnsi="Times New Roman"/>
          <w:lang w:eastAsia="pl-PL"/>
        </w:rPr>
      </w:pPr>
      <w:r>
        <w:rPr>
          <w:rFonts w:ascii="Times New Roman" w:hAnsi="Times New Roman"/>
          <w:lang w:eastAsia="pl-PL"/>
        </w:rPr>
        <w:t>D</w:t>
      </w:r>
      <w:r w:rsidRPr="00D315E4">
        <w:rPr>
          <w:rFonts w:ascii="Times New Roman" w:hAnsi="Times New Roman"/>
          <w:lang w:eastAsia="pl-PL"/>
        </w:rPr>
        <w:t xml:space="preserve">la obszaru wiejskiego gminy </w:t>
      </w:r>
      <w:r>
        <w:rPr>
          <w:rFonts w:ascii="Times New Roman" w:hAnsi="Times New Roman"/>
          <w:lang w:eastAsia="pl-PL"/>
        </w:rPr>
        <w:t>Świecie</w:t>
      </w:r>
      <w:r w:rsidRPr="00D315E4">
        <w:rPr>
          <w:rFonts w:ascii="Times New Roman" w:hAnsi="Times New Roman"/>
          <w:lang w:eastAsia="pl-PL"/>
        </w:rPr>
        <w:t xml:space="preserve"> delimitację obszaru zdegradowanego przeprowadzono w oparciu o analizę wskaźnikową poszczególnych sołectw. Zgodnie z wytycznymi do obszaru zdegradowanego </w:t>
      </w:r>
      <w:r w:rsidR="00152E07">
        <w:rPr>
          <w:rFonts w:ascii="Times New Roman" w:hAnsi="Times New Roman"/>
          <w:lang w:eastAsia="pl-PL"/>
        </w:rPr>
        <w:t>powinn</w:t>
      </w:r>
      <w:r w:rsidRPr="00D315E4">
        <w:rPr>
          <w:rFonts w:ascii="Times New Roman" w:hAnsi="Times New Roman"/>
          <w:lang w:eastAsia="pl-PL"/>
        </w:rPr>
        <w:t xml:space="preserve">y </w:t>
      </w:r>
      <w:r w:rsidR="00152E07">
        <w:rPr>
          <w:rFonts w:ascii="Times New Roman" w:hAnsi="Times New Roman"/>
          <w:lang w:eastAsia="pl-PL"/>
        </w:rPr>
        <w:t xml:space="preserve">zostać </w:t>
      </w:r>
      <w:r w:rsidRPr="00D315E4">
        <w:rPr>
          <w:rFonts w:ascii="Times New Roman" w:hAnsi="Times New Roman"/>
          <w:lang w:eastAsia="pl-PL"/>
        </w:rPr>
        <w:t>włączone sołectwa, w których zidentyfikowano co najmniej 2 problemy społeczne oraz występuje zdiagnozowany za pomocą wskaźników problem w jednej z pozostałych sfer: gospodarczej, technologicznej, przestrzenno-funkcjonalnej oraz środowiskowej lub występuje przestrzeń zdegradowana</w:t>
      </w:r>
      <w:r w:rsidR="0001530F">
        <w:rPr>
          <w:rFonts w:ascii="Times New Roman" w:hAnsi="Times New Roman"/>
          <w:lang w:eastAsia="pl-PL"/>
        </w:rPr>
        <w:t>. W pierwszej kolejności prze</w:t>
      </w:r>
      <w:r w:rsidR="00B768F7">
        <w:rPr>
          <w:rFonts w:ascii="Times New Roman" w:hAnsi="Times New Roman"/>
          <w:lang w:eastAsia="pl-PL"/>
        </w:rPr>
        <w:t>a</w:t>
      </w:r>
      <w:r w:rsidR="0001530F">
        <w:rPr>
          <w:rFonts w:ascii="Times New Roman" w:hAnsi="Times New Roman"/>
          <w:lang w:eastAsia="pl-PL"/>
        </w:rPr>
        <w:t xml:space="preserve">nalizowano występowanie problemów społecznych w poszczególnych sołectwach. W tym celu posłużono się następującym, identycznym dla wszystkich badanych jednostek, zestawem wskaźników:  </w:t>
      </w:r>
    </w:p>
    <w:p w14:paraId="2D570E1A"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Sfera społeczna</w:t>
      </w:r>
    </w:p>
    <w:p w14:paraId="7FC4BE21"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lastRenderedPageBreak/>
        <w:t>Cechy szczegółowe strefy: Zaawansowanie procesu starzenia się ludności</w:t>
      </w:r>
    </w:p>
    <w:p w14:paraId="39BEEB27" w14:textId="77777777" w:rsidR="00D20DED" w:rsidRPr="00D20DED" w:rsidRDefault="00D20DED" w:rsidP="00D20DED">
      <w:pPr>
        <w:spacing w:after="120"/>
        <w:rPr>
          <w:rFonts w:ascii="Times New Roman" w:hAnsi="Times New Roman"/>
          <w:b/>
        </w:rPr>
      </w:pPr>
      <w:r w:rsidRPr="00D20DED">
        <w:rPr>
          <w:rFonts w:ascii="Times New Roman" w:hAnsi="Times New Roman"/>
          <w:b/>
        </w:rPr>
        <w:t>Wskaźnik nr 1 z załącznika nr 3 tabela 5 do Zasad programowania przedsięwzięć rewitalizacyjnych:</w:t>
      </w:r>
    </w:p>
    <w:p w14:paraId="6C50180C" w14:textId="77777777" w:rsidR="00D20DED" w:rsidRPr="00D20DED" w:rsidRDefault="00D20DED" w:rsidP="008B0712">
      <w:pPr>
        <w:numPr>
          <w:ilvl w:val="0"/>
          <w:numId w:val="4"/>
        </w:numPr>
        <w:spacing w:after="120"/>
        <w:rPr>
          <w:rFonts w:ascii="Times New Roman" w:hAnsi="Times New Roman"/>
          <w:sz w:val="20"/>
          <w:szCs w:val="20"/>
          <w:lang w:eastAsia="zh-CN"/>
        </w:rPr>
      </w:pPr>
      <w:r w:rsidRPr="00D20DED">
        <w:rPr>
          <w:rFonts w:ascii="Times New Roman" w:hAnsi="Times New Roman"/>
          <w:sz w:val="20"/>
          <w:szCs w:val="20"/>
          <w:lang w:eastAsia="zh-CN"/>
        </w:rPr>
        <w:t>Udział ludności w wieku poprodukcyjnym w ludności ogółem na danym obszarze.</w:t>
      </w:r>
    </w:p>
    <w:p w14:paraId="57B77F3E"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Sfera społeczna</w:t>
      </w:r>
    </w:p>
    <w:p w14:paraId="3599432B"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Cechy szczegółowe strefy: Problemy rynku pracy</w:t>
      </w:r>
    </w:p>
    <w:p w14:paraId="53B293B3" w14:textId="77777777" w:rsidR="00D20DED" w:rsidRPr="00D20DED" w:rsidRDefault="00D20DED" w:rsidP="00D20DED">
      <w:pPr>
        <w:spacing w:after="120"/>
        <w:rPr>
          <w:rFonts w:ascii="Times New Roman" w:hAnsi="Times New Roman"/>
          <w:b/>
        </w:rPr>
      </w:pPr>
      <w:r w:rsidRPr="00D20DED">
        <w:rPr>
          <w:rFonts w:ascii="Times New Roman" w:hAnsi="Times New Roman"/>
          <w:b/>
        </w:rPr>
        <w:t>Wskaźnik nr 3 z załącznika nr 3 tabela 5 do Zasad programowania przedsięwzięć rewitalizacyjnych:</w:t>
      </w:r>
    </w:p>
    <w:p w14:paraId="04D91405" w14:textId="77777777" w:rsidR="00D20DED" w:rsidRPr="00D20DED" w:rsidRDefault="00D20DED" w:rsidP="008B0712">
      <w:pPr>
        <w:numPr>
          <w:ilvl w:val="0"/>
          <w:numId w:val="4"/>
        </w:numPr>
        <w:spacing w:before="240" w:after="120"/>
        <w:rPr>
          <w:rFonts w:ascii="Times New Roman" w:hAnsi="Times New Roman"/>
          <w:sz w:val="20"/>
          <w:szCs w:val="20"/>
          <w:lang w:eastAsia="zh-CN"/>
        </w:rPr>
      </w:pPr>
      <w:r w:rsidRPr="00D20DED">
        <w:rPr>
          <w:rFonts w:ascii="Times New Roman" w:hAnsi="Times New Roman"/>
          <w:sz w:val="20"/>
          <w:szCs w:val="20"/>
          <w:lang w:eastAsia="zh-CN"/>
        </w:rPr>
        <w:t>Udział bezrobotnych w ludności w wieku produkcyjnym na danym obszarze.</w:t>
      </w:r>
    </w:p>
    <w:p w14:paraId="5482AF57" w14:textId="41648D0D" w:rsidR="00D20DED" w:rsidRPr="00D20DED" w:rsidRDefault="00D20DED" w:rsidP="00D20DED">
      <w:pPr>
        <w:keepNext/>
        <w:spacing w:line="240" w:lineRule="auto"/>
        <w:rPr>
          <w:rFonts w:ascii="Times New Roman" w:hAnsi="Times New Roman"/>
          <w:b/>
          <w:bCs/>
          <w:sz w:val="20"/>
          <w:szCs w:val="18"/>
        </w:rPr>
      </w:pPr>
      <w:bookmarkStart w:id="21" w:name="_Toc15985314"/>
      <w:bookmarkStart w:id="22" w:name="_Toc17810321"/>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3</w:t>
      </w:r>
      <w:r w:rsidRPr="00D20DED">
        <w:rPr>
          <w:rFonts w:ascii="Times New Roman" w:hAnsi="Times New Roman"/>
          <w:b/>
          <w:bCs/>
          <w:sz w:val="20"/>
          <w:szCs w:val="18"/>
        </w:rPr>
        <w:fldChar w:fldCharType="end"/>
      </w:r>
      <w:r w:rsidRPr="00D20DED">
        <w:rPr>
          <w:rFonts w:ascii="Times New Roman" w:hAnsi="Times New Roman"/>
          <w:b/>
          <w:bCs/>
          <w:sz w:val="20"/>
          <w:szCs w:val="18"/>
        </w:rPr>
        <w:t>. Jednostki struktury przestrzeni gminnej - wiejskiej– wykaz sołectw.</w:t>
      </w:r>
      <w:bookmarkEnd w:id="21"/>
      <w:bookmarkEnd w:id="22"/>
    </w:p>
    <w:tbl>
      <w:tblPr>
        <w:tblW w:w="5000" w:type="pct"/>
        <w:tblInd w:w="-106" w:type="dxa"/>
        <w:tblBorders>
          <w:top w:val="single" w:sz="4" w:space="0" w:color="824BB0"/>
          <w:left w:val="single" w:sz="4" w:space="0" w:color="824BB0"/>
          <w:bottom w:val="single" w:sz="4" w:space="0" w:color="824BB0"/>
          <w:right w:val="single" w:sz="4" w:space="0" w:color="824BB0"/>
          <w:insideH w:val="single" w:sz="4" w:space="0" w:color="824BB0"/>
          <w:insideV w:val="single" w:sz="4" w:space="0" w:color="824BB0"/>
        </w:tblBorders>
        <w:tblLook w:val="00A0" w:firstRow="1" w:lastRow="0" w:firstColumn="1" w:lastColumn="0" w:noHBand="0" w:noVBand="0"/>
      </w:tblPr>
      <w:tblGrid>
        <w:gridCol w:w="1138"/>
        <w:gridCol w:w="3926"/>
        <w:gridCol w:w="3998"/>
      </w:tblGrid>
      <w:tr w:rsidR="00D20DED" w:rsidRPr="00D20DED" w14:paraId="56984ADE" w14:textId="77777777" w:rsidTr="00D20DED">
        <w:tc>
          <w:tcPr>
            <w:tcW w:w="628" w:type="pct"/>
            <w:tcBorders>
              <w:right w:val="single" w:sz="4" w:space="0" w:color="FFFFFF"/>
            </w:tcBorders>
            <w:shd w:val="clear" w:color="auto" w:fill="9069CA"/>
          </w:tcPr>
          <w:p w14:paraId="348D87D4" w14:textId="77777777" w:rsidR="00D20DED" w:rsidRPr="00E41E8E" w:rsidRDefault="00D20DED" w:rsidP="00E41E8E">
            <w:pPr>
              <w:jc w:val="center"/>
              <w:rPr>
                <w:rFonts w:ascii="Times New Roman" w:hAnsi="Times New Roman"/>
                <w:color w:val="FFFFFF" w:themeColor="background1"/>
                <w:sz w:val="20"/>
                <w:szCs w:val="20"/>
              </w:rPr>
            </w:pPr>
            <w:r w:rsidRPr="00E41E8E">
              <w:rPr>
                <w:rFonts w:ascii="Times New Roman" w:hAnsi="Times New Roman"/>
                <w:color w:val="FFFFFF" w:themeColor="background1"/>
                <w:sz w:val="20"/>
                <w:szCs w:val="20"/>
              </w:rPr>
              <w:t>L.p.</w:t>
            </w:r>
          </w:p>
        </w:tc>
        <w:tc>
          <w:tcPr>
            <w:tcW w:w="2166" w:type="pct"/>
            <w:tcBorders>
              <w:left w:val="single" w:sz="4" w:space="0" w:color="FFFFFF"/>
              <w:right w:val="single" w:sz="4" w:space="0" w:color="FFFFFF"/>
            </w:tcBorders>
            <w:shd w:val="clear" w:color="auto" w:fill="9069CA"/>
            <w:vAlign w:val="center"/>
          </w:tcPr>
          <w:p w14:paraId="34A0A715" w14:textId="77777777" w:rsidR="00D20DED" w:rsidRPr="00E41E8E" w:rsidRDefault="00D20DED" w:rsidP="00D20DED">
            <w:pPr>
              <w:spacing w:before="120" w:after="120" w:line="240" w:lineRule="auto"/>
              <w:jc w:val="center"/>
              <w:rPr>
                <w:rFonts w:ascii="Times New Roman" w:hAnsi="Times New Roman"/>
                <w:b/>
                <w:color w:val="FFFFFF" w:themeColor="background1"/>
                <w:sz w:val="20"/>
                <w:szCs w:val="20"/>
              </w:rPr>
            </w:pPr>
            <w:r w:rsidRPr="00E41E8E">
              <w:rPr>
                <w:rFonts w:ascii="Times New Roman" w:hAnsi="Times New Roman"/>
                <w:b/>
                <w:color w:val="FFFFFF" w:themeColor="background1"/>
                <w:sz w:val="20"/>
                <w:szCs w:val="20"/>
              </w:rPr>
              <w:t>Sołectwo</w:t>
            </w:r>
          </w:p>
        </w:tc>
        <w:tc>
          <w:tcPr>
            <w:tcW w:w="2206" w:type="pct"/>
            <w:tcBorders>
              <w:left w:val="single" w:sz="4" w:space="0" w:color="FFFFFF"/>
            </w:tcBorders>
            <w:shd w:val="clear" w:color="auto" w:fill="9069CA"/>
            <w:vAlign w:val="center"/>
          </w:tcPr>
          <w:p w14:paraId="1236AD05" w14:textId="77777777" w:rsidR="00D20DED" w:rsidRPr="00E41E8E" w:rsidRDefault="00D20DED" w:rsidP="00D20DED">
            <w:pPr>
              <w:spacing w:before="120" w:after="120" w:line="240" w:lineRule="auto"/>
              <w:jc w:val="center"/>
              <w:rPr>
                <w:rFonts w:ascii="Times New Roman" w:hAnsi="Times New Roman"/>
                <w:b/>
                <w:color w:val="FFFFFF" w:themeColor="background1"/>
                <w:sz w:val="20"/>
                <w:szCs w:val="20"/>
              </w:rPr>
            </w:pPr>
            <w:r w:rsidRPr="00E41E8E">
              <w:rPr>
                <w:rFonts w:ascii="Times New Roman" w:hAnsi="Times New Roman"/>
                <w:b/>
                <w:color w:val="FFFFFF" w:themeColor="background1"/>
                <w:sz w:val="20"/>
                <w:szCs w:val="20"/>
              </w:rPr>
              <w:t>Miejscowości</w:t>
            </w:r>
          </w:p>
        </w:tc>
      </w:tr>
      <w:tr w:rsidR="00D20DED" w:rsidRPr="00D20DED" w14:paraId="524CC8FE" w14:textId="77777777" w:rsidTr="00E41E8E">
        <w:trPr>
          <w:trHeight w:val="328"/>
        </w:trPr>
        <w:tc>
          <w:tcPr>
            <w:tcW w:w="628" w:type="pct"/>
            <w:vAlign w:val="center"/>
          </w:tcPr>
          <w:p w14:paraId="2B7D0D60"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1</w:t>
            </w:r>
          </w:p>
        </w:tc>
        <w:tc>
          <w:tcPr>
            <w:tcW w:w="2166" w:type="pct"/>
            <w:vAlign w:val="center"/>
          </w:tcPr>
          <w:p w14:paraId="7776F6D6"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Chrystkowo</w:t>
            </w:r>
          </w:p>
        </w:tc>
        <w:tc>
          <w:tcPr>
            <w:tcW w:w="2206" w:type="pct"/>
          </w:tcPr>
          <w:p w14:paraId="29E85D37" w14:textId="77777777" w:rsidR="00D20DED" w:rsidRPr="00D20DED" w:rsidRDefault="00D20DED" w:rsidP="00D20DED">
            <w:pPr>
              <w:spacing w:before="240" w:after="120"/>
              <w:rPr>
                <w:rFonts w:ascii="Times New Roman" w:hAnsi="Times New Roman"/>
                <w:sz w:val="20"/>
                <w:szCs w:val="20"/>
              </w:rPr>
            </w:pPr>
            <w:r w:rsidRPr="00D20DED">
              <w:rPr>
                <w:rFonts w:ascii="Times New Roman" w:hAnsi="Times New Roman"/>
                <w:sz w:val="20"/>
                <w:szCs w:val="20"/>
              </w:rPr>
              <w:t>Chrystkowo</w:t>
            </w:r>
          </w:p>
        </w:tc>
      </w:tr>
      <w:tr w:rsidR="00D20DED" w:rsidRPr="00D20DED" w14:paraId="3700D0CE" w14:textId="77777777" w:rsidTr="00D20DED">
        <w:tc>
          <w:tcPr>
            <w:tcW w:w="628" w:type="pct"/>
            <w:vAlign w:val="center"/>
          </w:tcPr>
          <w:p w14:paraId="66C79316"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2</w:t>
            </w:r>
          </w:p>
        </w:tc>
        <w:tc>
          <w:tcPr>
            <w:tcW w:w="2166" w:type="pct"/>
            <w:vAlign w:val="center"/>
          </w:tcPr>
          <w:p w14:paraId="11629287"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Czaple</w:t>
            </w:r>
          </w:p>
        </w:tc>
        <w:tc>
          <w:tcPr>
            <w:tcW w:w="2206" w:type="pct"/>
          </w:tcPr>
          <w:p w14:paraId="0D9C0F3A"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Czaple, Czapelki, Ernestowo</w:t>
            </w:r>
          </w:p>
        </w:tc>
      </w:tr>
      <w:tr w:rsidR="00D20DED" w:rsidRPr="00D20DED" w14:paraId="61B1E4EF" w14:textId="77777777" w:rsidTr="00D20DED">
        <w:tc>
          <w:tcPr>
            <w:tcW w:w="628" w:type="pct"/>
            <w:vAlign w:val="center"/>
          </w:tcPr>
          <w:p w14:paraId="3557332C"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3</w:t>
            </w:r>
          </w:p>
        </w:tc>
        <w:tc>
          <w:tcPr>
            <w:tcW w:w="2166" w:type="pct"/>
            <w:vAlign w:val="center"/>
          </w:tcPr>
          <w:p w14:paraId="6D52EBA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Dworzysko</w:t>
            </w:r>
          </w:p>
        </w:tc>
        <w:tc>
          <w:tcPr>
            <w:tcW w:w="2206" w:type="pct"/>
          </w:tcPr>
          <w:p w14:paraId="21269F16"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Dworzysko, Wielki Konopat, Przechówko</w:t>
            </w:r>
          </w:p>
        </w:tc>
      </w:tr>
      <w:tr w:rsidR="00D20DED" w:rsidRPr="00D20DED" w14:paraId="1BB563DF" w14:textId="77777777" w:rsidTr="00D20DED">
        <w:tc>
          <w:tcPr>
            <w:tcW w:w="628" w:type="pct"/>
            <w:vAlign w:val="center"/>
          </w:tcPr>
          <w:p w14:paraId="00A88BC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4</w:t>
            </w:r>
          </w:p>
        </w:tc>
        <w:tc>
          <w:tcPr>
            <w:tcW w:w="2166" w:type="pct"/>
            <w:vAlign w:val="center"/>
          </w:tcPr>
          <w:p w14:paraId="5D071ACC"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Gruczno</w:t>
            </w:r>
          </w:p>
        </w:tc>
        <w:tc>
          <w:tcPr>
            <w:tcW w:w="2206" w:type="pct"/>
          </w:tcPr>
          <w:p w14:paraId="749BE537"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Gruczno</w:t>
            </w:r>
          </w:p>
        </w:tc>
      </w:tr>
      <w:tr w:rsidR="00D20DED" w:rsidRPr="00D20DED" w14:paraId="3BB0F45A" w14:textId="77777777" w:rsidTr="00D20DED">
        <w:tc>
          <w:tcPr>
            <w:tcW w:w="628" w:type="pct"/>
            <w:vAlign w:val="center"/>
          </w:tcPr>
          <w:p w14:paraId="18C52347"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5</w:t>
            </w:r>
          </w:p>
        </w:tc>
        <w:tc>
          <w:tcPr>
            <w:tcW w:w="2166" w:type="pct"/>
            <w:vAlign w:val="center"/>
          </w:tcPr>
          <w:p w14:paraId="5DE71649"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Głogówko Królewskie</w:t>
            </w:r>
          </w:p>
        </w:tc>
        <w:tc>
          <w:tcPr>
            <w:tcW w:w="2206" w:type="pct"/>
          </w:tcPr>
          <w:p w14:paraId="054ED0E7"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Głogówko Królewskie, Niedźwiedź</w:t>
            </w:r>
          </w:p>
        </w:tc>
      </w:tr>
      <w:tr w:rsidR="00D20DED" w:rsidRPr="00D20DED" w14:paraId="6A80CD82" w14:textId="77777777" w:rsidTr="00D20DED">
        <w:tc>
          <w:tcPr>
            <w:tcW w:w="628" w:type="pct"/>
            <w:vAlign w:val="center"/>
          </w:tcPr>
          <w:p w14:paraId="0E9AF0A6"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6</w:t>
            </w:r>
          </w:p>
        </w:tc>
        <w:tc>
          <w:tcPr>
            <w:tcW w:w="2166" w:type="pct"/>
            <w:vAlign w:val="center"/>
          </w:tcPr>
          <w:p w14:paraId="690EBC83"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Kosowo</w:t>
            </w:r>
          </w:p>
        </w:tc>
        <w:tc>
          <w:tcPr>
            <w:tcW w:w="2206" w:type="pct"/>
          </w:tcPr>
          <w:p w14:paraId="7562CDDF"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Kosowo</w:t>
            </w:r>
          </w:p>
        </w:tc>
      </w:tr>
      <w:tr w:rsidR="00D20DED" w:rsidRPr="00D20DED" w14:paraId="6161D7DE" w14:textId="77777777" w:rsidTr="00D20DED">
        <w:tc>
          <w:tcPr>
            <w:tcW w:w="628" w:type="pct"/>
            <w:vAlign w:val="center"/>
          </w:tcPr>
          <w:p w14:paraId="6A58EAD6"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7</w:t>
            </w:r>
          </w:p>
        </w:tc>
        <w:tc>
          <w:tcPr>
            <w:tcW w:w="2166" w:type="pct"/>
            <w:vAlign w:val="center"/>
          </w:tcPr>
          <w:p w14:paraId="7036022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Kozłowo</w:t>
            </w:r>
          </w:p>
        </w:tc>
        <w:tc>
          <w:tcPr>
            <w:tcW w:w="2206" w:type="pct"/>
          </w:tcPr>
          <w:p w14:paraId="62FEBB3C"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Kozłowo</w:t>
            </w:r>
          </w:p>
        </w:tc>
      </w:tr>
      <w:tr w:rsidR="00D20DED" w:rsidRPr="00D20DED" w14:paraId="5A74992E" w14:textId="77777777" w:rsidTr="00D20DED">
        <w:tc>
          <w:tcPr>
            <w:tcW w:w="628" w:type="pct"/>
            <w:vAlign w:val="center"/>
          </w:tcPr>
          <w:p w14:paraId="01A34F25"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8</w:t>
            </w:r>
          </w:p>
        </w:tc>
        <w:tc>
          <w:tcPr>
            <w:tcW w:w="2166" w:type="pct"/>
            <w:vAlign w:val="center"/>
          </w:tcPr>
          <w:p w14:paraId="711FFCB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Polski Konopat</w:t>
            </w:r>
          </w:p>
        </w:tc>
        <w:tc>
          <w:tcPr>
            <w:tcW w:w="2206" w:type="pct"/>
          </w:tcPr>
          <w:p w14:paraId="732E836B"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Polski Konopat, Terespol Pomorski, Drozdowo</w:t>
            </w:r>
          </w:p>
        </w:tc>
      </w:tr>
      <w:tr w:rsidR="00D20DED" w:rsidRPr="00D20DED" w14:paraId="5B518D77" w14:textId="77777777" w:rsidTr="00D20DED">
        <w:trPr>
          <w:trHeight w:val="408"/>
        </w:trPr>
        <w:tc>
          <w:tcPr>
            <w:tcW w:w="628" w:type="pct"/>
            <w:vAlign w:val="center"/>
          </w:tcPr>
          <w:p w14:paraId="4625568C"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9</w:t>
            </w:r>
          </w:p>
        </w:tc>
        <w:tc>
          <w:tcPr>
            <w:tcW w:w="2166" w:type="pct"/>
            <w:vAlign w:val="center"/>
          </w:tcPr>
          <w:p w14:paraId="217614B9"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Sartowice</w:t>
            </w:r>
          </w:p>
        </w:tc>
        <w:tc>
          <w:tcPr>
            <w:tcW w:w="2206" w:type="pct"/>
          </w:tcPr>
          <w:p w14:paraId="4A05CB35"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Sartowice, Święte</w:t>
            </w:r>
          </w:p>
        </w:tc>
      </w:tr>
      <w:tr w:rsidR="00D20DED" w:rsidRPr="00D20DED" w14:paraId="35BB8FE6" w14:textId="77777777" w:rsidTr="00D20DED">
        <w:tc>
          <w:tcPr>
            <w:tcW w:w="628" w:type="pct"/>
            <w:vAlign w:val="center"/>
          </w:tcPr>
          <w:p w14:paraId="62ACE69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10</w:t>
            </w:r>
          </w:p>
        </w:tc>
        <w:tc>
          <w:tcPr>
            <w:tcW w:w="2166" w:type="pct"/>
            <w:vAlign w:val="center"/>
          </w:tcPr>
          <w:p w14:paraId="1E164EC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Sulnówko</w:t>
            </w:r>
          </w:p>
        </w:tc>
        <w:tc>
          <w:tcPr>
            <w:tcW w:w="2206" w:type="pct"/>
          </w:tcPr>
          <w:p w14:paraId="58D9C731" w14:textId="77777777" w:rsidR="00D20DED" w:rsidRPr="00D20DED" w:rsidRDefault="00D20DED" w:rsidP="00D20DED">
            <w:pPr>
              <w:spacing w:after="120"/>
              <w:rPr>
                <w:rFonts w:ascii="Times New Roman" w:hAnsi="Times New Roman"/>
                <w:sz w:val="20"/>
                <w:szCs w:val="20"/>
              </w:rPr>
            </w:pPr>
            <w:r w:rsidRPr="00D20DED">
              <w:rPr>
                <w:rFonts w:ascii="Times New Roman" w:hAnsi="Times New Roman"/>
                <w:sz w:val="20"/>
                <w:szCs w:val="20"/>
              </w:rPr>
              <w:t>Sulnówko</w:t>
            </w:r>
          </w:p>
        </w:tc>
      </w:tr>
      <w:tr w:rsidR="00D20DED" w:rsidRPr="00D20DED" w14:paraId="5B890229" w14:textId="77777777" w:rsidTr="00D20DED">
        <w:tc>
          <w:tcPr>
            <w:tcW w:w="628" w:type="pct"/>
            <w:vAlign w:val="center"/>
          </w:tcPr>
          <w:p w14:paraId="778C3003"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11</w:t>
            </w:r>
          </w:p>
        </w:tc>
        <w:tc>
          <w:tcPr>
            <w:tcW w:w="2166" w:type="pct"/>
            <w:vAlign w:val="center"/>
          </w:tcPr>
          <w:p w14:paraId="581ACB8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Sulnowo</w:t>
            </w:r>
          </w:p>
        </w:tc>
        <w:tc>
          <w:tcPr>
            <w:tcW w:w="2206" w:type="pct"/>
          </w:tcPr>
          <w:p w14:paraId="16FF4F11"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 xml:space="preserve">Sulnowo, Dziki, Skarszewo </w:t>
            </w:r>
          </w:p>
        </w:tc>
      </w:tr>
      <w:tr w:rsidR="00D20DED" w:rsidRPr="00D20DED" w14:paraId="2131BF6C" w14:textId="77777777" w:rsidTr="00D20DED">
        <w:tc>
          <w:tcPr>
            <w:tcW w:w="628" w:type="pct"/>
            <w:vAlign w:val="center"/>
          </w:tcPr>
          <w:p w14:paraId="3224C79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12</w:t>
            </w:r>
          </w:p>
        </w:tc>
        <w:tc>
          <w:tcPr>
            <w:tcW w:w="2166" w:type="pct"/>
            <w:vAlign w:val="center"/>
          </w:tcPr>
          <w:p w14:paraId="4808FC5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Topolinek</w:t>
            </w:r>
          </w:p>
        </w:tc>
        <w:tc>
          <w:tcPr>
            <w:tcW w:w="2206" w:type="pct"/>
          </w:tcPr>
          <w:p w14:paraId="1BC64AD6"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Topolinek</w:t>
            </w:r>
          </w:p>
        </w:tc>
      </w:tr>
      <w:tr w:rsidR="00D20DED" w:rsidRPr="00D20DED" w14:paraId="5415179A" w14:textId="77777777" w:rsidTr="00D20DED">
        <w:tc>
          <w:tcPr>
            <w:tcW w:w="628" w:type="pct"/>
            <w:vAlign w:val="center"/>
          </w:tcPr>
          <w:p w14:paraId="0C89573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13</w:t>
            </w:r>
          </w:p>
        </w:tc>
        <w:tc>
          <w:tcPr>
            <w:tcW w:w="2166" w:type="pct"/>
            <w:vAlign w:val="center"/>
          </w:tcPr>
          <w:p w14:paraId="0BE4CA8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Wiąg</w:t>
            </w:r>
          </w:p>
        </w:tc>
        <w:tc>
          <w:tcPr>
            <w:tcW w:w="2206" w:type="pct"/>
          </w:tcPr>
          <w:p w14:paraId="633A7130"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Wiąg, Morsk</w:t>
            </w:r>
          </w:p>
        </w:tc>
      </w:tr>
    </w:tbl>
    <w:p w14:paraId="48374EA1" w14:textId="77777777" w:rsidR="00D20DED" w:rsidRPr="00D20DED" w:rsidRDefault="00D20DED" w:rsidP="00D20DED">
      <w:pPr>
        <w:spacing w:line="240" w:lineRule="auto"/>
        <w:rPr>
          <w:rFonts w:ascii="Times New Roman" w:hAnsi="Times New Roman"/>
          <w:bCs/>
          <w:i/>
          <w:sz w:val="16"/>
          <w:szCs w:val="16"/>
        </w:rPr>
      </w:pPr>
      <w:r w:rsidRPr="00D20DED">
        <w:rPr>
          <w:rFonts w:ascii="Times New Roman" w:hAnsi="Times New Roman"/>
          <w:bCs/>
          <w:sz w:val="16"/>
          <w:szCs w:val="16"/>
        </w:rPr>
        <w:t>Źródło:</w:t>
      </w:r>
      <w:r w:rsidRPr="00D20DED">
        <w:rPr>
          <w:rFonts w:ascii="Times New Roman" w:hAnsi="Times New Roman"/>
          <w:bCs/>
          <w:i/>
          <w:sz w:val="16"/>
          <w:szCs w:val="16"/>
        </w:rPr>
        <w:t xml:space="preserve"> Opracowanie własne na podstawie danych Urzędu Miejskiego w Świeciu.</w:t>
      </w:r>
    </w:p>
    <w:p w14:paraId="0CD04E9B" w14:textId="77777777" w:rsidR="00D20DED" w:rsidRPr="00D20DED" w:rsidRDefault="00D20DED" w:rsidP="003E0204">
      <w:pPr>
        <w:spacing w:line="240" w:lineRule="auto"/>
        <w:jc w:val="left"/>
        <w:rPr>
          <w:rFonts w:ascii="Times New Roman" w:hAnsi="Times New Roman"/>
          <w:b/>
          <w:bCs/>
          <w:sz w:val="20"/>
          <w:szCs w:val="18"/>
          <w:lang w:eastAsia="pl-PL"/>
        </w:rPr>
        <w:sectPr w:rsidR="00D20DED" w:rsidRPr="00D20DED" w:rsidSect="001525A0">
          <w:footerReference w:type="default" r:id="rId14"/>
          <w:footerReference w:type="first" r:id="rId15"/>
          <w:pgSz w:w="11906" w:h="16838"/>
          <w:pgMar w:top="1417" w:right="1417" w:bottom="1417" w:left="1417" w:header="708" w:footer="65" w:gutter="0"/>
          <w:cols w:space="708"/>
          <w:titlePg/>
          <w:docGrid w:linePitch="360"/>
        </w:sectPr>
      </w:pPr>
      <w:r w:rsidRPr="00D20DED">
        <w:rPr>
          <w:rFonts w:ascii="Times New Roman" w:hAnsi="Times New Roman"/>
          <w:b/>
          <w:bCs/>
          <w:sz w:val="20"/>
          <w:szCs w:val="18"/>
          <w:lang w:eastAsia="pl-PL"/>
        </w:rPr>
        <w:t>Każde z sołectw nie koncentruje więcej niż 30 % ludności Gminy, nie jest też obszarowo większe niż 20 % powierzchni Gminy.</w:t>
      </w:r>
    </w:p>
    <w:p w14:paraId="2E645B2A" w14:textId="77777777" w:rsidR="00D20DED" w:rsidRPr="00D20DED" w:rsidRDefault="00D20DED" w:rsidP="00D20DED">
      <w:pPr>
        <w:spacing w:line="240" w:lineRule="auto"/>
        <w:rPr>
          <w:rFonts w:ascii="Times New Roman" w:hAnsi="Times New Roman"/>
          <w:b/>
          <w:bCs/>
          <w:sz w:val="20"/>
          <w:szCs w:val="18"/>
        </w:rPr>
      </w:pPr>
    </w:p>
    <w:p w14:paraId="5B0A1F57" w14:textId="27A7A141" w:rsidR="00D20DED" w:rsidRPr="00D20DED" w:rsidRDefault="00D20DED" w:rsidP="00D20DED">
      <w:pPr>
        <w:keepNext/>
        <w:spacing w:line="240" w:lineRule="auto"/>
        <w:rPr>
          <w:rFonts w:ascii="Times New Roman" w:hAnsi="Times New Roman"/>
          <w:b/>
          <w:bCs/>
          <w:sz w:val="20"/>
          <w:szCs w:val="18"/>
        </w:rPr>
      </w:pPr>
      <w:bookmarkStart w:id="23" w:name="_Toc15985315"/>
      <w:bookmarkStart w:id="24" w:name="_Toc17810322"/>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4</w:t>
      </w:r>
      <w:r w:rsidRPr="00D20DED">
        <w:rPr>
          <w:rFonts w:ascii="Times New Roman" w:hAnsi="Times New Roman"/>
          <w:b/>
          <w:bCs/>
          <w:sz w:val="20"/>
          <w:szCs w:val="18"/>
        </w:rPr>
        <w:fldChar w:fldCharType="end"/>
      </w:r>
      <w:r w:rsidRPr="00D20DED">
        <w:rPr>
          <w:rFonts w:ascii="Times New Roman" w:hAnsi="Times New Roman"/>
          <w:b/>
          <w:bCs/>
          <w:sz w:val="20"/>
          <w:szCs w:val="18"/>
        </w:rPr>
        <w:t>. Podział sołectw wg powierzchni i ludności.</w:t>
      </w:r>
      <w:bookmarkEnd w:id="23"/>
      <w:bookmarkEnd w:id="24"/>
    </w:p>
    <w:tbl>
      <w:tblPr>
        <w:tblW w:w="5000" w:type="pct"/>
        <w:tblInd w:w="-106" w:type="dxa"/>
        <w:tblBorders>
          <w:top w:val="single" w:sz="4" w:space="0" w:color="824BB0"/>
          <w:left w:val="single" w:sz="4" w:space="0" w:color="824BB0"/>
          <w:bottom w:val="single" w:sz="4" w:space="0" w:color="824BB0"/>
          <w:right w:val="single" w:sz="4" w:space="0" w:color="824BB0"/>
          <w:insideH w:val="single" w:sz="4" w:space="0" w:color="824BB0"/>
          <w:insideV w:val="single" w:sz="4" w:space="0" w:color="824BB0"/>
        </w:tblBorders>
        <w:tblLook w:val="00A0" w:firstRow="1" w:lastRow="0" w:firstColumn="1" w:lastColumn="0" w:noHBand="0" w:noVBand="0"/>
      </w:tblPr>
      <w:tblGrid>
        <w:gridCol w:w="562"/>
        <w:gridCol w:w="1843"/>
        <w:gridCol w:w="1878"/>
        <w:gridCol w:w="1372"/>
        <w:gridCol w:w="1205"/>
        <w:gridCol w:w="1104"/>
        <w:gridCol w:w="1098"/>
      </w:tblGrid>
      <w:tr w:rsidR="00D20DED" w:rsidRPr="00D20DED" w14:paraId="1296FA27" w14:textId="77777777" w:rsidTr="00D20DED">
        <w:tc>
          <w:tcPr>
            <w:tcW w:w="310" w:type="pct"/>
            <w:tcBorders>
              <w:right w:val="single" w:sz="4" w:space="0" w:color="FFFFFF"/>
            </w:tcBorders>
            <w:shd w:val="clear" w:color="auto" w:fill="9069CA"/>
          </w:tcPr>
          <w:p w14:paraId="2E613894"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L.p.</w:t>
            </w:r>
          </w:p>
        </w:tc>
        <w:tc>
          <w:tcPr>
            <w:tcW w:w="1017" w:type="pct"/>
            <w:tcBorders>
              <w:left w:val="single" w:sz="4" w:space="0" w:color="FFFFFF"/>
              <w:right w:val="single" w:sz="4" w:space="0" w:color="FFFFFF"/>
            </w:tcBorders>
            <w:shd w:val="clear" w:color="auto" w:fill="9069CA"/>
            <w:vAlign w:val="center"/>
          </w:tcPr>
          <w:p w14:paraId="62C455CA"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Sołectwo</w:t>
            </w:r>
          </w:p>
        </w:tc>
        <w:tc>
          <w:tcPr>
            <w:tcW w:w="1036" w:type="pct"/>
            <w:tcBorders>
              <w:left w:val="single" w:sz="4" w:space="0" w:color="FFFFFF"/>
            </w:tcBorders>
            <w:shd w:val="clear" w:color="auto" w:fill="9069CA"/>
            <w:vAlign w:val="center"/>
          </w:tcPr>
          <w:p w14:paraId="211BFFED"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Miejscowości</w:t>
            </w:r>
          </w:p>
        </w:tc>
        <w:tc>
          <w:tcPr>
            <w:tcW w:w="757" w:type="pct"/>
            <w:tcBorders>
              <w:left w:val="single" w:sz="4" w:space="0" w:color="FFFFFF"/>
            </w:tcBorders>
            <w:shd w:val="clear" w:color="auto" w:fill="9069CA"/>
          </w:tcPr>
          <w:p w14:paraId="4A35DCE5"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Powierzchnia sołectw (</w:t>
            </w:r>
            <w:r w:rsidRPr="00EC0C19">
              <w:rPr>
                <w:rFonts w:ascii="Times New Roman" w:hAnsi="Times New Roman"/>
                <w:color w:val="FFFFFF" w:themeColor="background1"/>
                <w:sz w:val="20"/>
                <w:szCs w:val="20"/>
                <w:lang w:eastAsia="pl-PL"/>
              </w:rPr>
              <w:t>km</w:t>
            </w:r>
            <w:r w:rsidRPr="00EC0C19">
              <w:rPr>
                <w:rFonts w:ascii="Times New Roman" w:hAnsi="Times New Roman"/>
                <w:color w:val="FFFFFF" w:themeColor="background1"/>
                <w:sz w:val="20"/>
                <w:szCs w:val="20"/>
                <w:vertAlign w:val="superscript"/>
                <w:lang w:eastAsia="pl-PL"/>
              </w:rPr>
              <w:t>2)</w:t>
            </w:r>
          </w:p>
        </w:tc>
        <w:tc>
          <w:tcPr>
            <w:tcW w:w="665" w:type="pct"/>
            <w:tcBorders>
              <w:left w:val="single" w:sz="4" w:space="0" w:color="FFFFFF"/>
              <w:right w:val="single" w:sz="4" w:space="0" w:color="FFFFFF"/>
            </w:tcBorders>
            <w:shd w:val="clear" w:color="auto" w:fill="9069CA"/>
          </w:tcPr>
          <w:p w14:paraId="0F682712"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color w:val="FFFFFF" w:themeColor="background1"/>
                <w:sz w:val="20"/>
                <w:szCs w:val="20"/>
                <w:lang w:eastAsia="pl-PL"/>
              </w:rPr>
              <w:t>% powierzchni Gminy</w:t>
            </w:r>
          </w:p>
        </w:tc>
        <w:tc>
          <w:tcPr>
            <w:tcW w:w="609" w:type="pct"/>
            <w:tcBorders>
              <w:left w:val="single" w:sz="4" w:space="0" w:color="FFFFFF"/>
            </w:tcBorders>
            <w:shd w:val="clear" w:color="auto" w:fill="9069CA"/>
          </w:tcPr>
          <w:p w14:paraId="29AF83E7"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Liczba ludności</w:t>
            </w:r>
          </w:p>
        </w:tc>
        <w:tc>
          <w:tcPr>
            <w:tcW w:w="606" w:type="pct"/>
            <w:tcBorders>
              <w:left w:val="single" w:sz="4" w:space="0" w:color="FFFFFF"/>
            </w:tcBorders>
            <w:shd w:val="clear" w:color="auto" w:fill="9069CA"/>
          </w:tcPr>
          <w:p w14:paraId="4D640EC2"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color w:val="FFFFFF" w:themeColor="background1"/>
                <w:sz w:val="20"/>
                <w:szCs w:val="20"/>
                <w:lang w:eastAsia="pl-PL"/>
              </w:rPr>
              <w:t>% ludności Gminy</w:t>
            </w:r>
          </w:p>
        </w:tc>
      </w:tr>
      <w:tr w:rsidR="00D20DED" w:rsidRPr="00D20DED" w14:paraId="4D2B59CF" w14:textId="77777777" w:rsidTr="00D20DED">
        <w:tc>
          <w:tcPr>
            <w:tcW w:w="310" w:type="pct"/>
            <w:vAlign w:val="center"/>
          </w:tcPr>
          <w:p w14:paraId="45075D32"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1</w:t>
            </w:r>
          </w:p>
        </w:tc>
        <w:tc>
          <w:tcPr>
            <w:tcW w:w="1017" w:type="pct"/>
            <w:vAlign w:val="center"/>
          </w:tcPr>
          <w:p w14:paraId="468F156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Chrystkowo</w:t>
            </w:r>
          </w:p>
        </w:tc>
        <w:tc>
          <w:tcPr>
            <w:tcW w:w="1036" w:type="pct"/>
          </w:tcPr>
          <w:p w14:paraId="7A346914" w14:textId="77777777" w:rsidR="00D20DED" w:rsidRPr="00D20DED" w:rsidRDefault="00D20DED" w:rsidP="00D20DED">
            <w:pPr>
              <w:spacing w:before="240" w:after="120"/>
              <w:jc w:val="center"/>
              <w:rPr>
                <w:rFonts w:ascii="Times New Roman" w:hAnsi="Times New Roman"/>
                <w:sz w:val="20"/>
                <w:szCs w:val="20"/>
              </w:rPr>
            </w:pPr>
            <w:r w:rsidRPr="00D20DED">
              <w:rPr>
                <w:rFonts w:ascii="Times New Roman" w:hAnsi="Times New Roman"/>
                <w:sz w:val="20"/>
                <w:szCs w:val="20"/>
              </w:rPr>
              <w:t>Chrystkowo</w:t>
            </w:r>
          </w:p>
        </w:tc>
        <w:tc>
          <w:tcPr>
            <w:tcW w:w="757" w:type="pct"/>
          </w:tcPr>
          <w:p w14:paraId="47B0169B"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5,49</w:t>
            </w:r>
          </w:p>
        </w:tc>
        <w:tc>
          <w:tcPr>
            <w:tcW w:w="665" w:type="pct"/>
          </w:tcPr>
          <w:p w14:paraId="49601957"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3,14%</w:t>
            </w:r>
          </w:p>
        </w:tc>
        <w:tc>
          <w:tcPr>
            <w:tcW w:w="609" w:type="pct"/>
            <w:vAlign w:val="center"/>
          </w:tcPr>
          <w:p w14:paraId="06B90111"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122</w:t>
            </w:r>
          </w:p>
        </w:tc>
        <w:tc>
          <w:tcPr>
            <w:tcW w:w="606" w:type="pct"/>
            <w:vAlign w:val="bottom"/>
          </w:tcPr>
          <w:p w14:paraId="026A9038"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Calibri" w:hAnsi="Calibri" w:cs="Calibri"/>
                <w:color w:val="000000"/>
                <w:sz w:val="20"/>
                <w:szCs w:val="20"/>
              </w:rPr>
              <w:t>0,39%</w:t>
            </w:r>
          </w:p>
        </w:tc>
      </w:tr>
      <w:tr w:rsidR="00D20DED" w:rsidRPr="00D20DED" w14:paraId="69F8D2B7" w14:textId="77777777" w:rsidTr="00D20DED">
        <w:tc>
          <w:tcPr>
            <w:tcW w:w="310" w:type="pct"/>
            <w:vAlign w:val="center"/>
          </w:tcPr>
          <w:p w14:paraId="13212D26"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2</w:t>
            </w:r>
          </w:p>
        </w:tc>
        <w:tc>
          <w:tcPr>
            <w:tcW w:w="1017" w:type="pct"/>
            <w:vAlign w:val="center"/>
          </w:tcPr>
          <w:p w14:paraId="7ACDD83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Czaple</w:t>
            </w:r>
          </w:p>
        </w:tc>
        <w:tc>
          <w:tcPr>
            <w:tcW w:w="1036" w:type="pct"/>
          </w:tcPr>
          <w:p w14:paraId="45EC351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Czaple, Czapelki, Ernestowo</w:t>
            </w:r>
          </w:p>
        </w:tc>
        <w:tc>
          <w:tcPr>
            <w:tcW w:w="757" w:type="pct"/>
          </w:tcPr>
          <w:p w14:paraId="11BD399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13,24</w:t>
            </w:r>
          </w:p>
        </w:tc>
        <w:tc>
          <w:tcPr>
            <w:tcW w:w="665" w:type="pct"/>
          </w:tcPr>
          <w:p w14:paraId="2356992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7,57%</w:t>
            </w:r>
          </w:p>
        </w:tc>
        <w:tc>
          <w:tcPr>
            <w:tcW w:w="609" w:type="pct"/>
            <w:vAlign w:val="center"/>
          </w:tcPr>
          <w:p w14:paraId="4C3EB52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530</w:t>
            </w:r>
          </w:p>
        </w:tc>
        <w:tc>
          <w:tcPr>
            <w:tcW w:w="606" w:type="pct"/>
            <w:vAlign w:val="bottom"/>
          </w:tcPr>
          <w:p w14:paraId="1CB86B4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1,68%</w:t>
            </w:r>
          </w:p>
        </w:tc>
      </w:tr>
      <w:tr w:rsidR="00D20DED" w:rsidRPr="00D20DED" w14:paraId="4C2B3B77" w14:textId="77777777" w:rsidTr="00D20DED">
        <w:tc>
          <w:tcPr>
            <w:tcW w:w="310" w:type="pct"/>
            <w:vAlign w:val="center"/>
          </w:tcPr>
          <w:p w14:paraId="09B8B8B6"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3</w:t>
            </w:r>
          </w:p>
        </w:tc>
        <w:tc>
          <w:tcPr>
            <w:tcW w:w="1017" w:type="pct"/>
            <w:vAlign w:val="center"/>
          </w:tcPr>
          <w:p w14:paraId="0E92C5C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Dworzysko</w:t>
            </w:r>
          </w:p>
        </w:tc>
        <w:tc>
          <w:tcPr>
            <w:tcW w:w="1036" w:type="pct"/>
          </w:tcPr>
          <w:p w14:paraId="2FB95A5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Dworzysko, Wielki Konopat, Przechówko</w:t>
            </w:r>
          </w:p>
        </w:tc>
        <w:tc>
          <w:tcPr>
            <w:tcW w:w="757" w:type="pct"/>
          </w:tcPr>
          <w:p w14:paraId="74CAFA7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11,09</w:t>
            </w:r>
          </w:p>
        </w:tc>
        <w:tc>
          <w:tcPr>
            <w:tcW w:w="665" w:type="pct"/>
          </w:tcPr>
          <w:p w14:paraId="29F8938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6,34%</w:t>
            </w:r>
          </w:p>
        </w:tc>
        <w:tc>
          <w:tcPr>
            <w:tcW w:w="609" w:type="pct"/>
            <w:vAlign w:val="center"/>
          </w:tcPr>
          <w:p w14:paraId="4040A7A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351</w:t>
            </w:r>
          </w:p>
        </w:tc>
        <w:tc>
          <w:tcPr>
            <w:tcW w:w="606" w:type="pct"/>
            <w:vAlign w:val="bottom"/>
          </w:tcPr>
          <w:p w14:paraId="0B6C134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1,11%</w:t>
            </w:r>
          </w:p>
        </w:tc>
      </w:tr>
      <w:tr w:rsidR="00D20DED" w:rsidRPr="00D20DED" w14:paraId="794CFC51" w14:textId="77777777" w:rsidTr="00D20DED">
        <w:tc>
          <w:tcPr>
            <w:tcW w:w="310" w:type="pct"/>
            <w:vAlign w:val="center"/>
          </w:tcPr>
          <w:p w14:paraId="31952D6E"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4</w:t>
            </w:r>
          </w:p>
        </w:tc>
        <w:tc>
          <w:tcPr>
            <w:tcW w:w="1017" w:type="pct"/>
            <w:vAlign w:val="center"/>
          </w:tcPr>
          <w:p w14:paraId="42FCAFB3"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Gruczno</w:t>
            </w:r>
          </w:p>
        </w:tc>
        <w:tc>
          <w:tcPr>
            <w:tcW w:w="1036" w:type="pct"/>
          </w:tcPr>
          <w:p w14:paraId="72ED3E9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Gruczno</w:t>
            </w:r>
          </w:p>
        </w:tc>
        <w:tc>
          <w:tcPr>
            <w:tcW w:w="757" w:type="pct"/>
          </w:tcPr>
          <w:p w14:paraId="12871B8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13,86</w:t>
            </w:r>
          </w:p>
        </w:tc>
        <w:tc>
          <w:tcPr>
            <w:tcW w:w="665" w:type="pct"/>
          </w:tcPr>
          <w:p w14:paraId="6437901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7,92%</w:t>
            </w:r>
          </w:p>
        </w:tc>
        <w:tc>
          <w:tcPr>
            <w:tcW w:w="609" w:type="pct"/>
            <w:vAlign w:val="center"/>
          </w:tcPr>
          <w:p w14:paraId="42A0775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1 422</w:t>
            </w:r>
          </w:p>
        </w:tc>
        <w:tc>
          <w:tcPr>
            <w:tcW w:w="606" w:type="pct"/>
            <w:vAlign w:val="bottom"/>
          </w:tcPr>
          <w:p w14:paraId="210FE18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4,52%</w:t>
            </w:r>
          </w:p>
        </w:tc>
      </w:tr>
      <w:tr w:rsidR="00D20DED" w:rsidRPr="00D20DED" w14:paraId="0DD28877" w14:textId="77777777" w:rsidTr="00D20DED">
        <w:tc>
          <w:tcPr>
            <w:tcW w:w="310" w:type="pct"/>
            <w:vAlign w:val="center"/>
          </w:tcPr>
          <w:p w14:paraId="1978B9AC"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5</w:t>
            </w:r>
          </w:p>
        </w:tc>
        <w:tc>
          <w:tcPr>
            <w:tcW w:w="1017" w:type="pct"/>
            <w:vAlign w:val="center"/>
          </w:tcPr>
          <w:p w14:paraId="4777B3E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Głogówko Królewskie</w:t>
            </w:r>
          </w:p>
        </w:tc>
        <w:tc>
          <w:tcPr>
            <w:tcW w:w="1036" w:type="pct"/>
          </w:tcPr>
          <w:p w14:paraId="563D9C8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Głogówko Królewskie, Niedźwiedź</w:t>
            </w:r>
          </w:p>
        </w:tc>
        <w:tc>
          <w:tcPr>
            <w:tcW w:w="757" w:type="pct"/>
          </w:tcPr>
          <w:p w14:paraId="14A9D6C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15,91</w:t>
            </w:r>
          </w:p>
        </w:tc>
        <w:tc>
          <w:tcPr>
            <w:tcW w:w="665" w:type="pct"/>
          </w:tcPr>
          <w:p w14:paraId="52A283C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9,09%</w:t>
            </w:r>
          </w:p>
        </w:tc>
        <w:tc>
          <w:tcPr>
            <w:tcW w:w="609" w:type="pct"/>
            <w:vAlign w:val="center"/>
          </w:tcPr>
          <w:p w14:paraId="3FA6A5E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436</w:t>
            </w:r>
          </w:p>
        </w:tc>
        <w:tc>
          <w:tcPr>
            <w:tcW w:w="606" w:type="pct"/>
            <w:vAlign w:val="bottom"/>
          </w:tcPr>
          <w:p w14:paraId="7736D69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1,38%</w:t>
            </w:r>
          </w:p>
        </w:tc>
      </w:tr>
      <w:tr w:rsidR="00D20DED" w:rsidRPr="00D20DED" w14:paraId="112A04CE" w14:textId="77777777" w:rsidTr="00D20DED">
        <w:tc>
          <w:tcPr>
            <w:tcW w:w="310" w:type="pct"/>
            <w:vAlign w:val="center"/>
          </w:tcPr>
          <w:p w14:paraId="60CA0695"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6</w:t>
            </w:r>
          </w:p>
        </w:tc>
        <w:tc>
          <w:tcPr>
            <w:tcW w:w="1017" w:type="pct"/>
            <w:vAlign w:val="center"/>
          </w:tcPr>
          <w:p w14:paraId="416B7BA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Kosowo</w:t>
            </w:r>
          </w:p>
        </w:tc>
        <w:tc>
          <w:tcPr>
            <w:tcW w:w="1036" w:type="pct"/>
          </w:tcPr>
          <w:p w14:paraId="5373F40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Kosowo</w:t>
            </w:r>
          </w:p>
        </w:tc>
        <w:tc>
          <w:tcPr>
            <w:tcW w:w="757" w:type="pct"/>
          </w:tcPr>
          <w:p w14:paraId="2266D25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6,43</w:t>
            </w:r>
          </w:p>
        </w:tc>
        <w:tc>
          <w:tcPr>
            <w:tcW w:w="665" w:type="pct"/>
          </w:tcPr>
          <w:p w14:paraId="5DA04D3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3,68%</w:t>
            </w:r>
          </w:p>
        </w:tc>
        <w:tc>
          <w:tcPr>
            <w:tcW w:w="609" w:type="pct"/>
            <w:vAlign w:val="center"/>
          </w:tcPr>
          <w:p w14:paraId="69BF094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210</w:t>
            </w:r>
          </w:p>
        </w:tc>
        <w:tc>
          <w:tcPr>
            <w:tcW w:w="606" w:type="pct"/>
            <w:vAlign w:val="bottom"/>
          </w:tcPr>
          <w:p w14:paraId="60D2C70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0,67%</w:t>
            </w:r>
          </w:p>
        </w:tc>
      </w:tr>
      <w:tr w:rsidR="00D20DED" w:rsidRPr="00D20DED" w14:paraId="430740B8" w14:textId="77777777" w:rsidTr="00D20DED">
        <w:tc>
          <w:tcPr>
            <w:tcW w:w="310" w:type="pct"/>
            <w:vAlign w:val="center"/>
          </w:tcPr>
          <w:p w14:paraId="1406FB3A"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7</w:t>
            </w:r>
          </w:p>
        </w:tc>
        <w:tc>
          <w:tcPr>
            <w:tcW w:w="1017" w:type="pct"/>
            <w:vAlign w:val="center"/>
          </w:tcPr>
          <w:p w14:paraId="6AE08FD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Kozłowo</w:t>
            </w:r>
          </w:p>
        </w:tc>
        <w:tc>
          <w:tcPr>
            <w:tcW w:w="1036" w:type="pct"/>
          </w:tcPr>
          <w:p w14:paraId="43FC59D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Kozłowo</w:t>
            </w:r>
          </w:p>
        </w:tc>
        <w:tc>
          <w:tcPr>
            <w:tcW w:w="757" w:type="pct"/>
          </w:tcPr>
          <w:p w14:paraId="43107D3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6,04</w:t>
            </w:r>
          </w:p>
        </w:tc>
        <w:tc>
          <w:tcPr>
            <w:tcW w:w="665" w:type="pct"/>
          </w:tcPr>
          <w:p w14:paraId="6AA1034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3,46%</w:t>
            </w:r>
          </w:p>
        </w:tc>
        <w:tc>
          <w:tcPr>
            <w:tcW w:w="609" w:type="pct"/>
            <w:vAlign w:val="center"/>
          </w:tcPr>
          <w:p w14:paraId="3E0748C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272</w:t>
            </w:r>
          </w:p>
        </w:tc>
        <w:tc>
          <w:tcPr>
            <w:tcW w:w="606" w:type="pct"/>
            <w:vAlign w:val="bottom"/>
          </w:tcPr>
          <w:p w14:paraId="3880DF6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0,86%</w:t>
            </w:r>
          </w:p>
        </w:tc>
      </w:tr>
      <w:tr w:rsidR="00D20DED" w:rsidRPr="00D20DED" w14:paraId="17092D12" w14:textId="77777777" w:rsidTr="00D20DED">
        <w:tc>
          <w:tcPr>
            <w:tcW w:w="310" w:type="pct"/>
            <w:vAlign w:val="center"/>
          </w:tcPr>
          <w:p w14:paraId="084AA591"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8</w:t>
            </w:r>
          </w:p>
        </w:tc>
        <w:tc>
          <w:tcPr>
            <w:tcW w:w="1017" w:type="pct"/>
            <w:vAlign w:val="center"/>
          </w:tcPr>
          <w:p w14:paraId="32BE738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Polski Konopat</w:t>
            </w:r>
          </w:p>
        </w:tc>
        <w:tc>
          <w:tcPr>
            <w:tcW w:w="1036" w:type="pct"/>
          </w:tcPr>
          <w:p w14:paraId="4F6309A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Polski Konopat, Terespol Pomorski, Drozdowo</w:t>
            </w:r>
          </w:p>
        </w:tc>
        <w:tc>
          <w:tcPr>
            <w:tcW w:w="757" w:type="pct"/>
          </w:tcPr>
          <w:p w14:paraId="25768FC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17,25</w:t>
            </w:r>
          </w:p>
        </w:tc>
        <w:tc>
          <w:tcPr>
            <w:tcW w:w="665" w:type="pct"/>
          </w:tcPr>
          <w:p w14:paraId="5075C68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9,86%</w:t>
            </w:r>
          </w:p>
        </w:tc>
        <w:tc>
          <w:tcPr>
            <w:tcW w:w="609" w:type="pct"/>
            <w:vAlign w:val="center"/>
          </w:tcPr>
          <w:p w14:paraId="514D82E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1 405</w:t>
            </w:r>
          </w:p>
        </w:tc>
        <w:tc>
          <w:tcPr>
            <w:tcW w:w="606" w:type="pct"/>
            <w:vAlign w:val="bottom"/>
          </w:tcPr>
          <w:p w14:paraId="25A3C6A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4,46%</w:t>
            </w:r>
          </w:p>
        </w:tc>
      </w:tr>
      <w:tr w:rsidR="00D20DED" w:rsidRPr="00D20DED" w14:paraId="7BFC08E9" w14:textId="77777777" w:rsidTr="00D20DED">
        <w:trPr>
          <w:trHeight w:val="408"/>
        </w:trPr>
        <w:tc>
          <w:tcPr>
            <w:tcW w:w="310" w:type="pct"/>
            <w:vAlign w:val="center"/>
          </w:tcPr>
          <w:p w14:paraId="5612BFB0"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9</w:t>
            </w:r>
          </w:p>
        </w:tc>
        <w:tc>
          <w:tcPr>
            <w:tcW w:w="1017" w:type="pct"/>
            <w:vAlign w:val="center"/>
          </w:tcPr>
          <w:p w14:paraId="2850ACF6"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Sartowice</w:t>
            </w:r>
          </w:p>
        </w:tc>
        <w:tc>
          <w:tcPr>
            <w:tcW w:w="1036" w:type="pct"/>
          </w:tcPr>
          <w:p w14:paraId="3A08340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Sartowice, Święte</w:t>
            </w:r>
          </w:p>
        </w:tc>
        <w:tc>
          <w:tcPr>
            <w:tcW w:w="757" w:type="pct"/>
          </w:tcPr>
          <w:p w14:paraId="67C0E88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26,17</w:t>
            </w:r>
          </w:p>
        </w:tc>
        <w:tc>
          <w:tcPr>
            <w:tcW w:w="665" w:type="pct"/>
          </w:tcPr>
          <w:p w14:paraId="6EA46F4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14,96%</w:t>
            </w:r>
          </w:p>
        </w:tc>
        <w:tc>
          <w:tcPr>
            <w:tcW w:w="609" w:type="pct"/>
            <w:vAlign w:val="center"/>
          </w:tcPr>
          <w:p w14:paraId="354E15D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381</w:t>
            </w:r>
          </w:p>
        </w:tc>
        <w:tc>
          <w:tcPr>
            <w:tcW w:w="606" w:type="pct"/>
            <w:vAlign w:val="bottom"/>
          </w:tcPr>
          <w:p w14:paraId="0FA9B11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1,21%</w:t>
            </w:r>
          </w:p>
        </w:tc>
      </w:tr>
      <w:tr w:rsidR="00D20DED" w:rsidRPr="00D20DED" w14:paraId="610D7196" w14:textId="77777777" w:rsidTr="00D20DED">
        <w:tc>
          <w:tcPr>
            <w:tcW w:w="310" w:type="pct"/>
            <w:vAlign w:val="center"/>
          </w:tcPr>
          <w:p w14:paraId="0EEEC40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10</w:t>
            </w:r>
          </w:p>
        </w:tc>
        <w:tc>
          <w:tcPr>
            <w:tcW w:w="1017" w:type="pct"/>
            <w:vAlign w:val="center"/>
          </w:tcPr>
          <w:p w14:paraId="78E27A2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Sulnówko</w:t>
            </w:r>
          </w:p>
        </w:tc>
        <w:tc>
          <w:tcPr>
            <w:tcW w:w="1036" w:type="pct"/>
          </w:tcPr>
          <w:p w14:paraId="237647C6" w14:textId="77777777" w:rsidR="00D20DED" w:rsidRPr="00D20DED" w:rsidRDefault="00D20DED" w:rsidP="00D20DED">
            <w:pPr>
              <w:spacing w:after="120"/>
              <w:jc w:val="center"/>
              <w:rPr>
                <w:rFonts w:ascii="Times New Roman" w:hAnsi="Times New Roman"/>
                <w:sz w:val="20"/>
                <w:szCs w:val="20"/>
              </w:rPr>
            </w:pPr>
            <w:r w:rsidRPr="00D20DED">
              <w:rPr>
                <w:rFonts w:ascii="Times New Roman" w:hAnsi="Times New Roman"/>
                <w:sz w:val="20"/>
                <w:szCs w:val="20"/>
              </w:rPr>
              <w:t>Sulnówko</w:t>
            </w:r>
          </w:p>
        </w:tc>
        <w:tc>
          <w:tcPr>
            <w:tcW w:w="757" w:type="pct"/>
          </w:tcPr>
          <w:p w14:paraId="0BAC439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12,32</w:t>
            </w:r>
          </w:p>
        </w:tc>
        <w:tc>
          <w:tcPr>
            <w:tcW w:w="665" w:type="pct"/>
          </w:tcPr>
          <w:p w14:paraId="6AA97DF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7,04%</w:t>
            </w:r>
          </w:p>
        </w:tc>
        <w:tc>
          <w:tcPr>
            <w:tcW w:w="609" w:type="pct"/>
            <w:vAlign w:val="center"/>
          </w:tcPr>
          <w:p w14:paraId="03539BC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592</w:t>
            </w:r>
          </w:p>
        </w:tc>
        <w:tc>
          <w:tcPr>
            <w:tcW w:w="606" w:type="pct"/>
            <w:vAlign w:val="bottom"/>
          </w:tcPr>
          <w:p w14:paraId="398C93C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1,88%</w:t>
            </w:r>
          </w:p>
        </w:tc>
      </w:tr>
      <w:tr w:rsidR="00D20DED" w:rsidRPr="00D20DED" w14:paraId="72488814" w14:textId="77777777" w:rsidTr="00D20DED">
        <w:tc>
          <w:tcPr>
            <w:tcW w:w="310" w:type="pct"/>
            <w:vAlign w:val="center"/>
          </w:tcPr>
          <w:p w14:paraId="5BCB7ED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11</w:t>
            </w:r>
          </w:p>
        </w:tc>
        <w:tc>
          <w:tcPr>
            <w:tcW w:w="1017" w:type="pct"/>
            <w:vAlign w:val="center"/>
          </w:tcPr>
          <w:p w14:paraId="28CE5899"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Sulnowo</w:t>
            </w:r>
          </w:p>
        </w:tc>
        <w:tc>
          <w:tcPr>
            <w:tcW w:w="1036" w:type="pct"/>
          </w:tcPr>
          <w:p w14:paraId="0F29B28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Sulnowo, Dziki, Skarszewo,</w:t>
            </w:r>
          </w:p>
        </w:tc>
        <w:tc>
          <w:tcPr>
            <w:tcW w:w="757" w:type="pct"/>
          </w:tcPr>
          <w:p w14:paraId="4DB2FA2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15,98</w:t>
            </w:r>
          </w:p>
        </w:tc>
        <w:tc>
          <w:tcPr>
            <w:tcW w:w="665" w:type="pct"/>
          </w:tcPr>
          <w:p w14:paraId="66336F7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9,14%</w:t>
            </w:r>
          </w:p>
        </w:tc>
        <w:tc>
          <w:tcPr>
            <w:tcW w:w="609" w:type="pct"/>
            <w:vAlign w:val="center"/>
          </w:tcPr>
          <w:p w14:paraId="5E4875D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1 274</w:t>
            </w:r>
          </w:p>
        </w:tc>
        <w:tc>
          <w:tcPr>
            <w:tcW w:w="606" w:type="pct"/>
            <w:vAlign w:val="bottom"/>
          </w:tcPr>
          <w:p w14:paraId="1CDD566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4,05%</w:t>
            </w:r>
          </w:p>
        </w:tc>
      </w:tr>
      <w:tr w:rsidR="00D20DED" w:rsidRPr="00D20DED" w14:paraId="0E187525" w14:textId="77777777" w:rsidTr="00D20DED">
        <w:tc>
          <w:tcPr>
            <w:tcW w:w="310" w:type="pct"/>
            <w:vAlign w:val="center"/>
          </w:tcPr>
          <w:p w14:paraId="63995F39"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12</w:t>
            </w:r>
          </w:p>
        </w:tc>
        <w:tc>
          <w:tcPr>
            <w:tcW w:w="1017" w:type="pct"/>
            <w:vAlign w:val="center"/>
          </w:tcPr>
          <w:p w14:paraId="0DE7069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Topolinek</w:t>
            </w:r>
          </w:p>
        </w:tc>
        <w:tc>
          <w:tcPr>
            <w:tcW w:w="1036" w:type="pct"/>
          </w:tcPr>
          <w:p w14:paraId="72F3C1F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Topolinek</w:t>
            </w:r>
          </w:p>
        </w:tc>
        <w:tc>
          <w:tcPr>
            <w:tcW w:w="757" w:type="pct"/>
          </w:tcPr>
          <w:p w14:paraId="0C65F48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3,01</w:t>
            </w:r>
          </w:p>
        </w:tc>
        <w:tc>
          <w:tcPr>
            <w:tcW w:w="665" w:type="pct"/>
          </w:tcPr>
          <w:p w14:paraId="3E62D55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1,72%</w:t>
            </w:r>
          </w:p>
        </w:tc>
        <w:tc>
          <w:tcPr>
            <w:tcW w:w="609" w:type="pct"/>
            <w:vAlign w:val="center"/>
          </w:tcPr>
          <w:p w14:paraId="709FD6A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175</w:t>
            </w:r>
          </w:p>
        </w:tc>
        <w:tc>
          <w:tcPr>
            <w:tcW w:w="606" w:type="pct"/>
            <w:vAlign w:val="bottom"/>
          </w:tcPr>
          <w:p w14:paraId="3EF9BEC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0,56%</w:t>
            </w:r>
          </w:p>
        </w:tc>
      </w:tr>
      <w:tr w:rsidR="00D20DED" w:rsidRPr="00D20DED" w14:paraId="364ECC60" w14:textId="77777777" w:rsidTr="00D20DED">
        <w:tc>
          <w:tcPr>
            <w:tcW w:w="310" w:type="pct"/>
            <w:vAlign w:val="center"/>
          </w:tcPr>
          <w:p w14:paraId="5B52BD4B"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13</w:t>
            </w:r>
          </w:p>
        </w:tc>
        <w:tc>
          <w:tcPr>
            <w:tcW w:w="1017" w:type="pct"/>
            <w:vAlign w:val="center"/>
          </w:tcPr>
          <w:p w14:paraId="1034D093"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Wiąg</w:t>
            </w:r>
          </w:p>
        </w:tc>
        <w:tc>
          <w:tcPr>
            <w:tcW w:w="1036" w:type="pct"/>
          </w:tcPr>
          <w:p w14:paraId="5532413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Wiąg, Morsk</w:t>
            </w:r>
          </w:p>
        </w:tc>
        <w:tc>
          <w:tcPr>
            <w:tcW w:w="757" w:type="pct"/>
          </w:tcPr>
          <w:p w14:paraId="03FC9C1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15,38</w:t>
            </w:r>
          </w:p>
        </w:tc>
        <w:tc>
          <w:tcPr>
            <w:tcW w:w="665" w:type="pct"/>
          </w:tcPr>
          <w:p w14:paraId="0CFD18A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8,78%</w:t>
            </w:r>
          </w:p>
        </w:tc>
        <w:tc>
          <w:tcPr>
            <w:tcW w:w="609" w:type="pct"/>
            <w:vAlign w:val="center"/>
          </w:tcPr>
          <w:p w14:paraId="64A70FD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color w:val="000000"/>
                <w:sz w:val="20"/>
                <w:szCs w:val="20"/>
              </w:rPr>
              <w:t>741</w:t>
            </w:r>
          </w:p>
        </w:tc>
        <w:tc>
          <w:tcPr>
            <w:tcW w:w="606" w:type="pct"/>
            <w:vAlign w:val="bottom"/>
          </w:tcPr>
          <w:p w14:paraId="781770C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2,35%</w:t>
            </w:r>
          </w:p>
        </w:tc>
      </w:tr>
      <w:tr w:rsidR="00D20DED" w:rsidRPr="00D20DED" w14:paraId="280DEE21" w14:textId="77777777" w:rsidTr="00D20DED">
        <w:tc>
          <w:tcPr>
            <w:tcW w:w="310" w:type="pct"/>
            <w:vAlign w:val="center"/>
          </w:tcPr>
          <w:p w14:paraId="0803545F" w14:textId="77777777" w:rsidR="00D20DED" w:rsidRPr="00D20DED" w:rsidRDefault="00D20DED" w:rsidP="00D20DED">
            <w:pPr>
              <w:spacing w:after="0" w:line="240" w:lineRule="auto"/>
              <w:jc w:val="center"/>
              <w:rPr>
                <w:rFonts w:ascii="Times New Roman" w:hAnsi="Times New Roman"/>
                <w:sz w:val="20"/>
                <w:szCs w:val="20"/>
              </w:rPr>
            </w:pPr>
          </w:p>
        </w:tc>
        <w:tc>
          <w:tcPr>
            <w:tcW w:w="1017" w:type="pct"/>
            <w:vAlign w:val="center"/>
          </w:tcPr>
          <w:p w14:paraId="02C87DA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Obszary wiejskie</w:t>
            </w:r>
          </w:p>
        </w:tc>
        <w:tc>
          <w:tcPr>
            <w:tcW w:w="1036" w:type="pct"/>
          </w:tcPr>
          <w:p w14:paraId="608951E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757" w:type="pct"/>
          </w:tcPr>
          <w:p w14:paraId="0F17C36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162,17</w:t>
            </w:r>
          </w:p>
        </w:tc>
        <w:tc>
          <w:tcPr>
            <w:tcW w:w="665" w:type="pct"/>
          </w:tcPr>
          <w:p w14:paraId="1DB0A8B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92,67%</w:t>
            </w:r>
          </w:p>
        </w:tc>
        <w:tc>
          <w:tcPr>
            <w:tcW w:w="609" w:type="pct"/>
          </w:tcPr>
          <w:p w14:paraId="1D44CA2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sz w:val="20"/>
                <w:szCs w:val="20"/>
              </w:rPr>
              <w:t>7 911</w:t>
            </w:r>
          </w:p>
        </w:tc>
        <w:tc>
          <w:tcPr>
            <w:tcW w:w="606" w:type="pct"/>
            <w:vAlign w:val="bottom"/>
          </w:tcPr>
          <w:p w14:paraId="730BD59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Calibri" w:hAnsi="Calibri" w:cs="Calibri"/>
                <w:color w:val="000000"/>
                <w:sz w:val="20"/>
                <w:szCs w:val="20"/>
              </w:rPr>
              <w:t>25,12%</w:t>
            </w:r>
          </w:p>
        </w:tc>
      </w:tr>
      <w:tr w:rsidR="00D20DED" w:rsidRPr="00D20DED" w14:paraId="79EF3EF6" w14:textId="77777777" w:rsidTr="00D20DED">
        <w:tc>
          <w:tcPr>
            <w:tcW w:w="310" w:type="pct"/>
            <w:vAlign w:val="center"/>
          </w:tcPr>
          <w:p w14:paraId="39752D99" w14:textId="77777777" w:rsidR="00D20DED" w:rsidRPr="00D20DED" w:rsidRDefault="00D20DED" w:rsidP="00D20DED">
            <w:pPr>
              <w:spacing w:after="0" w:line="240" w:lineRule="auto"/>
              <w:jc w:val="center"/>
              <w:rPr>
                <w:rFonts w:ascii="Times New Roman" w:hAnsi="Times New Roman"/>
                <w:sz w:val="20"/>
                <w:szCs w:val="20"/>
              </w:rPr>
            </w:pPr>
          </w:p>
        </w:tc>
        <w:tc>
          <w:tcPr>
            <w:tcW w:w="1017" w:type="pct"/>
            <w:vAlign w:val="center"/>
          </w:tcPr>
          <w:p w14:paraId="5F63169B"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Gmina Świecie</w:t>
            </w:r>
          </w:p>
        </w:tc>
        <w:tc>
          <w:tcPr>
            <w:tcW w:w="1036" w:type="pct"/>
          </w:tcPr>
          <w:p w14:paraId="776711D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757" w:type="pct"/>
          </w:tcPr>
          <w:p w14:paraId="48248DF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175,00</w:t>
            </w:r>
          </w:p>
        </w:tc>
        <w:tc>
          <w:tcPr>
            <w:tcW w:w="665" w:type="pct"/>
          </w:tcPr>
          <w:p w14:paraId="3D68334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609" w:type="pct"/>
          </w:tcPr>
          <w:p w14:paraId="6184C54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heme="minorHAnsi" w:hAnsiTheme="minorHAnsi" w:cstheme="minorHAnsi"/>
                <w:sz w:val="20"/>
                <w:szCs w:val="20"/>
              </w:rPr>
              <w:t>31 491</w:t>
            </w:r>
          </w:p>
        </w:tc>
        <w:tc>
          <w:tcPr>
            <w:tcW w:w="606" w:type="pct"/>
          </w:tcPr>
          <w:p w14:paraId="3D90E00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r>
    </w:tbl>
    <w:p w14:paraId="6A4F5C13" w14:textId="77777777" w:rsidR="00D20DED" w:rsidRPr="00D20DED" w:rsidRDefault="00D20DED" w:rsidP="00D20DED">
      <w:pPr>
        <w:spacing w:after="120" w:line="240" w:lineRule="auto"/>
        <w:ind w:right="-108"/>
        <w:jc w:val="left"/>
        <w:rPr>
          <w:rFonts w:ascii="Times New Roman" w:hAnsi="Times New Roman"/>
          <w:i/>
          <w:sz w:val="16"/>
          <w:szCs w:val="16"/>
        </w:rPr>
      </w:pPr>
      <w:r w:rsidRPr="00D20DED">
        <w:rPr>
          <w:rFonts w:ascii="Times New Roman" w:hAnsi="Times New Roman"/>
          <w:sz w:val="16"/>
          <w:szCs w:val="16"/>
        </w:rPr>
        <w:t>Źródło:</w:t>
      </w:r>
      <w:r w:rsidRPr="00D20DED">
        <w:rPr>
          <w:rFonts w:ascii="Times New Roman" w:hAnsi="Times New Roman"/>
          <w:i/>
          <w:sz w:val="16"/>
          <w:szCs w:val="16"/>
        </w:rPr>
        <w:t xml:space="preserve"> Opracowanie własne na podstawie danych Urzędu Miejskiego w Świeciu, Urząd Stanu Cywilnego i Spraw Obywatelskich w Świeciu. </w:t>
      </w:r>
    </w:p>
    <w:p w14:paraId="018C36B9" w14:textId="77777777" w:rsidR="00D20DED" w:rsidRPr="00D20DED" w:rsidRDefault="00D20DED" w:rsidP="00D20DED">
      <w:pPr>
        <w:spacing w:after="120"/>
        <w:rPr>
          <w:rFonts w:ascii="Times New Roman" w:hAnsi="Times New Roman"/>
          <w:lang w:eastAsia="pl-PL"/>
        </w:rPr>
      </w:pPr>
      <w:r w:rsidRPr="00D20DED">
        <w:rPr>
          <w:rFonts w:ascii="Times New Roman" w:hAnsi="Times New Roman"/>
          <w:lang w:eastAsia="pl-PL"/>
        </w:rPr>
        <w:t xml:space="preserve">Wstępna analiza wskaźników w stosunku do liczby mieszkańców na terenie danego sołectwa wskazuje na występowanie problemów. </w:t>
      </w:r>
    </w:p>
    <w:p w14:paraId="7B1C074F" w14:textId="18BDBFB7" w:rsidR="00D20DED" w:rsidRPr="00D20DED" w:rsidRDefault="00D20DED" w:rsidP="00D20DED">
      <w:pPr>
        <w:keepNext/>
        <w:spacing w:line="240" w:lineRule="auto"/>
        <w:rPr>
          <w:rFonts w:ascii="Times New Roman" w:hAnsi="Times New Roman"/>
          <w:b/>
          <w:bCs/>
          <w:sz w:val="20"/>
          <w:szCs w:val="18"/>
        </w:rPr>
      </w:pPr>
      <w:bookmarkStart w:id="25" w:name="_Toc15985316"/>
      <w:bookmarkStart w:id="26" w:name="_Toc17810323"/>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5</w:t>
      </w:r>
      <w:r w:rsidRPr="00D20DED">
        <w:rPr>
          <w:rFonts w:ascii="Times New Roman" w:hAnsi="Times New Roman"/>
          <w:b/>
          <w:bCs/>
          <w:sz w:val="20"/>
          <w:szCs w:val="18"/>
        </w:rPr>
        <w:fldChar w:fldCharType="end"/>
      </w:r>
      <w:r w:rsidRPr="00D20DED">
        <w:rPr>
          <w:rFonts w:ascii="Times New Roman" w:hAnsi="Times New Roman"/>
          <w:b/>
          <w:bCs/>
          <w:sz w:val="20"/>
          <w:szCs w:val="18"/>
        </w:rPr>
        <w:t>. U</w:t>
      </w:r>
      <w:r w:rsidRPr="00D20DED">
        <w:rPr>
          <w:rFonts w:ascii="Times New Roman" w:hAnsi="Times New Roman"/>
        </w:rPr>
        <w:t xml:space="preserve"> </w:t>
      </w:r>
      <w:r w:rsidRPr="00D20DED">
        <w:rPr>
          <w:rFonts w:ascii="Times New Roman" w:hAnsi="Times New Roman"/>
          <w:b/>
          <w:bCs/>
          <w:sz w:val="20"/>
          <w:szCs w:val="18"/>
        </w:rPr>
        <w:t>Udział ludności w wieku poprodukcyjnym w ludności ogółem na obszarze jednostek struktury przestrzeni gminnej – wiejskiej.</w:t>
      </w:r>
      <w:bookmarkEnd w:id="25"/>
      <w:bookmarkEnd w:id="26"/>
    </w:p>
    <w:tbl>
      <w:tblPr>
        <w:tblW w:w="5000" w:type="pct"/>
        <w:tblInd w:w="-106" w:type="dxa"/>
        <w:tblBorders>
          <w:top w:val="single" w:sz="4" w:space="0" w:color="824BB0"/>
          <w:left w:val="single" w:sz="4" w:space="0" w:color="824BB0"/>
          <w:bottom w:val="single" w:sz="4" w:space="0" w:color="824BB0"/>
          <w:right w:val="single" w:sz="4" w:space="0" w:color="824BB0"/>
          <w:insideH w:val="single" w:sz="4" w:space="0" w:color="824BB0"/>
          <w:insideV w:val="single" w:sz="4" w:space="0" w:color="824BB0"/>
        </w:tblBorders>
        <w:tblLook w:val="00A0" w:firstRow="1" w:lastRow="0" w:firstColumn="1" w:lastColumn="0" w:noHBand="0" w:noVBand="0"/>
      </w:tblPr>
      <w:tblGrid>
        <w:gridCol w:w="566"/>
        <w:gridCol w:w="1513"/>
        <w:gridCol w:w="1548"/>
        <w:gridCol w:w="1415"/>
        <w:gridCol w:w="1986"/>
        <w:gridCol w:w="2034"/>
      </w:tblGrid>
      <w:tr w:rsidR="00D20DED" w:rsidRPr="00D20DED" w14:paraId="00DBF5F9" w14:textId="77777777" w:rsidTr="008A379E">
        <w:tc>
          <w:tcPr>
            <w:tcW w:w="312" w:type="pct"/>
            <w:tcBorders>
              <w:right w:val="single" w:sz="4" w:space="0" w:color="FFFFFF"/>
            </w:tcBorders>
            <w:shd w:val="clear" w:color="auto" w:fill="9069CA"/>
            <w:vAlign w:val="center"/>
          </w:tcPr>
          <w:p w14:paraId="7D515310" w14:textId="77777777" w:rsidR="00D20DED" w:rsidRPr="008A379E" w:rsidRDefault="00D20DED" w:rsidP="008A379E">
            <w:pPr>
              <w:jc w:val="center"/>
              <w:rPr>
                <w:rFonts w:ascii="Times New Roman" w:hAnsi="Times New Roman"/>
                <w:color w:val="FFFFFF" w:themeColor="background1"/>
                <w:sz w:val="20"/>
                <w:szCs w:val="20"/>
              </w:rPr>
            </w:pPr>
            <w:r w:rsidRPr="008A379E">
              <w:rPr>
                <w:rFonts w:ascii="Times New Roman" w:hAnsi="Times New Roman"/>
                <w:color w:val="FFFFFF" w:themeColor="background1"/>
                <w:sz w:val="20"/>
                <w:szCs w:val="20"/>
              </w:rPr>
              <w:t>L.p.</w:t>
            </w:r>
          </w:p>
        </w:tc>
        <w:tc>
          <w:tcPr>
            <w:tcW w:w="835" w:type="pct"/>
            <w:tcBorders>
              <w:left w:val="single" w:sz="4" w:space="0" w:color="FFFFFF"/>
              <w:right w:val="single" w:sz="4" w:space="0" w:color="FFFFFF"/>
            </w:tcBorders>
            <w:shd w:val="clear" w:color="auto" w:fill="9069CA"/>
            <w:vAlign w:val="center"/>
          </w:tcPr>
          <w:p w14:paraId="33EC91D0" w14:textId="77777777" w:rsidR="00D20DED" w:rsidRPr="008A379E" w:rsidRDefault="00D20DED" w:rsidP="008A379E">
            <w:pPr>
              <w:jc w:val="center"/>
              <w:rPr>
                <w:rFonts w:ascii="Times New Roman" w:hAnsi="Times New Roman"/>
                <w:color w:val="FFFFFF" w:themeColor="background1"/>
                <w:sz w:val="20"/>
                <w:szCs w:val="20"/>
              </w:rPr>
            </w:pPr>
            <w:r w:rsidRPr="008A379E">
              <w:rPr>
                <w:rFonts w:ascii="Times New Roman" w:hAnsi="Times New Roman"/>
                <w:color w:val="FFFFFF" w:themeColor="background1"/>
                <w:sz w:val="20"/>
                <w:szCs w:val="20"/>
              </w:rPr>
              <w:t>Sołectwo</w:t>
            </w:r>
          </w:p>
        </w:tc>
        <w:tc>
          <w:tcPr>
            <w:tcW w:w="854" w:type="pct"/>
            <w:tcBorders>
              <w:left w:val="single" w:sz="4" w:space="0" w:color="FFFFFF"/>
            </w:tcBorders>
            <w:shd w:val="clear" w:color="auto" w:fill="9069CA"/>
            <w:vAlign w:val="center"/>
          </w:tcPr>
          <w:p w14:paraId="15A29BED" w14:textId="77777777" w:rsidR="00D20DED" w:rsidRPr="008A379E" w:rsidRDefault="00D20DED" w:rsidP="008A379E">
            <w:pPr>
              <w:jc w:val="center"/>
              <w:rPr>
                <w:rFonts w:ascii="Times New Roman" w:hAnsi="Times New Roman"/>
                <w:color w:val="FFFFFF" w:themeColor="background1"/>
                <w:sz w:val="20"/>
                <w:szCs w:val="20"/>
              </w:rPr>
            </w:pPr>
            <w:r w:rsidRPr="008A379E">
              <w:rPr>
                <w:rFonts w:ascii="Times New Roman" w:hAnsi="Times New Roman"/>
                <w:color w:val="FFFFFF" w:themeColor="background1"/>
                <w:sz w:val="20"/>
                <w:szCs w:val="20"/>
              </w:rPr>
              <w:t>Miejscowości</w:t>
            </w:r>
          </w:p>
        </w:tc>
        <w:tc>
          <w:tcPr>
            <w:tcW w:w="781" w:type="pct"/>
            <w:tcBorders>
              <w:left w:val="single" w:sz="4" w:space="0" w:color="FFFFFF"/>
            </w:tcBorders>
            <w:shd w:val="clear" w:color="auto" w:fill="9069CA"/>
            <w:vAlign w:val="center"/>
          </w:tcPr>
          <w:p w14:paraId="1A4491E4" w14:textId="77777777" w:rsidR="00D20DED" w:rsidRPr="008A379E" w:rsidRDefault="00D20DED" w:rsidP="008A379E">
            <w:pPr>
              <w:jc w:val="center"/>
              <w:rPr>
                <w:rFonts w:ascii="Times New Roman" w:hAnsi="Times New Roman"/>
                <w:color w:val="FFFFFF" w:themeColor="background1"/>
                <w:sz w:val="20"/>
                <w:szCs w:val="20"/>
              </w:rPr>
            </w:pPr>
            <w:r w:rsidRPr="008A379E">
              <w:rPr>
                <w:rFonts w:ascii="Times New Roman" w:hAnsi="Times New Roman"/>
                <w:color w:val="FFFFFF" w:themeColor="background1"/>
                <w:sz w:val="20"/>
                <w:szCs w:val="20"/>
              </w:rPr>
              <w:t>Ludność ogółem</w:t>
            </w:r>
          </w:p>
        </w:tc>
        <w:tc>
          <w:tcPr>
            <w:tcW w:w="1096" w:type="pct"/>
            <w:tcBorders>
              <w:left w:val="single" w:sz="4" w:space="0" w:color="FFFFFF"/>
              <w:right w:val="single" w:sz="4" w:space="0" w:color="FFFFFF"/>
            </w:tcBorders>
            <w:shd w:val="clear" w:color="auto" w:fill="9069CA"/>
            <w:vAlign w:val="center"/>
          </w:tcPr>
          <w:p w14:paraId="5F3232C8" w14:textId="0C1A20A2" w:rsidR="00D20DED" w:rsidRPr="008A379E" w:rsidRDefault="00EC0C19" w:rsidP="00EC0C19">
            <w:pPr>
              <w:jc w:val="center"/>
              <w:rPr>
                <w:rFonts w:ascii="Times New Roman" w:hAnsi="Times New Roman"/>
                <w:color w:val="FFFFFF" w:themeColor="background1"/>
                <w:sz w:val="20"/>
                <w:szCs w:val="20"/>
              </w:rPr>
            </w:pPr>
            <w:r>
              <w:rPr>
                <w:rFonts w:ascii="Times New Roman" w:hAnsi="Times New Roman"/>
                <w:color w:val="FFFFFF" w:themeColor="background1"/>
                <w:sz w:val="20"/>
                <w:szCs w:val="20"/>
              </w:rPr>
              <w:t xml:space="preserve">Ludność </w:t>
            </w:r>
            <w:r w:rsidR="00D20DED" w:rsidRPr="008A379E">
              <w:rPr>
                <w:rFonts w:ascii="Times New Roman" w:hAnsi="Times New Roman"/>
                <w:color w:val="FFFFFF" w:themeColor="background1"/>
                <w:sz w:val="20"/>
                <w:szCs w:val="20"/>
              </w:rPr>
              <w:t>w wieku poprodukcyjnym</w:t>
            </w:r>
          </w:p>
        </w:tc>
        <w:tc>
          <w:tcPr>
            <w:tcW w:w="1123" w:type="pct"/>
            <w:tcBorders>
              <w:left w:val="single" w:sz="4" w:space="0" w:color="FFFFFF"/>
            </w:tcBorders>
            <w:shd w:val="clear" w:color="auto" w:fill="9069CA"/>
            <w:vAlign w:val="center"/>
          </w:tcPr>
          <w:p w14:paraId="712A5A6D" w14:textId="20E6A1BF" w:rsidR="00D20DED" w:rsidRPr="008A379E" w:rsidRDefault="00EC0C19" w:rsidP="00EC0C19">
            <w:pPr>
              <w:jc w:val="center"/>
              <w:rPr>
                <w:rFonts w:ascii="Times New Roman" w:hAnsi="Times New Roman"/>
                <w:color w:val="FFFFFF" w:themeColor="background1"/>
                <w:sz w:val="20"/>
                <w:szCs w:val="20"/>
              </w:rPr>
            </w:pPr>
            <w:r>
              <w:rPr>
                <w:rFonts w:ascii="Times New Roman" w:hAnsi="Times New Roman"/>
                <w:color w:val="FFFFFF" w:themeColor="background1"/>
                <w:sz w:val="20"/>
                <w:szCs w:val="20"/>
              </w:rPr>
              <w:t xml:space="preserve">Udział ludności </w:t>
            </w:r>
            <w:r>
              <w:rPr>
                <w:rFonts w:ascii="Times New Roman" w:hAnsi="Times New Roman"/>
                <w:color w:val="FFFFFF" w:themeColor="background1"/>
                <w:sz w:val="20"/>
                <w:szCs w:val="20"/>
              </w:rPr>
              <w:br/>
            </w:r>
            <w:r w:rsidR="00D20DED" w:rsidRPr="008A379E">
              <w:rPr>
                <w:rFonts w:ascii="Times New Roman" w:hAnsi="Times New Roman"/>
                <w:color w:val="FFFFFF" w:themeColor="background1"/>
                <w:sz w:val="20"/>
                <w:szCs w:val="20"/>
              </w:rPr>
              <w:t>w wieku poprodukcyjnym w ludności ogółem na danym obszarze</w:t>
            </w:r>
          </w:p>
        </w:tc>
      </w:tr>
      <w:tr w:rsidR="00D20DED" w:rsidRPr="00D20DED" w14:paraId="7B7E5BEB" w14:textId="77777777" w:rsidTr="00D20DED">
        <w:tc>
          <w:tcPr>
            <w:tcW w:w="312" w:type="pct"/>
            <w:vAlign w:val="center"/>
          </w:tcPr>
          <w:p w14:paraId="1177F401"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1</w:t>
            </w:r>
          </w:p>
        </w:tc>
        <w:tc>
          <w:tcPr>
            <w:tcW w:w="835" w:type="pct"/>
            <w:vAlign w:val="center"/>
          </w:tcPr>
          <w:p w14:paraId="41D873B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Chrystkowo</w:t>
            </w:r>
          </w:p>
        </w:tc>
        <w:tc>
          <w:tcPr>
            <w:tcW w:w="854" w:type="pct"/>
          </w:tcPr>
          <w:p w14:paraId="27DC6FBD" w14:textId="77777777" w:rsidR="00D20DED" w:rsidRPr="00D20DED" w:rsidRDefault="00D20DED" w:rsidP="00D20DED">
            <w:pPr>
              <w:spacing w:before="240" w:after="120"/>
              <w:jc w:val="center"/>
              <w:rPr>
                <w:rFonts w:ascii="Times New Roman" w:hAnsi="Times New Roman"/>
                <w:sz w:val="20"/>
                <w:szCs w:val="20"/>
              </w:rPr>
            </w:pPr>
            <w:r w:rsidRPr="00D20DED">
              <w:rPr>
                <w:rFonts w:ascii="Times New Roman" w:hAnsi="Times New Roman"/>
                <w:sz w:val="20"/>
                <w:szCs w:val="20"/>
              </w:rPr>
              <w:t>Chrystkowo</w:t>
            </w:r>
          </w:p>
        </w:tc>
        <w:tc>
          <w:tcPr>
            <w:tcW w:w="781" w:type="pct"/>
          </w:tcPr>
          <w:p w14:paraId="4EB77AA1"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122</w:t>
            </w:r>
          </w:p>
        </w:tc>
        <w:tc>
          <w:tcPr>
            <w:tcW w:w="1096" w:type="pct"/>
          </w:tcPr>
          <w:p w14:paraId="6FE84B93"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19</w:t>
            </w:r>
          </w:p>
        </w:tc>
        <w:tc>
          <w:tcPr>
            <w:tcW w:w="1123" w:type="pct"/>
            <w:shd w:val="clear" w:color="auto" w:fill="auto"/>
          </w:tcPr>
          <w:p w14:paraId="3DA8457B" w14:textId="77777777" w:rsidR="00D20DED" w:rsidRPr="00D20DED" w:rsidRDefault="00D20DED" w:rsidP="00D20DED">
            <w:pPr>
              <w:spacing w:before="240"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15,57%</w:t>
            </w:r>
          </w:p>
        </w:tc>
      </w:tr>
      <w:tr w:rsidR="00D20DED" w:rsidRPr="00D20DED" w14:paraId="12F94C97" w14:textId="77777777" w:rsidTr="00D20DED">
        <w:tc>
          <w:tcPr>
            <w:tcW w:w="312" w:type="pct"/>
            <w:vAlign w:val="center"/>
          </w:tcPr>
          <w:p w14:paraId="39993737"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lastRenderedPageBreak/>
              <w:t>2</w:t>
            </w:r>
          </w:p>
        </w:tc>
        <w:tc>
          <w:tcPr>
            <w:tcW w:w="835" w:type="pct"/>
            <w:vAlign w:val="center"/>
          </w:tcPr>
          <w:p w14:paraId="45E801BC"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Czaple</w:t>
            </w:r>
          </w:p>
        </w:tc>
        <w:tc>
          <w:tcPr>
            <w:tcW w:w="854" w:type="pct"/>
          </w:tcPr>
          <w:p w14:paraId="7097717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Czaple, Czapelki, Ernestowo</w:t>
            </w:r>
          </w:p>
        </w:tc>
        <w:tc>
          <w:tcPr>
            <w:tcW w:w="781" w:type="pct"/>
          </w:tcPr>
          <w:p w14:paraId="7CE80EA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530</w:t>
            </w:r>
          </w:p>
        </w:tc>
        <w:tc>
          <w:tcPr>
            <w:tcW w:w="1096" w:type="pct"/>
          </w:tcPr>
          <w:p w14:paraId="6D883B8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75</w:t>
            </w:r>
          </w:p>
        </w:tc>
        <w:tc>
          <w:tcPr>
            <w:tcW w:w="1123" w:type="pct"/>
          </w:tcPr>
          <w:p w14:paraId="1E6139F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14,15%</w:t>
            </w:r>
          </w:p>
        </w:tc>
      </w:tr>
      <w:tr w:rsidR="00D20DED" w:rsidRPr="00D20DED" w14:paraId="350F4A3A" w14:textId="77777777" w:rsidTr="00D20DED">
        <w:tc>
          <w:tcPr>
            <w:tcW w:w="312" w:type="pct"/>
            <w:vAlign w:val="center"/>
          </w:tcPr>
          <w:p w14:paraId="00FBF581"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3</w:t>
            </w:r>
          </w:p>
        </w:tc>
        <w:tc>
          <w:tcPr>
            <w:tcW w:w="835" w:type="pct"/>
            <w:vAlign w:val="center"/>
          </w:tcPr>
          <w:p w14:paraId="5D0615A0"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Dworzysko</w:t>
            </w:r>
          </w:p>
        </w:tc>
        <w:tc>
          <w:tcPr>
            <w:tcW w:w="854" w:type="pct"/>
          </w:tcPr>
          <w:p w14:paraId="4D788B1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Dworzysko, Wielki Konopat, Przechówko</w:t>
            </w:r>
          </w:p>
        </w:tc>
        <w:tc>
          <w:tcPr>
            <w:tcW w:w="781" w:type="pct"/>
          </w:tcPr>
          <w:p w14:paraId="247BFEB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351</w:t>
            </w:r>
          </w:p>
        </w:tc>
        <w:tc>
          <w:tcPr>
            <w:tcW w:w="1096" w:type="pct"/>
          </w:tcPr>
          <w:p w14:paraId="43E78FC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36</w:t>
            </w:r>
          </w:p>
        </w:tc>
        <w:tc>
          <w:tcPr>
            <w:tcW w:w="1123" w:type="pct"/>
          </w:tcPr>
          <w:p w14:paraId="2583318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10,26%</w:t>
            </w:r>
          </w:p>
        </w:tc>
      </w:tr>
      <w:tr w:rsidR="00D20DED" w:rsidRPr="00D20DED" w14:paraId="3849B07A" w14:textId="77777777" w:rsidTr="00D20DED">
        <w:tc>
          <w:tcPr>
            <w:tcW w:w="312" w:type="pct"/>
            <w:vAlign w:val="center"/>
          </w:tcPr>
          <w:p w14:paraId="269F728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4</w:t>
            </w:r>
          </w:p>
        </w:tc>
        <w:tc>
          <w:tcPr>
            <w:tcW w:w="835" w:type="pct"/>
            <w:vAlign w:val="center"/>
          </w:tcPr>
          <w:p w14:paraId="4DF98E9E"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Gruczno</w:t>
            </w:r>
          </w:p>
        </w:tc>
        <w:tc>
          <w:tcPr>
            <w:tcW w:w="854" w:type="pct"/>
          </w:tcPr>
          <w:p w14:paraId="79E11A9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Gruczno</w:t>
            </w:r>
          </w:p>
        </w:tc>
        <w:tc>
          <w:tcPr>
            <w:tcW w:w="781" w:type="pct"/>
          </w:tcPr>
          <w:p w14:paraId="4BC6E35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1 422</w:t>
            </w:r>
          </w:p>
        </w:tc>
        <w:tc>
          <w:tcPr>
            <w:tcW w:w="1096" w:type="pct"/>
          </w:tcPr>
          <w:p w14:paraId="280D10A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177</w:t>
            </w:r>
          </w:p>
        </w:tc>
        <w:tc>
          <w:tcPr>
            <w:tcW w:w="1123" w:type="pct"/>
          </w:tcPr>
          <w:p w14:paraId="18455E9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12,45%</w:t>
            </w:r>
          </w:p>
        </w:tc>
      </w:tr>
      <w:tr w:rsidR="00D20DED" w:rsidRPr="00D20DED" w14:paraId="5E43DA2F" w14:textId="77777777" w:rsidTr="00D20DED">
        <w:tc>
          <w:tcPr>
            <w:tcW w:w="312" w:type="pct"/>
            <w:vAlign w:val="center"/>
          </w:tcPr>
          <w:p w14:paraId="7E03FCF3"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5</w:t>
            </w:r>
          </w:p>
        </w:tc>
        <w:tc>
          <w:tcPr>
            <w:tcW w:w="835" w:type="pct"/>
            <w:vAlign w:val="center"/>
          </w:tcPr>
          <w:p w14:paraId="7A0C052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Głogówko Królewskie</w:t>
            </w:r>
          </w:p>
        </w:tc>
        <w:tc>
          <w:tcPr>
            <w:tcW w:w="854" w:type="pct"/>
          </w:tcPr>
          <w:p w14:paraId="3A2F051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Głogówko Królewskie, Niedźwiedź</w:t>
            </w:r>
          </w:p>
        </w:tc>
        <w:tc>
          <w:tcPr>
            <w:tcW w:w="781" w:type="pct"/>
          </w:tcPr>
          <w:p w14:paraId="38E2D4F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436</w:t>
            </w:r>
          </w:p>
        </w:tc>
        <w:tc>
          <w:tcPr>
            <w:tcW w:w="1096" w:type="pct"/>
          </w:tcPr>
          <w:p w14:paraId="7110D58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51</w:t>
            </w:r>
          </w:p>
        </w:tc>
        <w:tc>
          <w:tcPr>
            <w:tcW w:w="1123" w:type="pct"/>
          </w:tcPr>
          <w:p w14:paraId="2DDBA48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11.70%</w:t>
            </w:r>
          </w:p>
        </w:tc>
      </w:tr>
      <w:tr w:rsidR="00D20DED" w:rsidRPr="00D20DED" w14:paraId="0E8614B9" w14:textId="77777777" w:rsidTr="00D20DED">
        <w:tc>
          <w:tcPr>
            <w:tcW w:w="312" w:type="pct"/>
            <w:vAlign w:val="center"/>
          </w:tcPr>
          <w:p w14:paraId="6C1622AD"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6</w:t>
            </w:r>
          </w:p>
        </w:tc>
        <w:tc>
          <w:tcPr>
            <w:tcW w:w="835" w:type="pct"/>
            <w:vAlign w:val="center"/>
          </w:tcPr>
          <w:p w14:paraId="283D2C61"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Kosowo</w:t>
            </w:r>
          </w:p>
        </w:tc>
        <w:tc>
          <w:tcPr>
            <w:tcW w:w="854" w:type="pct"/>
          </w:tcPr>
          <w:p w14:paraId="4DDC3D8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Kosowo</w:t>
            </w:r>
          </w:p>
        </w:tc>
        <w:tc>
          <w:tcPr>
            <w:tcW w:w="781" w:type="pct"/>
          </w:tcPr>
          <w:p w14:paraId="15308DE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210</w:t>
            </w:r>
          </w:p>
        </w:tc>
        <w:tc>
          <w:tcPr>
            <w:tcW w:w="1096" w:type="pct"/>
          </w:tcPr>
          <w:p w14:paraId="02BFA89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23</w:t>
            </w:r>
          </w:p>
        </w:tc>
        <w:tc>
          <w:tcPr>
            <w:tcW w:w="1123" w:type="pct"/>
          </w:tcPr>
          <w:p w14:paraId="0DB25C2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10,95%</w:t>
            </w:r>
          </w:p>
        </w:tc>
      </w:tr>
      <w:tr w:rsidR="00D20DED" w:rsidRPr="00D20DED" w14:paraId="7F7DEE85" w14:textId="77777777" w:rsidTr="00D20DED">
        <w:tc>
          <w:tcPr>
            <w:tcW w:w="312" w:type="pct"/>
            <w:vAlign w:val="center"/>
          </w:tcPr>
          <w:p w14:paraId="48D5AB70"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7</w:t>
            </w:r>
          </w:p>
        </w:tc>
        <w:tc>
          <w:tcPr>
            <w:tcW w:w="835" w:type="pct"/>
            <w:vAlign w:val="center"/>
          </w:tcPr>
          <w:p w14:paraId="481EC44C"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Kozłowo</w:t>
            </w:r>
          </w:p>
        </w:tc>
        <w:tc>
          <w:tcPr>
            <w:tcW w:w="854" w:type="pct"/>
          </w:tcPr>
          <w:p w14:paraId="5F5D84E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Kozłowo</w:t>
            </w:r>
          </w:p>
        </w:tc>
        <w:tc>
          <w:tcPr>
            <w:tcW w:w="781" w:type="pct"/>
          </w:tcPr>
          <w:p w14:paraId="21C178D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272</w:t>
            </w:r>
          </w:p>
        </w:tc>
        <w:tc>
          <w:tcPr>
            <w:tcW w:w="1096" w:type="pct"/>
          </w:tcPr>
          <w:p w14:paraId="164512B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34</w:t>
            </w:r>
          </w:p>
        </w:tc>
        <w:tc>
          <w:tcPr>
            <w:tcW w:w="1123" w:type="pct"/>
          </w:tcPr>
          <w:p w14:paraId="72ECBF9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12,50%</w:t>
            </w:r>
          </w:p>
        </w:tc>
      </w:tr>
      <w:tr w:rsidR="00D20DED" w:rsidRPr="00D20DED" w14:paraId="2F61CBEE" w14:textId="77777777" w:rsidTr="00D20DED">
        <w:tc>
          <w:tcPr>
            <w:tcW w:w="312" w:type="pct"/>
            <w:vAlign w:val="center"/>
          </w:tcPr>
          <w:p w14:paraId="1D346439"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8</w:t>
            </w:r>
          </w:p>
        </w:tc>
        <w:tc>
          <w:tcPr>
            <w:tcW w:w="835" w:type="pct"/>
            <w:vAlign w:val="center"/>
          </w:tcPr>
          <w:p w14:paraId="7DF5949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Polski Konopat</w:t>
            </w:r>
          </w:p>
        </w:tc>
        <w:tc>
          <w:tcPr>
            <w:tcW w:w="854" w:type="pct"/>
          </w:tcPr>
          <w:p w14:paraId="5151E29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Polski Konopat, Terespol Pomorski, Drozdowo</w:t>
            </w:r>
          </w:p>
        </w:tc>
        <w:tc>
          <w:tcPr>
            <w:tcW w:w="781" w:type="pct"/>
          </w:tcPr>
          <w:p w14:paraId="4D6F436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1 405</w:t>
            </w:r>
          </w:p>
        </w:tc>
        <w:tc>
          <w:tcPr>
            <w:tcW w:w="1096" w:type="pct"/>
          </w:tcPr>
          <w:p w14:paraId="407A94C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169</w:t>
            </w:r>
          </w:p>
        </w:tc>
        <w:tc>
          <w:tcPr>
            <w:tcW w:w="1123" w:type="pct"/>
          </w:tcPr>
          <w:p w14:paraId="39A94FA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12,03%</w:t>
            </w:r>
          </w:p>
        </w:tc>
      </w:tr>
      <w:tr w:rsidR="00D20DED" w:rsidRPr="00D20DED" w14:paraId="3594E80A" w14:textId="77777777" w:rsidTr="00D20DED">
        <w:trPr>
          <w:trHeight w:val="408"/>
        </w:trPr>
        <w:tc>
          <w:tcPr>
            <w:tcW w:w="312" w:type="pct"/>
            <w:vAlign w:val="center"/>
          </w:tcPr>
          <w:p w14:paraId="55D93284"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9</w:t>
            </w:r>
          </w:p>
        </w:tc>
        <w:tc>
          <w:tcPr>
            <w:tcW w:w="835" w:type="pct"/>
            <w:vAlign w:val="center"/>
          </w:tcPr>
          <w:p w14:paraId="0873CF9E"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Sartowice</w:t>
            </w:r>
          </w:p>
        </w:tc>
        <w:tc>
          <w:tcPr>
            <w:tcW w:w="854" w:type="pct"/>
          </w:tcPr>
          <w:p w14:paraId="5DF095D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Sartowice, Święte</w:t>
            </w:r>
          </w:p>
        </w:tc>
        <w:tc>
          <w:tcPr>
            <w:tcW w:w="781" w:type="pct"/>
          </w:tcPr>
          <w:p w14:paraId="71B086A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381</w:t>
            </w:r>
          </w:p>
        </w:tc>
        <w:tc>
          <w:tcPr>
            <w:tcW w:w="1096" w:type="pct"/>
          </w:tcPr>
          <w:p w14:paraId="1C2BC8E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57</w:t>
            </w:r>
          </w:p>
        </w:tc>
        <w:tc>
          <w:tcPr>
            <w:tcW w:w="1123" w:type="pct"/>
          </w:tcPr>
          <w:p w14:paraId="56C7445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14,96%</w:t>
            </w:r>
          </w:p>
        </w:tc>
      </w:tr>
      <w:tr w:rsidR="00D20DED" w:rsidRPr="00D20DED" w14:paraId="7D997AC5" w14:textId="77777777" w:rsidTr="00D20DED">
        <w:tc>
          <w:tcPr>
            <w:tcW w:w="312" w:type="pct"/>
            <w:vAlign w:val="center"/>
          </w:tcPr>
          <w:p w14:paraId="2C9690D7"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10</w:t>
            </w:r>
          </w:p>
        </w:tc>
        <w:tc>
          <w:tcPr>
            <w:tcW w:w="835" w:type="pct"/>
            <w:vAlign w:val="center"/>
          </w:tcPr>
          <w:p w14:paraId="273F4D57"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Sulnówko</w:t>
            </w:r>
          </w:p>
        </w:tc>
        <w:tc>
          <w:tcPr>
            <w:tcW w:w="854" w:type="pct"/>
          </w:tcPr>
          <w:p w14:paraId="4286D627" w14:textId="77777777" w:rsidR="00D20DED" w:rsidRPr="00D20DED" w:rsidRDefault="00D20DED" w:rsidP="00D20DED">
            <w:pPr>
              <w:spacing w:after="120"/>
              <w:jc w:val="center"/>
              <w:rPr>
                <w:rFonts w:ascii="Times New Roman" w:hAnsi="Times New Roman"/>
                <w:sz w:val="20"/>
                <w:szCs w:val="20"/>
              </w:rPr>
            </w:pPr>
            <w:r w:rsidRPr="00D20DED">
              <w:rPr>
                <w:rFonts w:ascii="Times New Roman" w:hAnsi="Times New Roman"/>
                <w:sz w:val="20"/>
                <w:szCs w:val="20"/>
              </w:rPr>
              <w:t>Sulnówko</w:t>
            </w:r>
          </w:p>
        </w:tc>
        <w:tc>
          <w:tcPr>
            <w:tcW w:w="781" w:type="pct"/>
          </w:tcPr>
          <w:p w14:paraId="49D25DF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592</w:t>
            </w:r>
          </w:p>
        </w:tc>
        <w:tc>
          <w:tcPr>
            <w:tcW w:w="1096" w:type="pct"/>
          </w:tcPr>
          <w:p w14:paraId="266B0D9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66</w:t>
            </w:r>
          </w:p>
        </w:tc>
        <w:tc>
          <w:tcPr>
            <w:tcW w:w="1123" w:type="pct"/>
          </w:tcPr>
          <w:p w14:paraId="73F448C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11,15%</w:t>
            </w:r>
          </w:p>
        </w:tc>
      </w:tr>
      <w:tr w:rsidR="00D20DED" w:rsidRPr="00D20DED" w14:paraId="2F995A3D" w14:textId="77777777" w:rsidTr="00D20DED">
        <w:tc>
          <w:tcPr>
            <w:tcW w:w="312" w:type="pct"/>
            <w:vAlign w:val="center"/>
          </w:tcPr>
          <w:p w14:paraId="0407CE7B"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11</w:t>
            </w:r>
          </w:p>
        </w:tc>
        <w:tc>
          <w:tcPr>
            <w:tcW w:w="835" w:type="pct"/>
            <w:vAlign w:val="center"/>
          </w:tcPr>
          <w:p w14:paraId="3A89025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Sulnowo</w:t>
            </w:r>
          </w:p>
        </w:tc>
        <w:tc>
          <w:tcPr>
            <w:tcW w:w="854" w:type="pct"/>
          </w:tcPr>
          <w:p w14:paraId="352BFCF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Sulnowo, Dziki, Skarszewo,</w:t>
            </w:r>
          </w:p>
        </w:tc>
        <w:tc>
          <w:tcPr>
            <w:tcW w:w="781" w:type="pct"/>
          </w:tcPr>
          <w:p w14:paraId="7394EB3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1 274</w:t>
            </w:r>
          </w:p>
        </w:tc>
        <w:tc>
          <w:tcPr>
            <w:tcW w:w="1096" w:type="pct"/>
          </w:tcPr>
          <w:p w14:paraId="330FB7F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128</w:t>
            </w:r>
          </w:p>
        </w:tc>
        <w:tc>
          <w:tcPr>
            <w:tcW w:w="1123" w:type="pct"/>
          </w:tcPr>
          <w:p w14:paraId="7D11D15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10,05%</w:t>
            </w:r>
          </w:p>
        </w:tc>
      </w:tr>
      <w:tr w:rsidR="00D20DED" w:rsidRPr="00D20DED" w14:paraId="13DD7ADC" w14:textId="77777777" w:rsidTr="00D20DED">
        <w:tc>
          <w:tcPr>
            <w:tcW w:w="312" w:type="pct"/>
            <w:vAlign w:val="center"/>
          </w:tcPr>
          <w:p w14:paraId="2927A968"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12</w:t>
            </w:r>
          </w:p>
        </w:tc>
        <w:tc>
          <w:tcPr>
            <w:tcW w:w="835" w:type="pct"/>
            <w:vAlign w:val="center"/>
          </w:tcPr>
          <w:p w14:paraId="719ACD0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Topolinek</w:t>
            </w:r>
          </w:p>
        </w:tc>
        <w:tc>
          <w:tcPr>
            <w:tcW w:w="854" w:type="pct"/>
          </w:tcPr>
          <w:p w14:paraId="5AB9567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Topolinek</w:t>
            </w:r>
          </w:p>
        </w:tc>
        <w:tc>
          <w:tcPr>
            <w:tcW w:w="781" w:type="pct"/>
          </w:tcPr>
          <w:p w14:paraId="133819D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175</w:t>
            </w:r>
          </w:p>
        </w:tc>
        <w:tc>
          <w:tcPr>
            <w:tcW w:w="1096" w:type="pct"/>
          </w:tcPr>
          <w:p w14:paraId="6A43D61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27</w:t>
            </w:r>
          </w:p>
        </w:tc>
        <w:tc>
          <w:tcPr>
            <w:tcW w:w="1123" w:type="pct"/>
            <w:shd w:val="clear" w:color="auto" w:fill="auto"/>
          </w:tcPr>
          <w:p w14:paraId="47794F21" w14:textId="77777777"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15,43%</w:t>
            </w:r>
          </w:p>
        </w:tc>
      </w:tr>
      <w:tr w:rsidR="00D20DED" w:rsidRPr="00D20DED" w14:paraId="290033E0" w14:textId="77777777" w:rsidTr="00D20DED">
        <w:tc>
          <w:tcPr>
            <w:tcW w:w="312" w:type="pct"/>
            <w:vAlign w:val="center"/>
          </w:tcPr>
          <w:p w14:paraId="32BF038B"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13</w:t>
            </w:r>
          </w:p>
        </w:tc>
        <w:tc>
          <w:tcPr>
            <w:tcW w:w="835" w:type="pct"/>
            <w:vAlign w:val="center"/>
          </w:tcPr>
          <w:p w14:paraId="64F7B91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Wiąg</w:t>
            </w:r>
          </w:p>
        </w:tc>
        <w:tc>
          <w:tcPr>
            <w:tcW w:w="854" w:type="pct"/>
          </w:tcPr>
          <w:p w14:paraId="0E85BAF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Wiąg, Morsk</w:t>
            </w:r>
          </w:p>
        </w:tc>
        <w:tc>
          <w:tcPr>
            <w:tcW w:w="781" w:type="pct"/>
          </w:tcPr>
          <w:p w14:paraId="3B638F3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741</w:t>
            </w:r>
          </w:p>
        </w:tc>
        <w:tc>
          <w:tcPr>
            <w:tcW w:w="1096" w:type="pct"/>
          </w:tcPr>
          <w:p w14:paraId="757A353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103</w:t>
            </w:r>
          </w:p>
        </w:tc>
        <w:tc>
          <w:tcPr>
            <w:tcW w:w="1123" w:type="pct"/>
          </w:tcPr>
          <w:p w14:paraId="6C58E2C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13,90%</w:t>
            </w:r>
          </w:p>
        </w:tc>
      </w:tr>
      <w:tr w:rsidR="00D20DED" w:rsidRPr="00D20DED" w14:paraId="1AB32274" w14:textId="77777777" w:rsidTr="00D20DED">
        <w:tc>
          <w:tcPr>
            <w:tcW w:w="312" w:type="pct"/>
            <w:vAlign w:val="center"/>
          </w:tcPr>
          <w:p w14:paraId="07D2D48C" w14:textId="77777777" w:rsidR="00D20DED" w:rsidRPr="00D20DED" w:rsidRDefault="00D20DED" w:rsidP="00D20DED">
            <w:pPr>
              <w:spacing w:after="0" w:line="240" w:lineRule="auto"/>
              <w:jc w:val="center"/>
              <w:rPr>
                <w:rFonts w:ascii="Times New Roman" w:hAnsi="Times New Roman"/>
                <w:sz w:val="20"/>
                <w:szCs w:val="20"/>
              </w:rPr>
            </w:pPr>
          </w:p>
        </w:tc>
        <w:tc>
          <w:tcPr>
            <w:tcW w:w="835" w:type="pct"/>
            <w:vAlign w:val="center"/>
          </w:tcPr>
          <w:p w14:paraId="3E30ACDE"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Obszary wiejskie</w:t>
            </w:r>
          </w:p>
        </w:tc>
        <w:tc>
          <w:tcPr>
            <w:tcW w:w="854" w:type="pct"/>
          </w:tcPr>
          <w:p w14:paraId="6C64885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781" w:type="pct"/>
          </w:tcPr>
          <w:p w14:paraId="67CFDE6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7 911</w:t>
            </w:r>
          </w:p>
        </w:tc>
        <w:tc>
          <w:tcPr>
            <w:tcW w:w="1096" w:type="pct"/>
          </w:tcPr>
          <w:p w14:paraId="2C93087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965</w:t>
            </w:r>
          </w:p>
        </w:tc>
        <w:tc>
          <w:tcPr>
            <w:tcW w:w="1123" w:type="pct"/>
          </w:tcPr>
          <w:p w14:paraId="1FB916F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16,39%</w:t>
            </w:r>
          </w:p>
        </w:tc>
      </w:tr>
      <w:tr w:rsidR="00D20DED" w:rsidRPr="00D20DED" w14:paraId="474B3FA3" w14:textId="77777777" w:rsidTr="00D20DED">
        <w:tc>
          <w:tcPr>
            <w:tcW w:w="312" w:type="pct"/>
            <w:vAlign w:val="center"/>
          </w:tcPr>
          <w:p w14:paraId="653D875E" w14:textId="77777777" w:rsidR="00D20DED" w:rsidRPr="00D20DED" w:rsidRDefault="00D20DED" w:rsidP="00D20DED">
            <w:pPr>
              <w:spacing w:after="0" w:line="240" w:lineRule="auto"/>
              <w:jc w:val="center"/>
              <w:rPr>
                <w:rFonts w:ascii="Times New Roman" w:hAnsi="Times New Roman"/>
                <w:sz w:val="20"/>
                <w:szCs w:val="20"/>
              </w:rPr>
            </w:pPr>
          </w:p>
        </w:tc>
        <w:tc>
          <w:tcPr>
            <w:tcW w:w="835" w:type="pct"/>
            <w:vAlign w:val="center"/>
          </w:tcPr>
          <w:p w14:paraId="047F091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Gmina Świecie</w:t>
            </w:r>
          </w:p>
        </w:tc>
        <w:tc>
          <w:tcPr>
            <w:tcW w:w="854" w:type="pct"/>
          </w:tcPr>
          <w:p w14:paraId="188BF54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781" w:type="pct"/>
            <w:shd w:val="clear" w:color="auto" w:fill="808080" w:themeFill="background1" w:themeFillShade="80"/>
          </w:tcPr>
          <w:p w14:paraId="4C4D29F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b/>
                <w:bCs/>
                <w:sz w:val="20"/>
                <w:szCs w:val="20"/>
              </w:rPr>
              <w:t>31 491</w:t>
            </w:r>
          </w:p>
        </w:tc>
        <w:tc>
          <w:tcPr>
            <w:tcW w:w="1096" w:type="pct"/>
            <w:shd w:val="clear" w:color="auto" w:fill="808080" w:themeFill="background1" w:themeFillShade="80"/>
          </w:tcPr>
          <w:p w14:paraId="474FB0A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b/>
                <w:bCs/>
                <w:sz w:val="20"/>
                <w:szCs w:val="20"/>
              </w:rPr>
              <w:t>5 160</w:t>
            </w:r>
          </w:p>
        </w:tc>
        <w:tc>
          <w:tcPr>
            <w:tcW w:w="1123" w:type="pct"/>
            <w:shd w:val="clear" w:color="auto" w:fill="808080" w:themeFill="background1" w:themeFillShade="80"/>
          </w:tcPr>
          <w:p w14:paraId="57392B9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b/>
                <w:bCs/>
                <w:sz w:val="20"/>
                <w:szCs w:val="20"/>
              </w:rPr>
              <w:t>16,39%</w:t>
            </w:r>
          </w:p>
        </w:tc>
      </w:tr>
    </w:tbl>
    <w:p w14:paraId="2CD537FE" w14:textId="77777777" w:rsidR="00D20DED" w:rsidRPr="00D20DED" w:rsidRDefault="00D20DED" w:rsidP="00D20DED">
      <w:pPr>
        <w:rPr>
          <w:rFonts w:ascii="Times New Roman" w:hAnsi="Times New Roman"/>
          <w:sz w:val="16"/>
          <w:szCs w:val="16"/>
        </w:rPr>
      </w:pPr>
      <w:r w:rsidRPr="00D20DED">
        <w:rPr>
          <w:rFonts w:ascii="Times New Roman" w:hAnsi="Times New Roman"/>
          <w:sz w:val="16"/>
          <w:szCs w:val="16"/>
        </w:rPr>
        <w:t xml:space="preserve">Źródło: </w:t>
      </w:r>
      <w:r w:rsidRPr="00D20DED">
        <w:rPr>
          <w:rFonts w:ascii="Times New Roman" w:hAnsi="Times New Roman"/>
          <w:i/>
          <w:sz w:val="16"/>
          <w:szCs w:val="16"/>
        </w:rPr>
        <w:t>Opracowanie własne na podstawie danych Urzędu Miejskiego w Świeciu, Urzędu Stanu Cywilnego i Spraw Obywatelskich w Świeciu.</w:t>
      </w:r>
    </w:p>
    <w:p w14:paraId="0AD1D4B5" w14:textId="0E2C0F1E" w:rsidR="00D20DED" w:rsidRPr="00D20DED" w:rsidRDefault="00D20DED" w:rsidP="00D20DED">
      <w:pPr>
        <w:keepNext/>
        <w:spacing w:line="240" w:lineRule="auto"/>
        <w:rPr>
          <w:rFonts w:ascii="Times New Roman" w:hAnsi="Times New Roman"/>
          <w:b/>
          <w:bCs/>
          <w:sz w:val="20"/>
          <w:szCs w:val="18"/>
        </w:rPr>
      </w:pPr>
      <w:bookmarkStart w:id="27" w:name="_Toc15985317"/>
      <w:bookmarkStart w:id="28" w:name="_Toc17810324"/>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6</w:t>
      </w:r>
      <w:r w:rsidRPr="00D20DED">
        <w:rPr>
          <w:rFonts w:ascii="Times New Roman" w:hAnsi="Times New Roman"/>
          <w:b/>
          <w:bCs/>
          <w:sz w:val="20"/>
          <w:szCs w:val="18"/>
        </w:rPr>
        <w:fldChar w:fldCharType="end"/>
      </w:r>
      <w:r w:rsidRPr="00D20DED">
        <w:rPr>
          <w:rFonts w:ascii="Times New Roman" w:hAnsi="Times New Roman"/>
          <w:b/>
          <w:bCs/>
          <w:sz w:val="20"/>
          <w:szCs w:val="18"/>
        </w:rPr>
        <w:t>. Udział bezrobotnych w ludności w wieku produkcyjnym na obszarze jednostek struktury przestrzeni gminnej – wiejskiej.</w:t>
      </w:r>
      <w:bookmarkEnd w:id="27"/>
      <w:bookmarkEnd w:id="28"/>
    </w:p>
    <w:tbl>
      <w:tblPr>
        <w:tblW w:w="5000" w:type="pct"/>
        <w:tblInd w:w="-106" w:type="dxa"/>
        <w:tblBorders>
          <w:top w:val="single" w:sz="4" w:space="0" w:color="824BB0"/>
          <w:left w:val="single" w:sz="4" w:space="0" w:color="824BB0"/>
          <w:bottom w:val="single" w:sz="4" w:space="0" w:color="824BB0"/>
          <w:right w:val="single" w:sz="4" w:space="0" w:color="824BB0"/>
          <w:insideH w:val="single" w:sz="4" w:space="0" w:color="824BB0"/>
          <w:insideV w:val="single" w:sz="4" w:space="0" w:color="824BB0"/>
        </w:tblBorders>
        <w:tblLook w:val="00A0" w:firstRow="1" w:lastRow="0" w:firstColumn="1" w:lastColumn="0" w:noHBand="0" w:noVBand="0"/>
      </w:tblPr>
      <w:tblGrid>
        <w:gridCol w:w="565"/>
        <w:gridCol w:w="1513"/>
        <w:gridCol w:w="1548"/>
        <w:gridCol w:w="1415"/>
        <w:gridCol w:w="1986"/>
        <w:gridCol w:w="2035"/>
      </w:tblGrid>
      <w:tr w:rsidR="00D20DED" w:rsidRPr="00D20DED" w14:paraId="2E99954F" w14:textId="77777777" w:rsidTr="00EC0C19">
        <w:trPr>
          <w:trHeight w:val="1697"/>
        </w:trPr>
        <w:tc>
          <w:tcPr>
            <w:tcW w:w="311" w:type="pct"/>
            <w:tcBorders>
              <w:right w:val="single" w:sz="4" w:space="0" w:color="FFFFFF"/>
            </w:tcBorders>
            <w:shd w:val="clear" w:color="auto" w:fill="9069CA"/>
            <w:vAlign w:val="center"/>
          </w:tcPr>
          <w:p w14:paraId="2ED9D788" w14:textId="77777777" w:rsidR="00D20DED" w:rsidRPr="008A379E" w:rsidRDefault="00D20DED" w:rsidP="008A379E">
            <w:pPr>
              <w:jc w:val="center"/>
              <w:rPr>
                <w:rFonts w:ascii="Times New Roman" w:hAnsi="Times New Roman"/>
                <w:b/>
                <w:bCs/>
                <w:color w:val="FFFFFF" w:themeColor="background1"/>
                <w:sz w:val="20"/>
                <w:szCs w:val="20"/>
              </w:rPr>
            </w:pPr>
            <w:r w:rsidRPr="008A379E">
              <w:rPr>
                <w:rFonts w:ascii="Times New Roman" w:hAnsi="Times New Roman"/>
                <w:b/>
                <w:bCs/>
                <w:color w:val="FFFFFF" w:themeColor="background1"/>
                <w:sz w:val="20"/>
                <w:szCs w:val="20"/>
              </w:rPr>
              <w:t>L.p.</w:t>
            </w:r>
          </w:p>
        </w:tc>
        <w:tc>
          <w:tcPr>
            <w:tcW w:w="835" w:type="pct"/>
            <w:tcBorders>
              <w:left w:val="single" w:sz="4" w:space="0" w:color="FFFFFF"/>
              <w:right w:val="single" w:sz="4" w:space="0" w:color="FFFFFF"/>
            </w:tcBorders>
            <w:shd w:val="clear" w:color="auto" w:fill="9069CA"/>
            <w:vAlign w:val="center"/>
          </w:tcPr>
          <w:p w14:paraId="762E4396" w14:textId="77777777" w:rsidR="00D20DED" w:rsidRPr="008A379E" w:rsidRDefault="00D20DED" w:rsidP="008A379E">
            <w:pPr>
              <w:jc w:val="center"/>
              <w:rPr>
                <w:rFonts w:ascii="Times New Roman" w:hAnsi="Times New Roman"/>
                <w:b/>
                <w:bCs/>
                <w:color w:val="FFFFFF" w:themeColor="background1"/>
                <w:sz w:val="20"/>
                <w:szCs w:val="20"/>
              </w:rPr>
            </w:pPr>
            <w:r w:rsidRPr="008A379E">
              <w:rPr>
                <w:rFonts w:ascii="Times New Roman" w:hAnsi="Times New Roman"/>
                <w:b/>
                <w:bCs/>
                <w:color w:val="FFFFFF" w:themeColor="background1"/>
                <w:sz w:val="20"/>
                <w:szCs w:val="20"/>
              </w:rPr>
              <w:t>Sołectwo</w:t>
            </w:r>
          </w:p>
        </w:tc>
        <w:tc>
          <w:tcPr>
            <w:tcW w:w="854" w:type="pct"/>
            <w:tcBorders>
              <w:left w:val="single" w:sz="4" w:space="0" w:color="FFFFFF"/>
            </w:tcBorders>
            <w:shd w:val="clear" w:color="auto" w:fill="9069CA"/>
            <w:vAlign w:val="center"/>
          </w:tcPr>
          <w:p w14:paraId="67E3C0C2" w14:textId="77777777" w:rsidR="00D20DED" w:rsidRPr="008A379E" w:rsidRDefault="00D20DED" w:rsidP="008A379E">
            <w:pPr>
              <w:jc w:val="center"/>
              <w:rPr>
                <w:rFonts w:ascii="Times New Roman" w:hAnsi="Times New Roman"/>
                <w:b/>
                <w:bCs/>
                <w:color w:val="FFFFFF" w:themeColor="background1"/>
                <w:sz w:val="20"/>
                <w:szCs w:val="20"/>
              </w:rPr>
            </w:pPr>
            <w:r w:rsidRPr="008A379E">
              <w:rPr>
                <w:rFonts w:ascii="Times New Roman" w:hAnsi="Times New Roman"/>
                <w:b/>
                <w:bCs/>
                <w:color w:val="FFFFFF" w:themeColor="background1"/>
                <w:sz w:val="20"/>
                <w:szCs w:val="20"/>
              </w:rPr>
              <w:t>Miejscowości</w:t>
            </w:r>
          </w:p>
        </w:tc>
        <w:tc>
          <w:tcPr>
            <w:tcW w:w="781" w:type="pct"/>
            <w:tcBorders>
              <w:left w:val="single" w:sz="4" w:space="0" w:color="FFFFFF"/>
            </w:tcBorders>
            <w:shd w:val="clear" w:color="auto" w:fill="9069CA"/>
            <w:vAlign w:val="center"/>
          </w:tcPr>
          <w:p w14:paraId="2766C8A4" w14:textId="77777777" w:rsidR="00D20DED" w:rsidRPr="008A379E" w:rsidRDefault="00D20DED" w:rsidP="008A379E">
            <w:pPr>
              <w:jc w:val="center"/>
              <w:rPr>
                <w:rFonts w:ascii="Times New Roman" w:hAnsi="Times New Roman"/>
                <w:b/>
                <w:bCs/>
                <w:color w:val="FFFFFF" w:themeColor="background1"/>
                <w:sz w:val="20"/>
                <w:szCs w:val="20"/>
              </w:rPr>
            </w:pPr>
            <w:r w:rsidRPr="008A379E">
              <w:rPr>
                <w:rFonts w:ascii="Times New Roman" w:hAnsi="Times New Roman"/>
                <w:b/>
                <w:bCs/>
                <w:color w:val="FFFFFF" w:themeColor="background1"/>
                <w:sz w:val="20"/>
                <w:szCs w:val="20"/>
              </w:rPr>
              <w:t>Liczba bezrobotnych ogółem</w:t>
            </w:r>
          </w:p>
        </w:tc>
        <w:tc>
          <w:tcPr>
            <w:tcW w:w="1096" w:type="pct"/>
            <w:tcBorders>
              <w:left w:val="single" w:sz="4" w:space="0" w:color="FFFFFF"/>
              <w:right w:val="single" w:sz="4" w:space="0" w:color="FFFFFF"/>
            </w:tcBorders>
            <w:shd w:val="clear" w:color="auto" w:fill="9069CA"/>
            <w:vAlign w:val="center"/>
          </w:tcPr>
          <w:p w14:paraId="2D2C0037" w14:textId="77777777" w:rsidR="00D20DED" w:rsidRPr="008A379E" w:rsidRDefault="00D20DED" w:rsidP="008A379E">
            <w:pPr>
              <w:jc w:val="center"/>
              <w:rPr>
                <w:rFonts w:ascii="Times New Roman" w:hAnsi="Times New Roman"/>
                <w:b/>
                <w:bCs/>
                <w:color w:val="FFFFFF" w:themeColor="background1"/>
                <w:sz w:val="20"/>
                <w:szCs w:val="20"/>
              </w:rPr>
            </w:pPr>
            <w:r w:rsidRPr="008A379E">
              <w:rPr>
                <w:rFonts w:ascii="Times New Roman" w:hAnsi="Times New Roman"/>
                <w:b/>
                <w:bCs/>
                <w:color w:val="FFFFFF" w:themeColor="background1"/>
                <w:sz w:val="20"/>
                <w:szCs w:val="20"/>
              </w:rPr>
              <w:t>Liczba osób w wieku produkcyjnym</w:t>
            </w:r>
          </w:p>
        </w:tc>
        <w:tc>
          <w:tcPr>
            <w:tcW w:w="1124" w:type="pct"/>
            <w:tcBorders>
              <w:left w:val="single" w:sz="4" w:space="0" w:color="FFFFFF"/>
            </w:tcBorders>
            <w:shd w:val="clear" w:color="auto" w:fill="9069CA"/>
            <w:vAlign w:val="center"/>
          </w:tcPr>
          <w:p w14:paraId="2553FD9A" w14:textId="77777777" w:rsidR="00EC0C19" w:rsidRDefault="00EC0C19" w:rsidP="00EC0C19">
            <w:pPr>
              <w:rPr>
                <w:rFonts w:ascii="Times New Roman" w:hAnsi="Times New Roman"/>
                <w:b/>
                <w:bCs/>
                <w:color w:val="FFFFFF" w:themeColor="background1"/>
                <w:sz w:val="20"/>
                <w:szCs w:val="20"/>
              </w:rPr>
            </w:pPr>
          </w:p>
          <w:p w14:paraId="033F4DD5" w14:textId="5E9120AB" w:rsidR="00D20DED" w:rsidRPr="008A379E" w:rsidRDefault="00D20DED" w:rsidP="00EC0C19">
            <w:pPr>
              <w:jc w:val="center"/>
              <w:rPr>
                <w:rFonts w:ascii="Times New Roman" w:hAnsi="Times New Roman"/>
                <w:b/>
                <w:bCs/>
                <w:color w:val="FFFFFF" w:themeColor="background1"/>
                <w:sz w:val="20"/>
                <w:szCs w:val="20"/>
              </w:rPr>
            </w:pPr>
            <w:r w:rsidRPr="008A379E">
              <w:rPr>
                <w:rFonts w:ascii="Times New Roman" w:hAnsi="Times New Roman"/>
                <w:b/>
                <w:bCs/>
                <w:color w:val="FFFFFF" w:themeColor="background1"/>
                <w:sz w:val="20"/>
                <w:szCs w:val="20"/>
              </w:rPr>
              <w:t>Udział bezrobotnych w ludności w wieku</w:t>
            </w:r>
            <w:r w:rsidR="00EC0C19">
              <w:rPr>
                <w:rFonts w:ascii="Times New Roman" w:hAnsi="Times New Roman"/>
                <w:b/>
                <w:bCs/>
                <w:color w:val="FFFFFF" w:themeColor="background1"/>
                <w:sz w:val="20"/>
                <w:szCs w:val="20"/>
              </w:rPr>
              <w:t xml:space="preserve"> produkcyjnym na danym obszarze</w:t>
            </w:r>
          </w:p>
        </w:tc>
      </w:tr>
      <w:tr w:rsidR="00D20DED" w:rsidRPr="00D20DED" w14:paraId="6D737C69" w14:textId="77777777" w:rsidTr="00D20DED">
        <w:tc>
          <w:tcPr>
            <w:tcW w:w="311" w:type="pct"/>
            <w:vAlign w:val="center"/>
          </w:tcPr>
          <w:p w14:paraId="5501C2A1"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1</w:t>
            </w:r>
          </w:p>
        </w:tc>
        <w:tc>
          <w:tcPr>
            <w:tcW w:w="835" w:type="pct"/>
            <w:vAlign w:val="center"/>
          </w:tcPr>
          <w:p w14:paraId="3F947D8B"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Chrystkowo</w:t>
            </w:r>
          </w:p>
        </w:tc>
        <w:tc>
          <w:tcPr>
            <w:tcW w:w="854" w:type="pct"/>
          </w:tcPr>
          <w:p w14:paraId="3EA11C48" w14:textId="77777777" w:rsidR="00D20DED" w:rsidRPr="00D20DED" w:rsidRDefault="00D20DED" w:rsidP="00D20DED">
            <w:pPr>
              <w:spacing w:before="240" w:after="120"/>
              <w:jc w:val="center"/>
              <w:rPr>
                <w:rFonts w:ascii="Times New Roman" w:hAnsi="Times New Roman"/>
                <w:sz w:val="20"/>
                <w:szCs w:val="20"/>
              </w:rPr>
            </w:pPr>
            <w:r w:rsidRPr="00D20DED">
              <w:rPr>
                <w:rFonts w:ascii="Times New Roman" w:hAnsi="Times New Roman"/>
                <w:sz w:val="20"/>
                <w:szCs w:val="20"/>
              </w:rPr>
              <w:t>Chrystkowo</w:t>
            </w:r>
          </w:p>
        </w:tc>
        <w:tc>
          <w:tcPr>
            <w:tcW w:w="781" w:type="pct"/>
          </w:tcPr>
          <w:p w14:paraId="45C6C761"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2</w:t>
            </w:r>
          </w:p>
        </w:tc>
        <w:tc>
          <w:tcPr>
            <w:tcW w:w="1096" w:type="pct"/>
          </w:tcPr>
          <w:p w14:paraId="75DBAA2E"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80</w:t>
            </w:r>
          </w:p>
        </w:tc>
        <w:tc>
          <w:tcPr>
            <w:tcW w:w="1124" w:type="pct"/>
          </w:tcPr>
          <w:p w14:paraId="071C8DAB" w14:textId="77777777" w:rsidR="00D20DED" w:rsidRPr="00D20DED" w:rsidRDefault="00D20DED" w:rsidP="00D20DED">
            <w:pPr>
              <w:spacing w:before="240" w:after="120" w:line="240" w:lineRule="auto"/>
              <w:jc w:val="center"/>
              <w:rPr>
                <w:rFonts w:ascii="Times New Roman" w:hAnsi="Times New Roman"/>
                <w:sz w:val="20"/>
                <w:szCs w:val="20"/>
              </w:rPr>
            </w:pPr>
            <w:r w:rsidRPr="00D20DED">
              <w:rPr>
                <w:rFonts w:ascii="Times New Roman" w:hAnsi="Times New Roman"/>
                <w:sz w:val="20"/>
                <w:szCs w:val="20"/>
              </w:rPr>
              <w:t>2,50%</w:t>
            </w:r>
          </w:p>
        </w:tc>
      </w:tr>
      <w:tr w:rsidR="00D20DED" w:rsidRPr="00D20DED" w14:paraId="7DB109D4" w14:textId="77777777" w:rsidTr="00D20DED">
        <w:tc>
          <w:tcPr>
            <w:tcW w:w="311" w:type="pct"/>
            <w:vAlign w:val="center"/>
          </w:tcPr>
          <w:p w14:paraId="0278B731"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2</w:t>
            </w:r>
          </w:p>
        </w:tc>
        <w:tc>
          <w:tcPr>
            <w:tcW w:w="835" w:type="pct"/>
            <w:vAlign w:val="center"/>
          </w:tcPr>
          <w:p w14:paraId="6C188DC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Czaple</w:t>
            </w:r>
          </w:p>
        </w:tc>
        <w:tc>
          <w:tcPr>
            <w:tcW w:w="854" w:type="pct"/>
          </w:tcPr>
          <w:p w14:paraId="0503968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Czaple, Czapelki, Ernestowo</w:t>
            </w:r>
          </w:p>
        </w:tc>
        <w:tc>
          <w:tcPr>
            <w:tcW w:w="781" w:type="pct"/>
          </w:tcPr>
          <w:p w14:paraId="75B2D9C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18</w:t>
            </w:r>
          </w:p>
        </w:tc>
        <w:tc>
          <w:tcPr>
            <w:tcW w:w="1096" w:type="pct"/>
          </w:tcPr>
          <w:p w14:paraId="6958FF6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351</w:t>
            </w:r>
          </w:p>
        </w:tc>
        <w:tc>
          <w:tcPr>
            <w:tcW w:w="1124" w:type="pct"/>
            <w:shd w:val="clear" w:color="auto" w:fill="FFC000"/>
          </w:tcPr>
          <w:p w14:paraId="164C06E4" w14:textId="77777777"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5,13%</w:t>
            </w:r>
          </w:p>
        </w:tc>
      </w:tr>
      <w:tr w:rsidR="00D20DED" w:rsidRPr="00D20DED" w14:paraId="7AE9A423" w14:textId="77777777" w:rsidTr="00D20DED">
        <w:tc>
          <w:tcPr>
            <w:tcW w:w="311" w:type="pct"/>
            <w:vAlign w:val="center"/>
          </w:tcPr>
          <w:p w14:paraId="0BD30247"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3</w:t>
            </w:r>
          </w:p>
        </w:tc>
        <w:tc>
          <w:tcPr>
            <w:tcW w:w="835" w:type="pct"/>
            <w:vAlign w:val="center"/>
          </w:tcPr>
          <w:p w14:paraId="390B25C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Dworzysko</w:t>
            </w:r>
          </w:p>
        </w:tc>
        <w:tc>
          <w:tcPr>
            <w:tcW w:w="854" w:type="pct"/>
          </w:tcPr>
          <w:p w14:paraId="7BB5F24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Dworzysko, Wielki Konopat, Przechówko</w:t>
            </w:r>
          </w:p>
        </w:tc>
        <w:tc>
          <w:tcPr>
            <w:tcW w:w="781" w:type="pct"/>
          </w:tcPr>
          <w:p w14:paraId="0E1D631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w:t>
            </w:r>
          </w:p>
        </w:tc>
        <w:tc>
          <w:tcPr>
            <w:tcW w:w="1096" w:type="pct"/>
          </w:tcPr>
          <w:p w14:paraId="186F519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215</w:t>
            </w:r>
          </w:p>
        </w:tc>
        <w:tc>
          <w:tcPr>
            <w:tcW w:w="1124" w:type="pct"/>
            <w:shd w:val="clear" w:color="auto" w:fill="FFC000"/>
          </w:tcPr>
          <w:p w14:paraId="01998E0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5,58%</w:t>
            </w:r>
          </w:p>
        </w:tc>
      </w:tr>
      <w:tr w:rsidR="00D20DED" w:rsidRPr="00D20DED" w14:paraId="1348968A" w14:textId="77777777" w:rsidTr="00D20DED">
        <w:tc>
          <w:tcPr>
            <w:tcW w:w="311" w:type="pct"/>
            <w:vAlign w:val="center"/>
          </w:tcPr>
          <w:p w14:paraId="704AC28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4</w:t>
            </w:r>
          </w:p>
        </w:tc>
        <w:tc>
          <w:tcPr>
            <w:tcW w:w="835" w:type="pct"/>
            <w:vAlign w:val="center"/>
          </w:tcPr>
          <w:p w14:paraId="7F14DAE7"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Gruczno</w:t>
            </w:r>
          </w:p>
        </w:tc>
        <w:tc>
          <w:tcPr>
            <w:tcW w:w="854" w:type="pct"/>
          </w:tcPr>
          <w:p w14:paraId="5E1EBC7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Gruczno</w:t>
            </w:r>
          </w:p>
        </w:tc>
        <w:tc>
          <w:tcPr>
            <w:tcW w:w="781" w:type="pct"/>
          </w:tcPr>
          <w:p w14:paraId="5C31E8E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46</w:t>
            </w:r>
          </w:p>
        </w:tc>
        <w:tc>
          <w:tcPr>
            <w:tcW w:w="1096" w:type="pct"/>
          </w:tcPr>
          <w:p w14:paraId="01C058B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966</w:t>
            </w:r>
          </w:p>
        </w:tc>
        <w:tc>
          <w:tcPr>
            <w:tcW w:w="1124" w:type="pct"/>
            <w:shd w:val="clear" w:color="auto" w:fill="FFC000"/>
          </w:tcPr>
          <w:p w14:paraId="4B18D8F9" w14:textId="77777777"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4,76%</w:t>
            </w:r>
          </w:p>
        </w:tc>
      </w:tr>
      <w:tr w:rsidR="00D20DED" w:rsidRPr="00D20DED" w14:paraId="3FB2706B" w14:textId="77777777" w:rsidTr="00D20DED">
        <w:tc>
          <w:tcPr>
            <w:tcW w:w="311" w:type="pct"/>
            <w:vAlign w:val="center"/>
          </w:tcPr>
          <w:p w14:paraId="62C3DA96"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lastRenderedPageBreak/>
              <w:t>5</w:t>
            </w:r>
          </w:p>
        </w:tc>
        <w:tc>
          <w:tcPr>
            <w:tcW w:w="835" w:type="pct"/>
            <w:vAlign w:val="center"/>
          </w:tcPr>
          <w:p w14:paraId="0EA59E03"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Głogówko Królewskie</w:t>
            </w:r>
          </w:p>
        </w:tc>
        <w:tc>
          <w:tcPr>
            <w:tcW w:w="854" w:type="pct"/>
          </w:tcPr>
          <w:p w14:paraId="02AB93B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Głogówko Królewskie, Niedźwiedź</w:t>
            </w:r>
          </w:p>
        </w:tc>
        <w:tc>
          <w:tcPr>
            <w:tcW w:w="781" w:type="pct"/>
          </w:tcPr>
          <w:p w14:paraId="0B4D7C1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14</w:t>
            </w:r>
          </w:p>
        </w:tc>
        <w:tc>
          <w:tcPr>
            <w:tcW w:w="1096" w:type="pct"/>
          </w:tcPr>
          <w:p w14:paraId="369D435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264</w:t>
            </w:r>
          </w:p>
        </w:tc>
        <w:tc>
          <w:tcPr>
            <w:tcW w:w="1124" w:type="pct"/>
            <w:shd w:val="clear" w:color="auto" w:fill="FFC000"/>
          </w:tcPr>
          <w:p w14:paraId="4A2D1CB0" w14:textId="5F8E927A"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5,30%</w:t>
            </w:r>
            <w:r w:rsidRPr="00D20DED">
              <w:rPr>
                <w:rFonts w:ascii="Times New Roman" w:hAnsi="Times New Roman"/>
                <w:color w:val="000000"/>
                <w:sz w:val="20"/>
                <w:szCs w:val="20"/>
              </w:rPr>
              <w:tab/>
            </w:r>
          </w:p>
        </w:tc>
      </w:tr>
      <w:tr w:rsidR="00D20DED" w:rsidRPr="00D20DED" w14:paraId="747344B3" w14:textId="77777777" w:rsidTr="00D20DED">
        <w:tc>
          <w:tcPr>
            <w:tcW w:w="311" w:type="pct"/>
            <w:vAlign w:val="center"/>
          </w:tcPr>
          <w:p w14:paraId="3B8F829A"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6</w:t>
            </w:r>
          </w:p>
        </w:tc>
        <w:tc>
          <w:tcPr>
            <w:tcW w:w="835" w:type="pct"/>
            <w:vAlign w:val="center"/>
          </w:tcPr>
          <w:p w14:paraId="0B921D99"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Kosowo</w:t>
            </w:r>
          </w:p>
        </w:tc>
        <w:tc>
          <w:tcPr>
            <w:tcW w:w="854" w:type="pct"/>
          </w:tcPr>
          <w:p w14:paraId="7F862D4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Kosowo</w:t>
            </w:r>
          </w:p>
        </w:tc>
        <w:tc>
          <w:tcPr>
            <w:tcW w:w="781" w:type="pct"/>
          </w:tcPr>
          <w:p w14:paraId="5983ED8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6</w:t>
            </w:r>
          </w:p>
        </w:tc>
        <w:tc>
          <w:tcPr>
            <w:tcW w:w="1096" w:type="pct"/>
          </w:tcPr>
          <w:p w14:paraId="353D6F0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158</w:t>
            </w:r>
          </w:p>
        </w:tc>
        <w:tc>
          <w:tcPr>
            <w:tcW w:w="1124" w:type="pct"/>
            <w:shd w:val="clear" w:color="auto" w:fill="FFC000"/>
          </w:tcPr>
          <w:p w14:paraId="10D91E7C" w14:textId="77777777"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3,80%</w:t>
            </w:r>
          </w:p>
        </w:tc>
      </w:tr>
      <w:tr w:rsidR="00D20DED" w:rsidRPr="00D20DED" w14:paraId="06AACF74" w14:textId="77777777" w:rsidTr="00D20DED">
        <w:tc>
          <w:tcPr>
            <w:tcW w:w="311" w:type="pct"/>
            <w:vAlign w:val="center"/>
          </w:tcPr>
          <w:p w14:paraId="051F7613"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7</w:t>
            </w:r>
          </w:p>
        </w:tc>
        <w:tc>
          <w:tcPr>
            <w:tcW w:w="835" w:type="pct"/>
            <w:vAlign w:val="center"/>
          </w:tcPr>
          <w:p w14:paraId="230171D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Kozłowo</w:t>
            </w:r>
          </w:p>
        </w:tc>
        <w:tc>
          <w:tcPr>
            <w:tcW w:w="854" w:type="pct"/>
          </w:tcPr>
          <w:p w14:paraId="097A4FF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Kozłowo</w:t>
            </w:r>
          </w:p>
        </w:tc>
        <w:tc>
          <w:tcPr>
            <w:tcW w:w="781" w:type="pct"/>
          </w:tcPr>
          <w:p w14:paraId="345B0D1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w:t>
            </w:r>
          </w:p>
        </w:tc>
        <w:tc>
          <w:tcPr>
            <w:tcW w:w="1096" w:type="pct"/>
          </w:tcPr>
          <w:p w14:paraId="24126BC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178</w:t>
            </w:r>
          </w:p>
        </w:tc>
        <w:tc>
          <w:tcPr>
            <w:tcW w:w="1124" w:type="pct"/>
            <w:shd w:val="clear" w:color="auto" w:fill="FFC000"/>
          </w:tcPr>
          <w:p w14:paraId="71BD4FC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6,74%</w:t>
            </w:r>
          </w:p>
        </w:tc>
      </w:tr>
      <w:tr w:rsidR="00D20DED" w:rsidRPr="00D20DED" w14:paraId="77388562" w14:textId="77777777" w:rsidTr="00D20DED">
        <w:tc>
          <w:tcPr>
            <w:tcW w:w="311" w:type="pct"/>
            <w:vAlign w:val="center"/>
          </w:tcPr>
          <w:p w14:paraId="61E54B50"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8</w:t>
            </w:r>
          </w:p>
        </w:tc>
        <w:tc>
          <w:tcPr>
            <w:tcW w:w="835" w:type="pct"/>
            <w:vAlign w:val="center"/>
          </w:tcPr>
          <w:p w14:paraId="3487226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Polski Konopat</w:t>
            </w:r>
          </w:p>
        </w:tc>
        <w:tc>
          <w:tcPr>
            <w:tcW w:w="854" w:type="pct"/>
          </w:tcPr>
          <w:p w14:paraId="3F401AF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Polski Konopat, Terespol Pomorski, Drozdowo</w:t>
            </w:r>
          </w:p>
        </w:tc>
        <w:tc>
          <w:tcPr>
            <w:tcW w:w="781" w:type="pct"/>
          </w:tcPr>
          <w:p w14:paraId="19585DFD"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32</w:t>
            </w:r>
          </w:p>
        </w:tc>
        <w:tc>
          <w:tcPr>
            <w:tcW w:w="1096" w:type="pct"/>
          </w:tcPr>
          <w:p w14:paraId="6E1A72F9"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937</w:t>
            </w:r>
          </w:p>
        </w:tc>
        <w:tc>
          <w:tcPr>
            <w:tcW w:w="1124" w:type="pct"/>
          </w:tcPr>
          <w:p w14:paraId="07B99FE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3,42%</w:t>
            </w:r>
          </w:p>
        </w:tc>
      </w:tr>
      <w:tr w:rsidR="00D20DED" w:rsidRPr="00D20DED" w14:paraId="76BE946E" w14:textId="77777777" w:rsidTr="00D20DED">
        <w:trPr>
          <w:trHeight w:val="408"/>
        </w:trPr>
        <w:tc>
          <w:tcPr>
            <w:tcW w:w="311" w:type="pct"/>
            <w:vAlign w:val="center"/>
          </w:tcPr>
          <w:p w14:paraId="4E61F557"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9</w:t>
            </w:r>
          </w:p>
        </w:tc>
        <w:tc>
          <w:tcPr>
            <w:tcW w:w="835" w:type="pct"/>
            <w:vAlign w:val="center"/>
          </w:tcPr>
          <w:p w14:paraId="1F0DE47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Sartowice</w:t>
            </w:r>
          </w:p>
        </w:tc>
        <w:tc>
          <w:tcPr>
            <w:tcW w:w="854" w:type="pct"/>
          </w:tcPr>
          <w:p w14:paraId="7301BB15"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Sartowice, Święte</w:t>
            </w:r>
          </w:p>
        </w:tc>
        <w:tc>
          <w:tcPr>
            <w:tcW w:w="781" w:type="pct"/>
          </w:tcPr>
          <w:p w14:paraId="24731462"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13</w:t>
            </w:r>
          </w:p>
        </w:tc>
        <w:tc>
          <w:tcPr>
            <w:tcW w:w="1096" w:type="pct"/>
          </w:tcPr>
          <w:p w14:paraId="6DE1C1E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248</w:t>
            </w:r>
          </w:p>
        </w:tc>
        <w:tc>
          <w:tcPr>
            <w:tcW w:w="1124" w:type="pct"/>
            <w:shd w:val="clear" w:color="auto" w:fill="FFC000"/>
          </w:tcPr>
          <w:p w14:paraId="08D88DA4" w14:textId="77777777"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5,24%</w:t>
            </w:r>
          </w:p>
        </w:tc>
      </w:tr>
      <w:tr w:rsidR="00D20DED" w:rsidRPr="00D20DED" w14:paraId="77894173" w14:textId="77777777" w:rsidTr="00D20DED">
        <w:tc>
          <w:tcPr>
            <w:tcW w:w="311" w:type="pct"/>
            <w:vAlign w:val="center"/>
          </w:tcPr>
          <w:p w14:paraId="08514796"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10</w:t>
            </w:r>
          </w:p>
        </w:tc>
        <w:tc>
          <w:tcPr>
            <w:tcW w:w="835" w:type="pct"/>
            <w:vAlign w:val="center"/>
          </w:tcPr>
          <w:p w14:paraId="3133F047"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Sulnówko</w:t>
            </w:r>
          </w:p>
        </w:tc>
        <w:tc>
          <w:tcPr>
            <w:tcW w:w="854" w:type="pct"/>
          </w:tcPr>
          <w:p w14:paraId="3095A2C5" w14:textId="77777777" w:rsidR="00D20DED" w:rsidRPr="00D20DED" w:rsidRDefault="00D20DED" w:rsidP="00D20DED">
            <w:pPr>
              <w:spacing w:after="120"/>
              <w:jc w:val="center"/>
              <w:rPr>
                <w:rFonts w:ascii="Times New Roman" w:hAnsi="Times New Roman"/>
                <w:sz w:val="20"/>
                <w:szCs w:val="20"/>
              </w:rPr>
            </w:pPr>
            <w:r w:rsidRPr="00D20DED">
              <w:rPr>
                <w:rFonts w:ascii="Times New Roman" w:hAnsi="Times New Roman"/>
                <w:sz w:val="20"/>
                <w:szCs w:val="20"/>
              </w:rPr>
              <w:t>Sulnówko</w:t>
            </w:r>
          </w:p>
        </w:tc>
        <w:tc>
          <w:tcPr>
            <w:tcW w:w="781" w:type="pct"/>
          </w:tcPr>
          <w:p w14:paraId="77922446"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12</w:t>
            </w:r>
          </w:p>
        </w:tc>
        <w:tc>
          <w:tcPr>
            <w:tcW w:w="1096" w:type="pct"/>
          </w:tcPr>
          <w:p w14:paraId="3C8680E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400</w:t>
            </w:r>
          </w:p>
        </w:tc>
        <w:tc>
          <w:tcPr>
            <w:tcW w:w="1124" w:type="pct"/>
          </w:tcPr>
          <w:p w14:paraId="0F0CC25E"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3,00%</w:t>
            </w:r>
          </w:p>
        </w:tc>
      </w:tr>
      <w:tr w:rsidR="00D20DED" w:rsidRPr="00D20DED" w14:paraId="3BB0C5AB" w14:textId="77777777" w:rsidTr="00D20DED">
        <w:tc>
          <w:tcPr>
            <w:tcW w:w="311" w:type="pct"/>
            <w:vAlign w:val="center"/>
          </w:tcPr>
          <w:p w14:paraId="67A0C68C"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11</w:t>
            </w:r>
          </w:p>
        </w:tc>
        <w:tc>
          <w:tcPr>
            <w:tcW w:w="835" w:type="pct"/>
            <w:vAlign w:val="center"/>
          </w:tcPr>
          <w:p w14:paraId="1DEDC6BF"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Sulnowo</w:t>
            </w:r>
          </w:p>
        </w:tc>
        <w:tc>
          <w:tcPr>
            <w:tcW w:w="854" w:type="pct"/>
          </w:tcPr>
          <w:p w14:paraId="45EE57B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Sulnowo, Dziki, Skarszewo,</w:t>
            </w:r>
          </w:p>
        </w:tc>
        <w:tc>
          <w:tcPr>
            <w:tcW w:w="781" w:type="pct"/>
          </w:tcPr>
          <w:p w14:paraId="63A7E88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25</w:t>
            </w:r>
          </w:p>
        </w:tc>
        <w:tc>
          <w:tcPr>
            <w:tcW w:w="1096" w:type="pct"/>
          </w:tcPr>
          <w:p w14:paraId="3B8FCC0C"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838</w:t>
            </w:r>
          </w:p>
        </w:tc>
        <w:tc>
          <w:tcPr>
            <w:tcW w:w="1124" w:type="pct"/>
          </w:tcPr>
          <w:p w14:paraId="1693B5C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2,98%</w:t>
            </w:r>
          </w:p>
        </w:tc>
      </w:tr>
      <w:tr w:rsidR="00D20DED" w:rsidRPr="00D20DED" w14:paraId="3150EC0F" w14:textId="77777777" w:rsidTr="00D20DED">
        <w:tc>
          <w:tcPr>
            <w:tcW w:w="311" w:type="pct"/>
            <w:vAlign w:val="center"/>
          </w:tcPr>
          <w:p w14:paraId="079C041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12</w:t>
            </w:r>
          </w:p>
        </w:tc>
        <w:tc>
          <w:tcPr>
            <w:tcW w:w="835" w:type="pct"/>
            <w:vAlign w:val="center"/>
          </w:tcPr>
          <w:p w14:paraId="0754DCF1"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Topolinek</w:t>
            </w:r>
          </w:p>
        </w:tc>
        <w:tc>
          <w:tcPr>
            <w:tcW w:w="854" w:type="pct"/>
          </w:tcPr>
          <w:p w14:paraId="5DACB814"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Topolinek</w:t>
            </w:r>
          </w:p>
        </w:tc>
        <w:tc>
          <w:tcPr>
            <w:tcW w:w="781" w:type="pct"/>
          </w:tcPr>
          <w:p w14:paraId="461ECFC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w:t>
            </w:r>
          </w:p>
        </w:tc>
        <w:tc>
          <w:tcPr>
            <w:tcW w:w="1096" w:type="pct"/>
          </w:tcPr>
          <w:p w14:paraId="2714D597"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107</w:t>
            </w:r>
          </w:p>
        </w:tc>
        <w:tc>
          <w:tcPr>
            <w:tcW w:w="1124" w:type="pct"/>
            <w:shd w:val="clear" w:color="auto" w:fill="FFC000"/>
          </w:tcPr>
          <w:p w14:paraId="6552B75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4,67%</w:t>
            </w:r>
          </w:p>
        </w:tc>
      </w:tr>
      <w:tr w:rsidR="00D20DED" w:rsidRPr="00D20DED" w14:paraId="5767C36C" w14:textId="77777777" w:rsidTr="00D20DED">
        <w:tc>
          <w:tcPr>
            <w:tcW w:w="311" w:type="pct"/>
            <w:vAlign w:val="center"/>
          </w:tcPr>
          <w:p w14:paraId="087CD8A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13</w:t>
            </w:r>
          </w:p>
        </w:tc>
        <w:tc>
          <w:tcPr>
            <w:tcW w:w="835" w:type="pct"/>
            <w:vAlign w:val="center"/>
          </w:tcPr>
          <w:p w14:paraId="3890A3BC"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Wiąg</w:t>
            </w:r>
          </w:p>
        </w:tc>
        <w:tc>
          <w:tcPr>
            <w:tcW w:w="854" w:type="pct"/>
          </w:tcPr>
          <w:p w14:paraId="1FE6430F"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Wiąg, Morsk</w:t>
            </w:r>
          </w:p>
        </w:tc>
        <w:tc>
          <w:tcPr>
            <w:tcW w:w="781" w:type="pct"/>
          </w:tcPr>
          <w:p w14:paraId="5FA74F2B"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24</w:t>
            </w:r>
          </w:p>
        </w:tc>
        <w:tc>
          <w:tcPr>
            <w:tcW w:w="1096" w:type="pct"/>
          </w:tcPr>
          <w:p w14:paraId="309511B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485</w:t>
            </w:r>
          </w:p>
        </w:tc>
        <w:tc>
          <w:tcPr>
            <w:tcW w:w="1124" w:type="pct"/>
            <w:shd w:val="clear" w:color="auto" w:fill="FFC000"/>
          </w:tcPr>
          <w:p w14:paraId="61D5854D" w14:textId="77777777" w:rsidR="00D20DED" w:rsidRPr="00D20DED" w:rsidRDefault="00D20DED" w:rsidP="00D20DED">
            <w:pPr>
              <w:spacing w:after="120" w:line="240" w:lineRule="auto"/>
              <w:jc w:val="center"/>
              <w:rPr>
                <w:rFonts w:ascii="Times New Roman" w:hAnsi="Times New Roman"/>
                <w:color w:val="000000"/>
                <w:sz w:val="20"/>
                <w:szCs w:val="20"/>
              </w:rPr>
            </w:pPr>
            <w:r w:rsidRPr="00D20DED">
              <w:rPr>
                <w:rFonts w:ascii="Times New Roman" w:hAnsi="Times New Roman"/>
                <w:color w:val="000000"/>
                <w:sz w:val="20"/>
                <w:szCs w:val="20"/>
              </w:rPr>
              <w:t>4,95%</w:t>
            </w:r>
          </w:p>
        </w:tc>
      </w:tr>
      <w:tr w:rsidR="00D20DED" w:rsidRPr="00D20DED" w14:paraId="6E7B3AAC" w14:textId="77777777" w:rsidTr="00D20DED">
        <w:tc>
          <w:tcPr>
            <w:tcW w:w="311" w:type="pct"/>
            <w:vAlign w:val="center"/>
          </w:tcPr>
          <w:p w14:paraId="42C0E804" w14:textId="77777777" w:rsidR="00D20DED" w:rsidRPr="00D20DED" w:rsidRDefault="00D20DED" w:rsidP="00D20DED">
            <w:pPr>
              <w:spacing w:after="0" w:line="240" w:lineRule="auto"/>
              <w:jc w:val="center"/>
              <w:rPr>
                <w:rFonts w:ascii="Times New Roman" w:hAnsi="Times New Roman"/>
                <w:sz w:val="20"/>
                <w:szCs w:val="20"/>
              </w:rPr>
            </w:pPr>
          </w:p>
        </w:tc>
        <w:tc>
          <w:tcPr>
            <w:tcW w:w="835" w:type="pct"/>
            <w:vAlign w:val="center"/>
          </w:tcPr>
          <w:p w14:paraId="7D91BCD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Obszary wiejskie</w:t>
            </w:r>
          </w:p>
        </w:tc>
        <w:tc>
          <w:tcPr>
            <w:tcW w:w="854" w:type="pct"/>
          </w:tcPr>
          <w:p w14:paraId="5B075B3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781" w:type="pct"/>
          </w:tcPr>
          <w:p w14:paraId="4442A98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221</w:t>
            </w:r>
          </w:p>
        </w:tc>
        <w:tc>
          <w:tcPr>
            <w:tcW w:w="1096" w:type="pct"/>
          </w:tcPr>
          <w:p w14:paraId="4C6EF03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5 227</w:t>
            </w:r>
          </w:p>
        </w:tc>
        <w:tc>
          <w:tcPr>
            <w:tcW w:w="1124" w:type="pct"/>
            <w:shd w:val="clear" w:color="auto" w:fill="FFC000"/>
          </w:tcPr>
          <w:p w14:paraId="57017891"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4,93%</w:t>
            </w:r>
          </w:p>
        </w:tc>
      </w:tr>
      <w:tr w:rsidR="00D20DED" w:rsidRPr="00D20DED" w14:paraId="05C07D9C" w14:textId="77777777" w:rsidTr="00D20DED">
        <w:tc>
          <w:tcPr>
            <w:tcW w:w="311" w:type="pct"/>
            <w:vAlign w:val="center"/>
          </w:tcPr>
          <w:p w14:paraId="0886DD30" w14:textId="77777777" w:rsidR="00D20DED" w:rsidRPr="00D20DED" w:rsidRDefault="00D20DED" w:rsidP="00D20DED">
            <w:pPr>
              <w:spacing w:after="0" w:line="240" w:lineRule="auto"/>
              <w:jc w:val="center"/>
              <w:rPr>
                <w:rFonts w:ascii="Times New Roman" w:hAnsi="Times New Roman"/>
                <w:sz w:val="20"/>
                <w:szCs w:val="20"/>
              </w:rPr>
            </w:pPr>
          </w:p>
        </w:tc>
        <w:tc>
          <w:tcPr>
            <w:tcW w:w="835" w:type="pct"/>
            <w:vAlign w:val="center"/>
          </w:tcPr>
          <w:p w14:paraId="38E021E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Gmina Świecie</w:t>
            </w:r>
          </w:p>
        </w:tc>
        <w:tc>
          <w:tcPr>
            <w:tcW w:w="854" w:type="pct"/>
          </w:tcPr>
          <w:p w14:paraId="09825060"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sz w:val="20"/>
                <w:szCs w:val="20"/>
              </w:rPr>
              <w:t>----</w:t>
            </w:r>
          </w:p>
        </w:tc>
        <w:tc>
          <w:tcPr>
            <w:tcW w:w="781" w:type="pct"/>
            <w:shd w:val="clear" w:color="auto" w:fill="808080" w:themeFill="background1" w:themeFillShade="80"/>
          </w:tcPr>
          <w:p w14:paraId="67522D18"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b/>
                <w:bCs/>
                <w:sz w:val="20"/>
                <w:szCs w:val="20"/>
              </w:rPr>
              <w:t>730</w:t>
            </w:r>
          </w:p>
        </w:tc>
        <w:tc>
          <w:tcPr>
            <w:tcW w:w="1096" w:type="pct"/>
            <w:shd w:val="clear" w:color="auto" w:fill="808080" w:themeFill="background1" w:themeFillShade="80"/>
          </w:tcPr>
          <w:p w14:paraId="5698D0BA"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b/>
                <w:bCs/>
                <w:sz w:val="20"/>
                <w:szCs w:val="20"/>
              </w:rPr>
              <w:t>20 520</w:t>
            </w:r>
          </w:p>
        </w:tc>
        <w:tc>
          <w:tcPr>
            <w:tcW w:w="1124" w:type="pct"/>
            <w:shd w:val="clear" w:color="auto" w:fill="808080" w:themeFill="background1" w:themeFillShade="80"/>
          </w:tcPr>
          <w:p w14:paraId="3F8C55B3" w14:textId="77777777" w:rsidR="00D20DED" w:rsidRPr="00D20DED" w:rsidRDefault="00D20DED" w:rsidP="00D20DED">
            <w:pPr>
              <w:spacing w:after="120" w:line="240" w:lineRule="auto"/>
              <w:jc w:val="center"/>
              <w:rPr>
                <w:rFonts w:ascii="Times New Roman" w:hAnsi="Times New Roman"/>
                <w:sz w:val="20"/>
                <w:szCs w:val="20"/>
              </w:rPr>
            </w:pPr>
            <w:r w:rsidRPr="00D20DED">
              <w:rPr>
                <w:rFonts w:ascii="Times New Roman" w:hAnsi="Times New Roman"/>
                <w:b/>
                <w:bCs/>
                <w:sz w:val="20"/>
                <w:szCs w:val="20"/>
              </w:rPr>
              <w:t>3,56%</w:t>
            </w:r>
          </w:p>
        </w:tc>
      </w:tr>
    </w:tbl>
    <w:p w14:paraId="449F8B62" w14:textId="77777777" w:rsidR="00D20DED" w:rsidRPr="00D20DED" w:rsidRDefault="00D20DED" w:rsidP="00D20DED">
      <w:pPr>
        <w:rPr>
          <w:rFonts w:ascii="Times New Roman" w:hAnsi="Times New Roman"/>
          <w:i/>
          <w:sz w:val="16"/>
          <w:szCs w:val="16"/>
        </w:rPr>
      </w:pPr>
      <w:r w:rsidRPr="00D20DED">
        <w:rPr>
          <w:rFonts w:ascii="Times New Roman" w:hAnsi="Times New Roman"/>
          <w:sz w:val="16"/>
          <w:szCs w:val="16"/>
        </w:rPr>
        <w:t xml:space="preserve">Źródło: </w:t>
      </w:r>
      <w:r w:rsidRPr="00D20DED">
        <w:rPr>
          <w:rFonts w:ascii="Times New Roman" w:hAnsi="Times New Roman"/>
          <w:i/>
          <w:sz w:val="16"/>
          <w:szCs w:val="16"/>
        </w:rPr>
        <w:t>Opracowanie własne na podstawie danych Urzędu Miejskiego w Świeciu, Urzędu Stanu Cywilnego i Spraw Obywatelskich w Świeciu, Powiatowego Urzędu Pracy w Świeciu.</w:t>
      </w:r>
    </w:p>
    <w:p w14:paraId="37B313E8" w14:textId="47F1F3E1" w:rsidR="00D20DED" w:rsidRPr="00D20DED" w:rsidRDefault="00D20DED" w:rsidP="00D20DED">
      <w:pPr>
        <w:keepNext/>
        <w:spacing w:line="240" w:lineRule="auto"/>
        <w:rPr>
          <w:rFonts w:ascii="Times New Roman" w:hAnsi="Times New Roman"/>
          <w:b/>
          <w:bCs/>
          <w:sz w:val="20"/>
          <w:szCs w:val="18"/>
        </w:rPr>
      </w:pPr>
      <w:bookmarkStart w:id="29" w:name="_Toc15985318"/>
      <w:bookmarkStart w:id="30" w:name="_Toc17810325"/>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7</w:t>
      </w:r>
      <w:r w:rsidRPr="00D20DED">
        <w:rPr>
          <w:rFonts w:ascii="Times New Roman" w:hAnsi="Times New Roman"/>
          <w:b/>
          <w:bCs/>
          <w:sz w:val="20"/>
          <w:szCs w:val="18"/>
        </w:rPr>
        <w:fldChar w:fldCharType="end"/>
      </w:r>
      <w:r w:rsidRPr="00D20DED">
        <w:rPr>
          <w:rFonts w:ascii="Times New Roman" w:hAnsi="Times New Roman"/>
          <w:b/>
          <w:bCs/>
          <w:sz w:val="20"/>
          <w:szCs w:val="18"/>
        </w:rPr>
        <w:t>. Wskaźniki występowania stanu kryzysowego w poszczególnych jednostkach struktury przestrzeni gminnej – wiejskiej.</w:t>
      </w:r>
      <w:bookmarkEnd w:id="29"/>
      <w:bookmarkEnd w:id="30"/>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906"/>
        <w:gridCol w:w="4177"/>
        <w:gridCol w:w="3047"/>
      </w:tblGrid>
      <w:tr w:rsidR="00D20DED" w:rsidRPr="00D20DED" w14:paraId="17DF2365" w14:textId="77777777" w:rsidTr="00EC0C19">
        <w:trPr>
          <w:trHeight w:val="1873"/>
        </w:trPr>
        <w:tc>
          <w:tcPr>
            <w:tcW w:w="1906" w:type="dxa"/>
            <w:shd w:val="clear" w:color="auto" w:fill="9069CA"/>
            <w:vAlign w:val="center"/>
          </w:tcPr>
          <w:p w14:paraId="6C0F74EF"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Jednostka</w:t>
            </w:r>
          </w:p>
        </w:tc>
        <w:tc>
          <w:tcPr>
            <w:tcW w:w="4177" w:type="dxa"/>
            <w:shd w:val="clear" w:color="auto" w:fill="9069CA"/>
            <w:vAlign w:val="center"/>
          </w:tcPr>
          <w:p w14:paraId="2805E3DF" w14:textId="77777777" w:rsidR="00D20DED" w:rsidRPr="00D20DED" w:rsidRDefault="00D20DED" w:rsidP="00D20DED">
            <w:pPr>
              <w:spacing w:after="0" w:line="240" w:lineRule="auto"/>
              <w:jc w:val="center"/>
              <w:rPr>
                <w:rFonts w:ascii="Times New Roman" w:hAnsi="Times New Roman"/>
                <w:b/>
                <w:color w:val="FFFFFF"/>
                <w:sz w:val="20"/>
                <w:szCs w:val="20"/>
              </w:rPr>
            </w:pPr>
            <w:r w:rsidRPr="00D20DED">
              <w:rPr>
                <w:rFonts w:ascii="Times New Roman" w:hAnsi="Times New Roman"/>
                <w:b/>
                <w:color w:val="FFFFFF"/>
                <w:sz w:val="20"/>
                <w:szCs w:val="20"/>
              </w:rPr>
              <w:t xml:space="preserve">Wskaźnik </w:t>
            </w:r>
          </w:p>
          <w:p w14:paraId="05039CFC" w14:textId="77777777" w:rsidR="00D20DED" w:rsidRPr="00D20DED" w:rsidRDefault="00D20DED" w:rsidP="00D20DED">
            <w:pPr>
              <w:spacing w:after="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 xml:space="preserve">Udział ludności w wieku poprodukcyjnym w ludności ogółem na danym obszarze </w:t>
            </w:r>
          </w:p>
        </w:tc>
        <w:tc>
          <w:tcPr>
            <w:tcW w:w="0" w:type="auto"/>
            <w:shd w:val="clear" w:color="auto" w:fill="9069CA"/>
            <w:vAlign w:val="center"/>
          </w:tcPr>
          <w:p w14:paraId="76AA2125" w14:textId="77777777" w:rsidR="00D20DED" w:rsidRPr="00D20DED" w:rsidRDefault="00D20DED" w:rsidP="00D20DED">
            <w:pPr>
              <w:spacing w:after="0"/>
              <w:jc w:val="center"/>
              <w:rPr>
                <w:rFonts w:ascii="Times New Roman" w:hAnsi="Times New Roman"/>
                <w:b/>
                <w:color w:val="FFFFFF"/>
                <w:sz w:val="20"/>
                <w:szCs w:val="20"/>
              </w:rPr>
            </w:pPr>
            <w:r w:rsidRPr="00D20DED">
              <w:rPr>
                <w:rFonts w:ascii="Times New Roman" w:hAnsi="Times New Roman"/>
                <w:b/>
                <w:color w:val="FFFFFF"/>
                <w:sz w:val="20"/>
                <w:szCs w:val="20"/>
              </w:rPr>
              <w:t xml:space="preserve">Wskaźnik </w:t>
            </w:r>
          </w:p>
          <w:p w14:paraId="77C69215"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Udział bezrobotnych w ludności w wieku produkcyjnym na danym obszarze</w:t>
            </w:r>
          </w:p>
        </w:tc>
      </w:tr>
      <w:tr w:rsidR="00D20DED" w:rsidRPr="00D20DED" w14:paraId="7DE9B78A" w14:textId="77777777" w:rsidTr="00D20DED">
        <w:trPr>
          <w:trHeight w:val="559"/>
        </w:trPr>
        <w:tc>
          <w:tcPr>
            <w:tcW w:w="1906" w:type="dxa"/>
            <w:vAlign w:val="center"/>
          </w:tcPr>
          <w:p w14:paraId="665DA597"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Chrystkowo</w:t>
            </w:r>
          </w:p>
        </w:tc>
        <w:tc>
          <w:tcPr>
            <w:tcW w:w="4177" w:type="dxa"/>
            <w:shd w:val="clear" w:color="auto" w:fill="auto"/>
          </w:tcPr>
          <w:p w14:paraId="31A69222" w14:textId="77777777" w:rsidR="00D20DED" w:rsidRPr="00D20DED" w:rsidRDefault="00D20DED" w:rsidP="00D20DED">
            <w:pPr>
              <w:jc w:val="center"/>
              <w:rPr>
                <w:rFonts w:ascii="Times New Roman" w:hAnsi="Times New Roman"/>
                <w:sz w:val="20"/>
                <w:szCs w:val="20"/>
              </w:rPr>
            </w:pPr>
            <w:r w:rsidRPr="00D20DED">
              <w:rPr>
                <w:rFonts w:ascii="Times New Roman" w:hAnsi="Times New Roman"/>
                <w:color w:val="000000"/>
                <w:sz w:val="20"/>
                <w:szCs w:val="20"/>
              </w:rPr>
              <w:t>15,57%</w:t>
            </w:r>
          </w:p>
        </w:tc>
        <w:tc>
          <w:tcPr>
            <w:tcW w:w="0" w:type="auto"/>
            <w:shd w:val="clear" w:color="auto" w:fill="auto"/>
          </w:tcPr>
          <w:p w14:paraId="5E40FAFD"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sz w:val="20"/>
                <w:szCs w:val="20"/>
              </w:rPr>
              <w:t>2,50%</w:t>
            </w:r>
          </w:p>
        </w:tc>
      </w:tr>
      <w:tr w:rsidR="00D20DED" w:rsidRPr="00D20DED" w14:paraId="1AE9A5C2" w14:textId="77777777" w:rsidTr="008A379E">
        <w:trPr>
          <w:trHeight w:val="154"/>
        </w:trPr>
        <w:tc>
          <w:tcPr>
            <w:tcW w:w="1906" w:type="dxa"/>
            <w:vAlign w:val="center"/>
          </w:tcPr>
          <w:p w14:paraId="0A331E19"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Czaple</w:t>
            </w:r>
          </w:p>
        </w:tc>
        <w:tc>
          <w:tcPr>
            <w:tcW w:w="4177" w:type="dxa"/>
            <w:shd w:val="clear" w:color="auto" w:fill="FFFFFF" w:themeFill="background1"/>
          </w:tcPr>
          <w:p w14:paraId="66166D63"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sz w:val="20"/>
                <w:szCs w:val="20"/>
              </w:rPr>
              <w:t>14,15%</w:t>
            </w:r>
          </w:p>
        </w:tc>
        <w:tc>
          <w:tcPr>
            <w:tcW w:w="0" w:type="auto"/>
            <w:shd w:val="clear" w:color="auto" w:fill="FFC000"/>
          </w:tcPr>
          <w:p w14:paraId="056F53AC" w14:textId="77777777" w:rsidR="00D20DED" w:rsidRPr="00D20DED" w:rsidRDefault="00D20DED" w:rsidP="00D20DED">
            <w:pPr>
              <w:jc w:val="center"/>
              <w:rPr>
                <w:rFonts w:ascii="Times New Roman" w:hAnsi="Times New Roman"/>
                <w:sz w:val="20"/>
                <w:szCs w:val="20"/>
              </w:rPr>
            </w:pPr>
            <w:r w:rsidRPr="00D20DED">
              <w:rPr>
                <w:rFonts w:ascii="Times New Roman" w:hAnsi="Times New Roman"/>
                <w:color w:val="000000"/>
                <w:sz w:val="20"/>
                <w:szCs w:val="20"/>
              </w:rPr>
              <w:t>5,13%</w:t>
            </w:r>
          </w:p>
        </w:tc>
      </w:tr>
      <w:tr w:rsidR="00D20DED" w:rsidRPr="00D20DED" w14:paraId="6AC98926" w14:textId="77777777" w:rsidTr="00D20DED">
        <w:trPr>
          <w:trHeight w:val="154"/>
        </w:trPr>
        <w:tc>
          <w:tcPr>
            <w:tcW w:w="1906" w:type="dxa"/>
            <w:vAlign w:val="center"/>
          </w:tcPr>
          <w:p w14:paraId="1088C6C4"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Dworzysko</w:t>
            </w:r>
          </w:p>
        </w:tc>
        <w:tc>
          <w:tcPr>
            <w:tcW w:w="4177" w:type="dxa"/>
          </w:tcPr>
          <w:p w14:paraId="6A3E0506"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10,26%</w:t>
            </w:r>
          </w:p>
        </w:tc>
        <w:tc>
          <w:tcPr>
            <w:tcW w:w="0" w:type="auto"/>
            <w:shd w:val="clear" w:color="auto" w:fill="FFC000"/>
          </w:tcPr>
          <w:p w14:paraId="68539D61"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5,58%</w:t>
            </w:r>
          </w:p>
        </w:tc>
      </w:tr>
      <w:tr w:rsidR="00D20DED" w:rsidRPr="00D20DED" w14:paraId="2E14D5FB" w14:textId="77777777" w:rsidTr="00D20DED">
        <w:trPr>
          <w:trHeight w:val="154"/>
        </w:trPr>
        <w:tc>
          <w:tcPr>
            <w:tcW w:w="1906" w:type="dxa"/>
            <w:vAlign w:val="center"/>
          </w:tcPr>
          <w:p w14:paraId="509F5AC2"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Gruczno</w:t>
            </w:r>
          </w:p>
        </w:tc>
        <w:tc>
          <w:tcPr>
            <w:tcW w:w="4177" w:type="dxa"/>
          </w:tcPr>
          <w:p w14:paraId="0C69AA4F"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12,45%</w:t>
            </w:r>
          </w:p>
        </w:tc>
        <w:tc>
          <w:tcPr>
            <w:tcW w:w="0" w:type="auto"/>
            <w:shd w:val="clear" w:color="auto" w:fill="FFC000"/>
          </w:tcPr>
          <w:p w14:paraId="4CB74668"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color w:val="000000"/>
                <w:sz w:val="20"/>
                <w:szCs w:val="20"/>
              </w:rPr>
              <w:t>4,76%</w:t>
            </w:r>
          </w:p>
        </w:tc>
      </w:tr>
      <w:tr w:rsidR="00D20DED" w:rsidRPr="00D20DED" w14:paraId="6BD546D0" w14:textId="77777777" w:rsidTr="00D20DED">
        <w:trPr>
          <w:trHeight w:val="154"/>
        </w:trPr>
        <w:tc>
          <w:tcPr>
            <w:tcW w:w="1906" w:type="dxa"/>
            <w:vAlign w:val="center"/>
          </w:tcPr>
          <w:p w14:paraId="7061BB9F"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Głogówko Królewskie</w:t>
            </w:r>
          </w:p>
        </w:tc>
        <w:tc>
          <w:tcPr>
            <w:tcW w:w="4177" w:type="dxa"/>
          </w:tcPr>
          <w:p w14:paraId="7067C0DD"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11.70%</w:t>
            </w:r>
          </w:p>
        </w:tc>
        <w:tc>
          <w:tcPr>
            <w:tcW w:w="0" w:type="auto"/>
            <w:shd w:val="clear" w:color="auto" w:fill="FFC000"/>
          </w:tcPr>
          <w:p w14:paraId="575ED319"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color w:val="000000"/>
                <w:sz w:val="20"/>
                <w:szCs w:val="20"/>
              </w:rPr>
              <w:t>5,30%</w:t>
            </w:r>
          </w:p>
        </w:tc>
      </w:tr>
      <w:tr w:rsidR="00D20DED" w:rsidRPr="00D20DED" w14:paraId="48028BF8" w14:textId="77777777" w:rsidTr="00D20DED">
        <w:trPr>
          <w:trHeight w:val="154"/>
        </w:trPr>
        <w:tc>
          <w:tcPr>
            <w:tcW w:w="1906" w:type="dxa"/>
            <w:vAlign w:val="center"/>
          </w:tcPr>
          <w:p w14:paraId="700A868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Kosowo</w:t>
            </w:r>
          </w:p>
        </w:tc>
        <w:tc>
          <w:tcPr>
            <w:tcW w:w="4177" w:type="dxa"/>
          </w:tcPr>
          <w:p w14:paraId="5ED70743"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10,95%</w:t>
            </w:r>
          </w:p>
        </w:tc>
        <w:tc>
          <w:tcPr>
            <w:tcW w:w="0" w:type="auto"/>
            <w:shd w:val="clear" w:color="auto" w:fill="FFC000"/>
          </w:tcPr>
          <w:p w14:paraId="7A3E6DAD"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color w:val="000000"/>
                <w:sz w:val="20"/>
                <w:szCs w:val="20"/>
              </w:rPr>
              <w:t>3,80%</w:t>
            </w:r>
          </w:p>
        </w:tc>
      </w:tr>
      <w:tr w:rsidR="00D20DED" w:rsidRPr="00D20DED" w14:paraId="00AE10DF" w14:textId="77777777" w:rsidTr="00D20DED">
        <w:trPr>
          <w:trHeight w:val="154"/>
        </w:trPr>
        <w:tc>
          <w:tcPr>
            <w:tcW w:w="1906" w:type="dxa"/>
            <w:vAlign w:val="center"/>
          </w:tcPr>
          <w:p w14:paraId="24C08854"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Kozłowo</w:t>
            </w:r>
          </w:p>
        </w:tc>
        <w:tc>
          <w:tcPr>
            <w:tcW w:w="4177" w:type="dxa"/>
          </w:tcPr>
          <w:p w14:paraId="093AD330"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12,50%</w:t>
            </w:r>
          </w:p>
        </w:tc>
        <w:tc>
          <w:tcPr>
            <w:tcW w:w="0" w:type="auto"/>
            <w:shd w:val="clear" w:color="auto" w:fill="FFC000"/>
          </w:tcPr>
          <w:p w14:paraId="30C495A8"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6,74%</w:t>
            </w:r>
          </w:p>
        </w:tc>
      </w:tr>
      <w:tr w:rsidR="00D20DED" w:rsidRPr="00D20DED" w14:paraId="22C48AAA" w14:textId="77777777" w:rsidTr="00D20DED">
        <w:trPr>
          <w:trHeight w:val="154"/>
        </w:trPr>
        <w:tc>
          <w:tcPr>
            <w:tcW w:w="1906" w:type="dxa"/>
            <w:vAlign w:val="center"/>
          </w:tcPr>
          <w:p w14:paraId="30C9EF63"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Polski Konopat</w:t>
            </w:r>
          </w:p>
        </w:tc>
        <w:tc>
          <w:tcPr>
            <w:tcW w:w="4177" w:type="dxa"/>
          </w:tcPr>
          <w:p w14:paraId="4DF18188"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12,03%</w:t>
            </w:r>
          </w:p>
        </w:tc>
        <w:tc>
          <w:tcPr>
            <w:tcW w:w="0" w:type="auto"/>
          </w:tcPr>
          <w:p w14:paraId="45031835"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3,42%</w:t>
            </w:r>
          </w:p>
        </w:tc>
      </w:tr>
      <w:tr w:rsidR="00D20DED" w:rsidRPr="00D20DED" w14:paraId="5FF6F5A2" w14:textId="77777777" w:rsidTr="00D20DED">
        <w:trPr>
          <w:trHeight w:val="154"/>
        </w:trPr>
        <w:tc>
          <w:tcPr>
            <w:tcW w:w="1906" w:type="dxa"/>
            <w:vAlign w:val="center"/>
          </w:tcPr>
          <w:p w14:paraId="69085454"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Sartowice</w:t>
            </w:r>
          </w:p>
        </w:tc>
        <w:tc>
          <w:tcPr>
            <w:tcW w:w="4177" w:type="dxa"/>
          </w:tcPr>
          <w:p w14:paraId="7F97F9AC"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14,96%</w:t>
            </w:r>
          </w:p>
        </w:tc>
        <w:tc>
          <w:tcPr>
            <w:tcW w:w="0" w:type="auto"/>
            <w:shd w:val="clear" w:color="auto" w:fill="FFC000"/>
          </w:tcPr>
          <w:p w14:paraId="04522F8D"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color w:val="000000"/>
                <w:sz w:val="20"/>
                <w:szCs w:val="20"/>
              </w:rPr>
              <w:t>5,24%</w:t>
            </w:r>
          </w:p>
        </w:tc>
      </w:tr>
      <w:tr w:rsidR="00D20DED" w:rsidRPr="00D20DED" w14:paraId="38DCF79E" w14:textId="77777777" w:rsidTr="00D20DED">
        <w:trPr>
          <w:trHeight w:val="154"/>
        </w:trPr>
        <w:tc>
          <w:tcPr>
            <w:tcW w:w="1906" w:type="dxa"/>
            <w:vAlign w:val="center"/>
          </w:tcPr>
          <w:p w14:paraId="203A37A6"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lastRenderedPageBreak/>
              <w:t>Sulnówko</w:t>
            </w:r>
          </w:p>
        </w:tc>
        <w:tc>
          <w:tcPr>
            <w:tcW w:w="4177" w:type="dxa"/>
          </w:tcPr>
          <w:p w14:paraId="74758F14"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11,15%</w:t>
            </w:r>
          </w:p>
        </w:tc>
        <w:tc>
          <w:tcPr>
            <w:tcW w:w="0" w:type="auto"/>
          </w:tcPr>
          <w:p w14:paraId="5CFEDFCF"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3,00%</w:t>
            </w:r>
          </w:p>
        </w:tc>
      </w:tr>
      <w:tr w:rsidR="00D20DED" w:rsidRPr="00D20DED" w14:paraId="16CD2923" w14:textId="77777777" w:rsidTr="00D20DED">
        <w:trPr>
          <w:trHeight w:val="154"/>
        </w:trPr>
        <w:tc>
          <w:tcPr>
            <w:tcW w:w="1906" w:type="dxa"/>
            <w:vAlign w:val="center"/>
          </w:tcPr>
          <w:p w14:paraId="10144610"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Sulnowo</w:t>
            </w:r>
          </w:p>
        </w:tc>
        <w:tc>
          <w:tcPr>
            <w:tcW w:w="4177" w:type="dxa"/>
          </w:tcPr>
          <w:p w14:paraId="74D0893C"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10,05%</w:t>
            </w:r>
          </w:p>
        </w:tc>
        <w:tc>
          <w:tcPr>
            <w:tcW w:w="0" w:type="auto"/>
          </w:tcPr>
          <w:p w14:paraId="7F2DB030"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2,98%</w:t>
            </w:r>
          </w:p>
        </w:tc>
      </w:tr>
      <w:tr w:rsidR="00D20DED" w:rsidRPr="00D20DED" w14:paraId="46F632B1" w14:textId="77777777" w:rsidTr="00D20DED">
        <w:trPr>
          <w:trHeight w:val="154"/>
        </w:trPr>
        <w:tc>
          <w:tcPr>
            <w:tcW w:w="1906" w:type="dxa"/>
            <w:vAlign w:val="center"/>
          </w:tcPr>
          <w:p w14:paraId="57AFD564" w14:textId="77777777" w:rsidR="00D20DED" w:rsidRPr="00D20DED" w:rsidRDefault="00D20DED" w:rsidP="00D20DED">
            <w:pPr>
              <w:jc w:val="left"/>
              <w:rPr>
                <w:rFonts w:ascii="Times New Roman" w:hAnsi="Times New Roman"/>
                <w:sz w:val="20"/>
                <w:szCs w:val="20"/>
                <w:highlight w:val="yellow"/>
              </w:rPr>
            </w:pPr>
            <w:r w:rsidRPr="00D20DED">
              <w:rPr>
                <w:rFonts w:ascii="Times New Roman" w:hAnsi="Times New Roman"/>
                <w:sz w:val="20"/>
                <w:szCs w:val="20"/>
              </w:rPr>
              <w:t>Topolinek</w:t>
            </w:r>
          </w:p>
        </w:tc>
        <w:tc>
          <w:tcPr>
            <w:tcW w:w="4177" w:type="dxa"/>
            <w:shd w:val="clear" w:color="auto" w:fill="auto"/>
          </w:tcPr>
          <w:p w14:paraId="0F9A4794"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color w:val="000000"/>
                <w:sz w:val="20"/>
                <w:szCs w:val="20"/>
              </w:rPr>
              <w:t>15,43%</w:t>
            </w:r>
          </w:p>
        </w:tc>
        <w:tc>
          <w:tcPr>
            <w:tcW w:w="0" w:type="auto"/>
            <w:shd w:val="clear" w:color="auto" w:fill="FFC000"/>
          </w:tcPr>
          <w:p w14:paraId="2CB8C1F9"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4,67%</w:t>
            </w:r>
          </w:p>
        </w:tc>
      </w:tr>
      <w:tr w:rsidR="00D20DED" w:rsidRPr="00D20DED" w14:paraId="36D27D03" w14:textId="77777777" w:rsidTr="00D20DED">
        <w:trPr>
          <w:trHeight w:val="154"/>
        </w:trPr>
        <w:tc>
          <w:tcPr>
            <w:tcW w:w="1906" w:type="dxa"/>
            <w:vAlign w:val="center"/>
          </w:tcPr>
          <w:p w14:paraId="6E0383D8"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Wiąg</w:t>
            </w:r>
          </w:p>
        </w:tc>
        <w:tc>
          <w:tcPr>
            <w:tcW w:w="4177" w:type="dxa"/>
          </w:tcPr>
          <w:p w14:paraId="17E5E39E"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13,90%</w:t>
            </w:r>
          </w:p>
        </w:tc>
        <w:tc>
          <w:tcPr>
            <w:tcW w:w="0" w:type="auto"/>
            <w:shd w:val="clear" w:color="auto" w:fill="FFC000"/>
          </w:tcPr>
          <w:p w14:paraId="6959D879" w14:textId="77777777" w:rsidR="00D20DED" w:rsidRPr="00D20DED" w:rsidRDefault="00D20DED" w:rsidP="00D20DED">
            <w:pPr>
              <w:jc w:val="center"/>
              <w:rPr>
                <w:rFonts w:ascii="Times New Roman" w:hAnsi="Times New Roman"/>
                <w:color w:val="000000"/>
                <w:sz w:val="20"/>
                <w:szCs w:val="20"/>
              </w:rPr>
            </w:pPr>
            <w:r w:rsidRPr="00D20DED">
              <w:rPr>
                <w:rFonts w:ascii="Times New Roman" w:hAnsi="Times New Roman"/>
                <w:color w:val="000000"/>
                <w:sz w:val="20"/>
                <w:szCs w:val="20"/>
              </w:rPr>
              <w:t>4,95%</w:t>
            </w:r>
          </w:p>
        </w:tc>
      </w:tr>
      <w:tr w:rsidR="00D20DED" w:rsidRPr="00D20DED" w14:paraId="3D8366A2" w14:textId="77777777" w:rsidTr="00D20DED">
        <w:trPr>
          <w:trHeight w:val="154"/>
        </w:trPr>
        <w:tc>
          <w:tcPr>
            <w:tcW w:w="1906" w:type="dxa"/>
            <w:vAlign w:val="center"/>
          </w:tcPr>
          <w:p w14:paraId="4412BAE0"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Obszary wiejskie</w:t>
            </w:r>
          </w:p>
        </w:tc>
        <w:tc>
          <w:tcPr>
            <w:tcW w:w="4177" w:type="dxa"/>
          </w:tcPr>
          <w:p w14:paraId="1D97F49A"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16,39%</w:t>
            </w:r>
          </w:p>
        </w:tc>
        <w:tc>
          <w:tcPr>
            <w:tcW w:w="0" w:type="auto"/>
            <w:shd w:val="clear" w:color="auto" w:fill="FFC000"/>
          </w:tcPr>
          <w:p w14:paraId="698F6786"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4,93%</w:t>
            </w:r>
          </w:p>
        </w:tc>
      </w:tr>
      <w:tr w:rsidR="00D20DED" w:rsidRPr="00D20DED" w14:paraId="24A820DB" w14:textId="77777777" w:rsidTr="00D20DED">
        <w:trPr>
          <w:trHeight w:val="154"/>
        </w:trPr>
        <w:tc>
          <w:tcPr>
            <w:tcW w:w="1906" w:type="dxa"/>
            <w:shd w:val="clear" w:color="auto" w:fill="A6A6A6"/>
            <w:vAlign w:val="center"/>
          </w:tcPr>
          <w:p w14:paraId="75051E5A" w14:textId="77777777" w:rsidR="00D20DED" w:rsidRPr="00D20DED" w:rsidRDefault="00D20DED" w:rsidP="00D20DED">
            <w:pPr>
              <w:jc w:val="left"/>
              <w:rPr>
                <w:rFonts w:ascii="Times New Roman" w:hAnsi="Times New Roman"/>
                <w:b/>
                <w:color w:val="FF0000"/>
                <w:sz w:val="20"/>
                <w:szCs w:val="20"/>
                <w:lang w:eastAsia="pl-PL"/>
              </w:rPr>
            </w:pPr>
            <w:r w:rsidRPr="00D20DED">
              <w:rPr>
                <w:rFonts w:ascii="Times New Roman" w:hAnsi="Times New Roman"/>
                <w:b/>
                <w:sz w:val="20"/>
                <w:szCs w:val="20"/>
                <w:lang w:eastAsia="pl-PL"/>
              </w:rPr>
              <w:t>Gmina</w:t>
            </w:r>
          </w:p>
        </w:tc>
        <w:tc>
          <w:tcPr>
            <w:tcW w:w="4177" w:type="dxa"/>
            <w:shd w:val="clear" w:color="auto" w:fill="808080" w:themeFill="background1" w:themeFillShade="80"/>
          </w:tcPr>
          <w:p w14:paraId="606A6A2A" w14:textId="77777777" w:rsidR="00D20DED" w:rsidRPr="00D20DED" w:rsidRDefault="00D20DED" w:rsidP="00D20DED">
            <w:pPr>
              <w:jc w:val="center"/>
              <w:rPr>
                <w:rFonts w:ascii="Times New Roman" w:hAnsi="Times New Roman"/>
                <w:color w:val="FF0000"/>
                <w:sz w:val="20"/>
                <w:szCs w:val="20"/>
              </w:rPr>
            </w:pPr>
            <w:r w:rsidRPr="00D20DED">
              <w:rPr>
                <w:rFonts w:ascii="Times New Roman" w:hAnsi="Times New Roman"/>
                <w:b/>
                <w:bCs/>
                <w:sz w:val="20"/>
                <w:szCs w:val="20"/>
              </w:rPr>
              <w:t>16,39%</w:t>
            </w:r>
          </w:p>
        </w:tc>
        <w:tc>
          <w:tcPr>
            <w:tcW w:w="0" w:type="auto"/>
            <w:shd w:val="clear" w:color="auto" w:fill="808080" w:themeFill="background1" w:themeFillShade="80"/>
          </w:tcPr>
          <w:p w14:paraId="6D77B6AE"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bCs/>
                <w:sz w:val="20"/>
                <w:szCs w:val="20"/>
              </w:rPr>
              <w:t>3,56%</w:t>
            </w:r>
          </w:p>
        </w:tc>
      </w:tr>
    </w:tbl>
    <w:p w14:paraId="61013DE9" w14:textId="77777777" w:rsidR="00D20DED" w:rsidRPr="00D20DED" w:rsidRDefault="00D20DED" w:rsidP="00D20DED">
      <w:pPr>
        <w:spacing w:after="120"/>
        <w:rPr>
          <w:rFonts w:ascii="Times New Roman" w:hAnsi="Times New Roman"/>
          <w:i/>
          <w:sz w:val="16"/>
          <w:szCs w:val="16"/>
        </w:rPr>
      </w:pPr>
      <w:r w:rsidRPr="00D20DED">
        <w:rPr>
          <w:rFonts w:ascii="Times New Roman" w:hAnsi="Times New Roman"/>
          <w:i/>
          <w:sz w:val="16"/>
          <w:szCs w:val="16"/>
        </w:rPr>
        <w:t>Źródło: Opracowanie własne na podstawie danych Urzędu Miejskiego w Świeciu, Urzędu Stanu Cywilnego i Spraw Obywatelskich w Świeciu, Ośrodka Pomocy Społecznej w Świeciu oraz Powiatowy Urząd Pracy w Świeciu.</w:t>
      </w:r>
    </w:p>
    <w:p w14:paraId="07B0F102" w14:textId="028841B8" w:rsidR="00D20DED" w:rsidRPr="00D20DED" w:rsidRDefault="00D20DED" w:rsidP="00D20DED">
      <w:pPr>
        <w:spacing w:after="120"/>
        <w:rPr>
          <w:rFonts w:ascii="Times New Roman" w:hAnsi="Times New Roman"/>
          <w:lang w:eastAsia="pl-PL"/>
        </w:rPr>
      </w:pPr>
      <w:r w:rsidRPr="00D20DED">
        <w:rPr>
          <w:rFonts w:ascii="Times New Roman" w:hAnsi="Times New Roman"/>
          <w:lang w:eastAsia="pl-PL"/>
        </w:rPr>
        <w:t xml:space="preserve">Na podstawie przeprowadzonej analizy wskaźnikowej, </w:t>
      </w:r>
      <w:r w:rsidR="00C34A08">
        <w:rPr>
          <w:rFonts w:ascii="Times New Roman" w:hAnsi="Times New Roman"/>
          <w:lang w:eastAsia="pl-PL"/>
        </w:rPr>
        <w:t>żadne</w:t>
      </w:r>
      <w:r w:rsidR="00C34A08" w:rsidRPr="00D20DED">
        <w:rPr>
          <w:rFonts w:ascii="Times New Roman" w:hAnsi="Times New Roman"/>
          <w:lang w:eastAsia="pl-PL"/>
        </w:rPr>
        <w:t xml:space="preserve"> </w:t>
      </w:r>
      <w:r w:rsidRPr="00D20DED">
        <w:rPr>
          <w:rFonts w:ascii="Times New Roman" w:hAnsi="Times New Roman"/>
          <w:lang w:eastAsia="pl-PL"/>
        </w:rPr>
        <w:t xml:space="preserve">sołectwo </w:t>
      </w:r>
      <w:r w:rsidR="00C34A08">
        <w:rPr>
          <w:rFonts w:ascii="Times New Roman" w:hAnsi="Times New Roman"/>
          <w:lang w:eastAsia="pl-PL"/>
        </w:rPr>
        <w:t xml:space="preserve">nie </w:t>
      </w:r>
      <w:r w:rsidRPr="00D20DED">
        <w:rPr>
          <w:rFonts w:ascii="Times New Roman" w:hAnsi="Times New Roman"/>
          <w:lang w:eastAsia="pl-PL"/>
        </w:rPr>
        <w:t xml:space="preserve">może zostać włączone do obszaru zdegradowanego gminy, ponieważ zgodnie z Zasadami programowania przedsięwzięć rewitalizacyjnych w celu ubiegania się o środki finansowe w ramach Regionalnego Programu Operacyjnego Województwa Kujawsko–Pomorskiego należy w dalszej części opracowania analizować miejscowości, dla których przynajmniej dwa wskaźniki społeczne osiągają wartości mniej korzystne od średniej ich wartości dla Gminy. W związku z powyższym analizowane </w:t>
      </w:r>
      <w:r w:rsidR="00C34A08" w:rsidRPr="00D20DED">
        <w:rPr>
          <w:rFonts w:ascii="Times New Roman" w:hAnsi="Times New Roman"/>
          <w:lang w:eastAsia="pl-PL"/>
        </w:rPr>
        <w:t>sołectw</w:t>
      </w:r>
      <w:r w:rsidR="00C34A08">
        <w:rPr>
          <w:rFonts w:ascii="Times New Roman" w:hAnsi="Times New Roman"/>
          <w:lang w:eastAsia="pl-PL"/>
        </w:rPr>
        <w:t>a</w:t>
      </w:r>
      <w:r w:rsidR="00C34A08" w:rsidRPr="00D20DED">
        <w:rPr>
          <w:rFonts w:ascii="Times New Roman" w:hAnsi="Times New Roman"/>
          <w:lang w:eastAsia="pl-PL"/>
        </w:rPr>
        <w:t xml:space="preserve"> </w:t>
      </w:r>
      <w:r w:rsidRPr="00D20DED">
        <w:rPr>
          <w:rFonts w:ascii="Times New Roman" w:hAnsi="Times New Roman"/>
          <w:lang w:eastAsia="pl-PL"/>
        </w:rPr>
        <w:t xml:space="preserve">nie </w:t>
      </w:r>
      <w:r w:rsidR="00C34A08">
        <w:rPr>
          <w:rFonts w:ascii="Times New Roman" w:hAnsi="Times New Roman"/>
          <w:lang w:eastAsia="pl-PL"/>
        </w:rPr>
        <w:t>mogą</w:t>
      </w:r>
      <w:r w:rsidR="00C34A08" w:rsidRPr="00D20DED">
        <w:rPr>
          <w:rFonts w:ascii="Times New Roman" w:hAnsi="Times New Roman"/>
          <w:lang w:eastAsia="pl-PL"/>
        </w:rPr>
        <w:t xml:space="preserve"> </w:t>
      </w:r>
      <w:r w:rsidRPr="00D20DED">
        <w:rPr>
          <w:rFonts w:ascii="Times New Roman" w:hAnsi="Times New Roman"/>
          <w:lang w:eastAsia="pl-PL"/>
        </w:rPr>
        <w:t xml:space="preserve">zostać włączone do obszaru zdegradowanego Gminy. </w:t>
      </w:r>
    </w:p>
    <w:p w14:paraId="2A1A99A4" w14:textId="77777777" w:rsidR="00D20DED" w:rsidRPr="00D20DED" w:rsidRDefault="00D20DED" w:rsidP="00D20DED">
      <w:pPr>
        <w:spacing w:line="240" w:lineRule="auto"/>
        <w:rPr>
          <w:rFonts w:ascii="Times New Roman" w:hAnsi="Times New Roman"/>
          <w:bCs/>
          <w:sz w:val="16"/>
          <w:szCs w:val="16"/>
        </w:rPr>
      </w:pPr>
    </w:p>
    <w:p w14:paraId="5E61788D" w14:textId="698C1B45" w:rsidR="00D20DED" w:rsidRPr="001C033D" w:rsidRDefault="00D20DED" w:rsidP="001C033D">
      <w:pPr>
        <w:keepNext/>
        <w:keepLines/>
        <w:spacing w:before="120" w:after="120"/>
        <w:outlineLvl w:val="1"/>
        <w:rPr>
          <w:rFonts w:ascii="Times New Roman" w:eastAsia="Times New Roman" w:hAnsi="Times New Roman"/>
          <w:b/>
          <w:bCs/>
          <w:color w:val="4F2D7F"/>
          <w:sz w:val="24"/>
          <w:szCs w:val="24"/>
        </w:rPr>
      </w:pPr>
      <w:bookmarkStart w:id="31" w:name="_Toc513746830"/>
      <w:bookmarkStart w:id="32" w:name="_Toc17810947"/>
      <w:r w:rsidRPr="00D20DED">
        <w:rPr>
          <w:rFonts w:ascii="Times New Roman" w:eastAsia="Times New Roman" w:hAnsi="Times New Roman"/>
          <w:b/>
          <w:bCs/>
          <w:color w:val="4F2D7F"/>
          <w:sz w:val="24"/>
          <w:szCs w:val="24"/>
        </w:rPr>
        <w:t>3.2 Wyznaczenie jednostek strukturalnych</w:t>
      </w:r>
      <w:bookmarkEnd w:id="31"/>
      <w:bookmarkEnd w:id="32"/>
      <w:r w:rsidRPr="00D20DED">
        <w:rPr>
          <w:rFonts w:ascii="Times New Roman" w:eastAsia="Times New Roman" w:hAnsi="Times New Roman"/>
          <w:b/>
          <w:bCs/>
          <w:color w:val="4F2D7F"/>
          <w:sz w:val="24"/>
          <w:szCs w:val="24"/>
        </w:rPr>
        <w:t xml:space="preserve"> </w:t>
      </w:r>
    </w:p>
    <w:p w14:paraId="5C5A9F46" w14:textId="404DE139" w:rsidR="00D20DED" w:rsidRPr="00D20DED" w:rsidRDefault="00D20DED" w:rsidP="00D20DED">
      <w:pPr>
        <w:ind w:firstLine="360"/>
        <w:rPr>
          <w:rFonts w:ascii="Times New Roman" w:hAnsi="Times New Roman"/>
        </w:rPr>
      </w:pPr>
      <w:r w:rsidRPr="00D20DED">
        <w:rPr>
          <w:rFonts w:ascii="Times New Roman" w:hAnsi="Times New Roman"/>
        </w:rPr>
        <w:t xml:space="preserve">Dla potrzeb delimitacji obszaru zdegradowanego w Świeciu, całe miasto zostało podzielone na jednostki struktury przestrzeni miejskiej (zwane dalej jednostkami). W oparciu o funkcjonujące potocznie w świadomości mieszkańców dzielnice na </w:t>
      </w:r>
      <w:r w:rsidR="00F86BF8" w:rsidRPr="00D20DED">
        <w:rPr>
          <w:rFonts w:ascii="Times New Roman" w:hAnsi="Times New Roman"/>
        </w:rPr>
        <w:t>1</w:t>
      </w:r>
      <w:r w:rsidR="00F86BF8">
        <w:rPr>
          <w:rFonts w:ascii="Times New Roman" w:hAnsi="Times New Roman"/>
        </w:rPr>
        <w:t>0</w:t>
      </w:r>
      <w:r w:rsidR="00F86BF8" w:rsidRPr="00D20DED">
        <w:rPr>
          <w:rFonts w:ascii="Times New Roman" w:hAnsi="Times New Roman"/>
        </w:rPr>
        <w:t xml:space="preserve"> </w:t>
      </w:r>
      <w:r w:rsidRPr="00D20DED">
        <w:rPr>
          <w:rFonts w:ascii="Times New Roman" w:hAnsi="Times New Roman"/>
        </w:rPr>
        <w:t>jednostek:</w:t>
      </w:r>
    </w:p>
    <w:p w14:paraId="1B9D2968"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800-lecia, </w:t>
      </w:r>
    </w:p>
    <w:p w14:paraId="774A409D"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Kraszewskiego, </w:t>
      </w:r>
    </w:p>
    <w:p w14:paraId="769DABF6"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Marianki, </w:t>
      </w:r>
    </w:p>
    <w:p w14:paraId="19DAEFFC"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Paderewskiego, </w:t>
      </w:r>
    </w:p>
    <w:p w14:paraId="7F355482"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Wojska Polskiego, </w:t>
      </w:r>
    </w:p>
    <w:p w14:paraId="3BF807BF"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ul. Sportowej, </w:t>
      </w:r>
    </w:p>
    <w:p w14:paraId="354E026E"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Miasteczko, </w:t>
      </w:r>
    </w:p>
    <w:p w14:paraId="0CBFF9D9"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Przechowo, </w:t>
      </w:r>
    </w:p>
    <w:p w14:paraId="3BE0C30A" w14:textId="77777777" w:rsidR="00D20DED" w:rsidRP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 xml:space="preserve">Os. Przy Torach, </w:t>
      </w:r>
    </w:p>
    <w:p w14:paraId="38A71BDE" w14:textId="77777777" w:rsidR="00D20DED" w:rsidRDefault="00D20DED" w:rsidP="008B0712">
      <w:pPr>
        <w:numPr>
          <w:ilvl w:val="0"/>
          <w:numId w:val="3"/>
        </w:numPr>
        <w:spacing w:after="120"/>
        <w:rPr>
          <w:rFonts w:ascii="Times New Roman" w:hAnsi="Times New Roman"/>
          <w:lang w:eastAsia="zh-CN"/>
        </w:rPr>
      </w:pPr>
      <w:r w:rsidRPr="00D20DED">
        <w:rPr>
          <w:rFonts w:ascii="Times New Roman" w:hAnsi="Times New Roman"/>
          <w:lang w:eastAsia="zh-CN"/>
        </w:rPr>
        <w:t>Os. Śródmieście i Stare Miasto oraz Os. Prusa, Os, Kościuszki.</w:t>
      </w:r>
    </w:p>
    <w:p w14:paraId="71B70FF8" w14:textId="77777777" w:rsidR="001C033D" w:rsidRPr="00D20DED" w:rsidRDefault="001C033D" w:rsidP="001C033D">
      <w:pPr>
        <w:spacing w:after="120"/>
        <w:ind w:left="1287"/>
        <w:rPr>
          <w:rFonts w:ascii="Times New Roman" w:hAnsi="Times New Roman"/>
          <w:lang w:eastAsia="zh-CN"/>
        </w:rPr>
      </w:pPr>
    </w:p>
    <w:p w14:paraId="7DE4E731" w14:textId="77777777" w:rsidR="00D20DED" w:rsidRPr="00D20DED" w:rsidRDefault="00D20DED" w:rsidP="00D20DED">
      <w:pPr>
        <w:spacing w:after="120"/>
        <w:jc w:val="left"/>
        <w:rPr>
          <w:rFonts w:ascii="Times New Roman" w:hAnsi="Times New Roman"/>
        </w:rPr>
      </w:pPr>
      <w:r w:rsidRPr="00D20DED">
        <w:rPr>
          <w:rFonts w:ascii="Times New Roman" w:hAnsi="Times New Roman"/>
        </w:rPr>
        <w:t>Poniższa tabela zawiera wykaz ulic wchodzących w skład poszczególnych jednostek.</w:t>
      </w:r>
    </w:p>
    <w:p w14:paraId="3457AC97" w14:textId="77777777" w:rsidR="003377D3" w:rsidRDefault="003377D3" w:rsidP="00D20DED">
      <w:pPr>
        <w:keepNext/>
        <w:spacing w:line="240" w:lineRule="auto"/>
        <w:rPr>
          <w:rFonts w:ascii="Times New Roman" w:hAnsi="Times New Roman"/>
          <w:b/>
          <w:bCs/>
          <w:sz w:val="20"/>
          <w:szCs w:val="18"/>
        </w:rPr>
        <w:sectPr w:rsidR="003377D3" w:rsidSect="001525A0">
          <w:pgSz w:w="11906" w:h="16838"/>
          <w:pgMar w:top="1417" w:right="1417" w:bottom="1417" w:left="1417" w:header="708" w:footer="65" w:gutter="0"/>
          <w:cols w:space="708"/>
          <w:titlePg/>
          <w:docGrid w:linePitch="360"/>
        </w:sectPr>
      </w:pPr>
      <w:bookmarkStart w:id="33" w:name="_Toc15985319"/>
    </w:p>
    <w:p w14:paraId="518630F2" w14:textId="68E693CF" w:rsidR="00D20DED" w:rsidRPr="00D20DED" w:rsidRDefault="00D20DED" w:rsidP="00D20DED">
      <w:pPr>
        <w:keepNext/>
        <w:spacing w:line="240" w:lineRule="auto"/>
        <w:rPr>
          <w:rFonts w:ascii="Times New Roman" w:hAnsi="Times New Roman"/>
          <w:b/>
          <w:bCs/>
          <w:sz w:val="20"/>
          <w:szCs w:val="18"/>
        </w:rPr>
      </w:pPr>
      <w:bookmarkStart w:id="34" w:name="_Toc17810326"/>
      <w:r w:rsidRPr="00D20DED">
        <w:rPr>
          <w:rFonts w:ascii="Times New Roman" w:hAnsi="Times New Roman"/>
          <w:b/>
          <w:bCs/>
          <w:sz w:val="20"/>
          <w:szCs w:val="18"/>
        </w:rPr>
        <w:lastRenderedPageBreak/>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8</w:t>
      </w:r>
      <w:r w:rsidRPr="00D20DED">
        <w:rPr>
          <w:rFonts w:ascii="Times New Roman" w:hAnsi="Times New Roman"/>
          <w:b/>
          <w:bCs/>
          <w:sz w:val="20"/>
          <w:szCs w:val="18"/>
        </w:rPr>
        <w:fldChar w:fldCharType="end"/>
      </w:r>
      <w:r w:rsidRPr="00D20DED">
        <w:rPr>
          <w:rFonts w:ascii="Times New Roman" w:hAnsi="Times New Roman"/>
          <w:b/>
          <w:bCs/>
          <w:sz w:val="20"/>
          <w:szCs w:val="18"/>
        </w:rPr>
        <w:t>. Jednostki struktury przestrzeni miejskiej – wykaz ulic.</w:t>
      </w:r>
      <w:bookmarkEnd w:id="33"/>
      <w:bookmarkEnd w:id="34"/>
    </w:p>
    <w:tbl>
      <w:tblPr>
        <w:tblW w:w="5000" w:type="pct"/>
        <w:tblInd w:w="-106" w:type="dxa"/>
        <w:tblBorders>
          <w:top w:val="single" w:sz="4" w:space="0" w:color="824BB0"/>
          <w:left w:val="single" w:sz="4" w:space="0" w:color="824BB0"/>
          <w:bottom w:val="single" w:sz="4" w:space="0" w:color="824BB0"/>
          <w:right w:val="single" w:sz="4" w:space="0" w:color="824BB0"/>
          <w:insideH w:val="single" w:sz="4" w:space="0" w:color="824BB0"/>
          <w:insideV w:val="single" w:sz="4" w:space="0" w:color="824BB0"/>
        </w:tblBorders>
        <w:tblLook w:val="00A0" w:firstRow="1" w:lastRow="0" w:firstColumn="1" w:lastColumn="0" w:noHBand="0" w:noVBand="0"/>
      </w:tblPr>
      <w:tblGrid>
        <w:gridCol w:w="562"/>
        <w:gridCol w:w="2224"/>
        <w:gridCol w:w="6276"/>
      </w:tblGrid>
      <w:tr w:rsidR="00D20DED" w:rsidRPr="00D20DED" w14:paraId="75B449FD" w14:textId="77777777" w:rsidTr="00D20DED">
        <w:tc>
          <w:tcPr>
            <w:tcW w:w="310" w:type="pct"/>
            <w:tcBorders>
              <w:right w:val="single" w:sz="4" w:space="0" w:color="FFFFFF"/>
            </w:tcBorders>
            <w:shd w:val="clear" w:color="auto" w:fill="9069CA"/>
          </w:tcPr>
          <w:p w14:paraId="24108E5B"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L.p.</w:t>
            </w:r>
          </w:p>
        </w:tc>
        <w:tc>
          <w:tcPr>
            <w:tcW w:w="1227" w:type="pct"/>
            <w:tcBorders>
              <w:left w:val="single" w:sz="4" w:space="0" w:color="FFFFFF"/>
              <w:right w:val="single" w:sz="4" w:space="0" w:color="FFFFFF"/>
            </w:tcBorders>
            <w:shd w:val="clear" w:color="auto" w:fill="9069CA"/>
            <w:vAlign w:val="center"/>
          </w:tcPr>
          <w:p w14:paraId="2A31F5C1"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Jednostka</w:t>
            </w:r>
          </w:p>
        </w:tc>
        <w:tc>
          <w:tcPr>
            <w:tcW w:w="3463" w:type="pct"/>
            <w:tcBorders>
              <w:left w:val="single" w:sz="4" w:space="0" w:color="FFFFFF"/>
            </w:tcBorders>
            <w:shd w:val="clear" w:color="auto" w:fill="9069CA"/>
            <w:vAlign w:val="center"/>
          </w:tcPr>
          <w:p w14:paraId="59ADA588" w14:textId="77777777" w:rsidR="00D20DED" w:rsidRPr="00EC0C19" w:rsidRDefault="00D20DED" w:rsidP="00D20DED">
            <w:pPr>
              <w:spacing w:before="120" w:after="120" w:line="240" w:lineRule="auto"/>
              <w:jc w:val="center"/>
              <w:rPr>
                <w:rFonts w:ascii="Times New Roman" w:hAnsi="Times New Roman"/>
                <w:b/>
                <w:color w:val="FFFFFF" w:themeColor="background1"/>
                <w:sz w:val="20"/>
                <w:szCs w:val="20"/>
              </w:rPr>
            </w:pPr>
            <w:r w:rsidRPr="00EC0C19">
              <w:rPr>
                <w:rFonts w:ascii="Times New Roman" w:hAnsi="Times New Roman"/>
                <w:b/>
                <w:color w:val="FFFFFF" w:themeColor="background1"/>
                <w:sz w:val="20"/>
                <w:szCs w:val="20"/>
              </w:rPr>
              <w:t>Ulice</w:t>
            </w:r>
          </w:p>
        </w:tc>
      </w:tr>
      <w:tr w:rsidR="00D20DED" w:rsidRPr="00D20DED" w14:paraId="7B4E2E83" w14:textId="77777777" w:rsidTr="00D20DED">
        <w:tc>
          <w:tcPr>
            <w:tcW w:w="310" w:type="pct"/>
            <w:vAlign w:val="center"/>
          </w:tcPr>
          <w:p w14:paraId="20876B38"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1</w:t>
            </w:r>
          </w:p>
        </w:tc>
        <w:tc>
          <w:tcPr>
            <w:tcW w:w="1227" w:type="pct"/>
            <w:vAlign w:val="center"/>
          </w:tcPr>
          <w:p w14:paraId="06290403"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800-lecia</w:t>
            </w:r>
          </w:p>
        </w:tc>
        <w:tc>
          <w:tcPr>
            <w:tcW w:w="3463" w:type="pct"/>
          </w:tcPr>
          <w:p w14:paraId="6E8B9132" w14:textId="77777777" w:rsidR="00D20DED" w:rsidRPr="00D20DED" w:rsidRDefault="00D20DED" w:rsidP="00D20DED">
            <w:pPr>
              <w:spacing w:before="240" w:after="120" w:line="240" w:lineRule="auto"/>
              <w:rPr>
                <w:rFonts w:ascii="Times New Roman" w:hAnsi="Times New Roman"/>
                <w:sz w:val="20"/>
                <w:szCs w:val="20"/>
              </w:rPr>
            </w:pPr>
            <w:r w:rsidRPr="00D20DED">
              <w:rPr>
                <w:rFonts w:ascii="Times New Roman" w:hAnsi="Times New Roman"/>
                <w:sz w:val="20"/>
                <w:szCs w:val="20"/>
              </w:rPr>
              <w:t>Agrestowa, Aroniowa, Bednarza, Brzoskwiniowa, Ceynowy, Czereśniowa, Jabłoniowa, Jabłonowskiego, Jagodowa, Jałowcowa, Jesionowa, Jeżynowa, Kociewska, Konopackiego, Miernickiego, Miodowa, Morelowa, Nektarowa, Owocowa, Porzeczkowa, Poziomkowa, Pszczela, Rzepakowa, Słabęckiego, Sychty, Śliwkowa, Wiatrakowa, Wojska Polskiego nr 173-203.</w:t>
            </w:r>
          </w:p>
        </w:tc>
      </w:tr>
      <w:tr w:rsidR="00D20DED" w:rsidRPr="00D20DED" w14:paraId="314EA389" w14:textId="77777777" w:rsidTr="00D20DED">
        <w:tc>
          <w:tcPr>
            <w:tcW w:w="310" w:type="pct"/>
            <w:vAlign w:val="center"/>
          </w:tcPr>
          <w:p w14:paraId="015B4178"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2</w:t>
            </w:r>
          </w:p>
        </w:tc>
        <w:tc>
          <w:tcPr>
            <w:tcW w:w="1227" w:type="pct"/>
            <w:vAlign w:val="center"/>
          </w:tcPr>
          <w:p w14:paraId="24EB3F09"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Kraszewskiego</w:t>
            </w:r>
          </w:p>
        </w:tc>
        <w:tc>
          <w:tcPr>
            <w:tcW w:w="3463" w:type="pct"/>
          </w:tcPr>
          <w:p w14:paraId="6FDDF6B6"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Brzechwy, Chopina, Chrobrego nr 10 i 46, Dąbrowskiego, Kochanowskiego, Kraszewskiego, Nałkowskiej, Okrężna, Reja, Reymonta, Tuwima, Zapolskiej, Żeromskiego, Żwirki i Wigury nr 2 i 8A.</w:t>
            </w:r>
          </w:p>
        </w:tc>
      </w:tr>
      <w:tr w:rsidR="00D20DED" w:rsidRPr="00D20DED" w14:paraId="683F1692" w14:textId="77777777" w:rsidTr="00D20DED">
        <w:tc>
          <w:tcPr>
            <w:tcW w:w="310" w:type="pct"/>
            <w:vAlign w:val="center"/>
          </w:tcPr>
          <w:p w14:paraId="30E480EF"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3</w:t>
            </w:r>
          </w:p>
        </w:tc>
        <w:tc>
          <w:tcPr>
            <w:tcW w:w="1227" w:type="pct"/>
            <w:vAlign w:val="center"/>
          </w:tcPr>
          <w:p w14:paraId="49331336"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Marianki</w:t>
            </w:r>
          </w:p>
        </w:tc>
        <w:tc>
          <w:tcPr>
            <w:tcW w:w="3463" w:type="pct"/>
          </w:tcPr>
          <w:p w14:paraId="4774D5E9"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al. Jana Pawła II nr 1-14, Jagiełły, Kazimierza Wielkiego, Krausego, Piłsudskiego, Sobieskiego, Wojska Polskiego nr 69-79, Wyszyńskiego, ul. Chrobrego nr 2-10, ul. Paderewskiego nr 2-12, ul. Żwirki i Wigury nr 1, 5, 7- 11, 15,17.</w:t>
            </w:r>
          </w:p>
        </w:tc>
      </w:tr>
      <w:tr w:rsidR="00D20DED" w:rsidRPr="00D20DED" w14:paraId="0A6F6295" w14:textId="77777777" w:rsidTr="00D20DED">
        <w:tc>
          <w:tcPr>
            <w:tcW w:w="310" w:type="pct"/>
            <w:vAlign w:val="center"/>
          </w:tcPr>
          <w:p w14:paraId="5751D174"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4</w:t>
            </w:r>
          </w:p>
        </w:tc>
        <w:tc>
          <w:tcPr>
            <w:tcW w:w="1227" w:type="pct"/>
            <w:vAlign w:val="center"/>
          </w:tcPr>
          <w:p w14:paraId="78DD36F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Paderewskiego</w:t>
            </w:r>
          </w:p>
        </w:tc>
        <w:tc>
          <w:tcPr>
            <w:tcW w:w="3463" w:type="pct"/>
          </w:tcPr>
          <w:p w14:paraId="59937EAC"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Andersa, Bogusławskiego, Chełmońskiego, Curie-Skłodowskiej, Dzierżanowskiego, Gierymskiego, Karłowicza, Kiepury, Kossaka, Lutosławskiego, Łukasiewicza, Malczewskiego, Małcużyńskiego, Matejki, Moniuszki, Ogińskiego, Paderewskiego nr 1, 5 - 71, Stroma, Sygietyńskiego, Szymanowskiego, Wieniawskiego, Wybickiego, Wyczółkowskiego, Wyspiańskiego, ul. Wojska Polskiego nr 67, 67A-D.</w:t>
            </w:r>
          </w:p>
        </w:tc>
      </w:tr>
      <w:tr w:rsidR="00D20DED" w:rsidRPr="00D20DED" w14:paraId="67EB0CE1" w14:textId="77777777" w:rsidTr="00D20DED">
        <w:tc>
          <w:tcPr>
            <w:tcW w:w="310" w:type="pct"/>
            <w:vAlign w:val="center"/>
          </w:tcPr>
          <w:p w14:paraId="6E25964A"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5</w:t>
            </w:r>
          </w:p>
        </w:tc>
        <w:tc>
          <w:tcPr>
            <w:tcW w:w="1227" w:type="pct"/>
            <w:vAlign w:val="center"/>
          </w:tcPr>
          <w:p w14:paraId="33037C8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Wojska Polskiego</w:t>
            </w:r>
          </w:p>
        </w:tc>
        <w:tc>
          <w:tcPr>
            <w:tcW w:w="3463" w:type="pct"/>
          </w:tcPr>
          <w:p w14:paraId="27CC6929"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Akacjowa, Bukowa, Bzowa, Dębowa, Hadyny, Kasztanowa, Klonowa, Kwiatowa, Malinowa, Modrakowa, Modrzewiowa, Orzechowa, Różana, Słoneczna, Spacerowa, Topolowa, Wiśniowa, Wojska Polskiego nr 7-57.</w:t>
            </w:r>
          </w:p>
        </w:tc>
      </w:tr>
      <w:tr w:rsidR="00D20DED" w:rsidRPr="00D20DED" w14:paraId="228C87B7" w14:textId="77777777" w:rsidTr="00D20DED">
        <w:trPr>
          <w:trHeight w:val="408"/>
        </w:trPr>
        <w:tc>
          <w:tcPr>
            <w:tcW w:w="310" w:type="pct"/>
            <w:vAlign w:val="center"/>
          </w:tcPr>
          <w:p w14:paraId="3F59FC6A"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6</w:t>
            </w:r>
          </w:p>
        </w:tc>
        <w:tc>
          <w:tcPr>
            <w:tcW w:w="1227" w:type="pct"/>
            <w:vAlign w:val="center"/>
          </w:tcPr>
          <w:p w14:paraId="7A353ED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ul. Sportowej</w:t>
            </w:r>
          </w:p>
        </w:tc>
        <w:tc>
          <w:tcPr>
            <w:tcW w:w="3463" w:type="pct"/>
          </w:tcPr>
          <w:p w14:paraId="67B8406D"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Akacjowa, Górnowicza, Górskiego, Jaśminowa, Kusocińskiego, Malinowskiego, Rajdowa, Rutkiewicz, Sportowa, Ślusarskiego, Teligi, Tenisowa, Wioślarska, Wojska Polskiego nr 5, Wrzosowa.</w:t>
            </w:r>
          </w:p>
        </w:tc>
      </w:tr>
      <w:tr w:rsidR="00D20DED" w:rsidRPr="00D20DED" w14:paraId="4AC20D74" w14:textId="77777777" w:rsidTr="00D20DED">
        <w:tc>
          <w:tcPr>
            <w:tcW w:w="310" w:type="pct"/>
            <w:vAlign w:val="center"/>
          </w:tcPr>
          <w:p w14:paraId="043F4376"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7</w:t>
            </w:r>
          </w:p>
        </w:tc>
        <w:tc>
          <w:tcPr>
            <w:tcW w:w="1227" w:type="pct"/>
            <w:vAlign w:val="center"/>
          </w:tcPr>
          <w:p w14:paraId="0A0BC064"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Miasteczko</w:t>
            </w:r>
          </w:p>
        </w:tc>
        <w:tc>
          <w:tcPr>
            <w:tcW w:w="3463" w:type="pct"/>
          </w:tcPr>
          <w:p w14:paraId="7FE06A7B" w14:textId="77777777" w:rsidR="00D20DED" w:rsidRPr="00D20DED" w:rsidRDefault="00D20DED" w:rsidP="00D20DED">
            <w:pPr>
              <w:spacing w:after="120"/>
              <w:rPr>
                <w:rFonts w:ascii="Times New Roman" w:hAnsi="Times New Roman"/>
                <w:sz w:val="20"/>
                <w:szCs w:val="20"/>
              </w:rPr>
            </w:pPr>
            <w:r w:rsidRPr="00D20DED">
              <w:rPr>
                <w:rFonts w:ascii="Times New Roman" w:hAnsi="Times New Roman"/>
                <w:sz w:val="20"/>
                <w:szCs w:val="20"/>
              </w:rPr>
              <w:t>Tucholska.</w:t>
            </w:r>
          </w:p>
          <w:p w14:paraId="5F61ECB0" w14:textId="77777777" w:rsidR="00D20DED" w:rsidRPr="00D20DED" w:rsidRDefault="00D20DED" w:rsidP="00D20DED">
            <w:pPr>
              <w:spacing w:after="120"/>
              <w:rPr>
                <w:rFonts w:ascii="Times New Roman" w:hAnsi="Times New Roman"/>
                <w:sz w:val="20"/>
                <w:szCs w:val="20"/>
              </w:rPr>
            </w:pPr>
          </w:p>
        </w:tc>
      </w:tr>
      <w:tr w:rsidR="00D20DED" w:rsidRPr="00D20DED" w14:paraId="257ADFC4" w14:textId="77777777" w:rsidTr="00D20DED">
        <w:tc>
          <w:tcPr>
            <w:tcW w:w="310" w:type="pct"/>
            <w:vAlign w:val="center"/>
          </w:tcPr>
          <w:p w14:paraId="118AFC1A" w14:textId="77777777" w:rsidR="00D20DED" w:rsidRPr="00D20DED" w:rsidRDefault="00D20DED" w:rsidP="00D20DED">
            <w:pPr>
              <w:spacing w:after="0" w:line="240" w:lineRule="auto"/>
              <w:rPr>
                <w:rFonts w:ascii="Times New Roman" w:hAnsi="Times New Roman"/>
                <w:sz w:val="20"/>
                <w:szCs w:val="20"/>
              </w:rPr>
            </w:pPr>
            <w:r w:rsidRPr="00D20DED">
              <w:rPr>
                <w:rFonts w:ascii="Times New Roman" w:hAnsi="Times New Roman"/>
                <w:sz w:val="20"/>
                <w:szCs w:val="20"/>
              </w:rPr>
              <w:t>8</w:t>
            </w:r>
          </w:p>
        </w:tc>
        <w:tc>
          <w:tcPr>
            <w:tcW w:w="1227" w:type="pct"/>
            <w:vAlign w:val="center"/>
          </w:tcPr>
          <w:p w14:paraId="1BF62692"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Przechowo</w:t>
            </w:r>
          </w:p>
        </w:tc>
        <w:tc>
          <w:tcPr>
            <w:tcW w:w="3463" w:type="pct"/>
          </w:tcPr>
          <w:p w14:paraId="4D328090"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Armii Krajowej, Bydgoska, Chełmińska, Ciepła, Fabryczna, Flisacka, Kolejowa, Krótka, Leśna, Łąkowa, Przemysłowa, Rzeczna, Spławna, Tucholska, Wodna, Wojska Polskiego nr 1, 2-38, 40 i 48.</w:t>
            </w:r>
          </w:p>
        </w:tc>
      </w:tr>
      <w:tr w:rsidR="00D20DED" w:rsidRPr="00D20DED" w14:paraId="3743C690" w14:textId="77777777" w:rsidTr="00D20DED">
        <w:tc>
          <w:tcPr>
            <w:tcW w:w="310" w:type="pct"/>
            <w:vAlign w:val="center"/>
          </w:tcPr>
          <w:p w14:paraId="75E738AB"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9</w:t>
            </w:r>
          </w:p>
        </w:tc>
        <w:tc>
          <w:tcPr>
            <w:tcW w:w="1227" w:type="pct"/>
            <w:vAlign w:val="center"/>
          </w:tcPr>
          <w:p w14:paraId="4275E97D"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Przy Torach</w:t>
            </w:r>
          </w:p>
        </w:tc>
        <w:tc>
          <w:tcPr>
            <w:tcW w:w="3463" w:type="pct"/>
          </w:tcPr>
          <w:p w14:paraId="408B3382"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Rzemieślnicza, Ciepła, Willowa, Wojska Polskiego nr 50-62.</w:t>
            </w:r>
          </w:p>
        </w:tc>
      </w:tr>
      <w:tr w:rsidR="00D20DED" w:rsidRPr="00D20DED" w14:paraId="40945CAD" w14:textId="77777777" w:rsidTr="00D20DED">
        <w:tc>
          <w:tcPr>
            <w:tcW w:w="310" w:type="pct"/>
            <w:vAlign w:val="center"/>
          </w:tcPr>
          <w:p w14:paraId="3E254EF7"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10</w:t>
            </w:r>
          </w:p>
        </w:tc>
        <w:tc>
          <w:tcPr>
            <w:tcW w:w="1227" w:type="pct"/>
            <w:vAlign w:val="center"/>
          </w:tcPr>
          <w:p w14:paraId="38532C9A" w14:textId="77777777" w:rsidR="00D20DED" w:rsidRPr="00D20DED" w:rsidRDefault="00D20DED" w:rsidP="00D20DED">
            <w:pPr>
              <w:spacing w:after="0" w:line="240" w:lineRule="auto"/>
              <w:jc w:val="center"/>
              <w:rPr>
                <w:rFonts w:ascii="Times New Roman" w:hAnsi="Times New Roman"/>
                <w:sz w:val="20"/>
                <w:szCs w:val="20"/>
              </w:rPr>
            </w:pPr>
            <w:r w:rsidRPr="00D20DED">
              <w:rPr>
                <w:rFonts w:ascii="Times New Roman" w:hAnsi="Times New Roman"/>
                <w:sz w:val="20"/>
                <w:szCs w:val="20"/>
              </w:rPr>
              <w:t>Os. Śródmieście i Stare Miasto oraz Os. Prusa, Os. Kościuszki</w:t>
            </w:r>
          </w:p>
        </w:tc>
        <w:tc>
          <w:tcPr>
            <w:tcW w:w="3463" w:type="pct"/>
          </w:tcPr>
          <w:p w14:paraId="69E2E5BC" w14:textId="77777777" w:rsidR="00D20DED" w:rsidRPr="00D20DED" w:rsidRDefault="00D20DED" w:rsidP="00D20DED">
            <w:pPr>
              <w:spacing w:after="120" w:line="240" w:lineRule="auto"/>
              <w:rPr>
                <w:rFonts w:ascii="Times New Roman" w:hAnsi="Times New Roman"/>
                <w:sz w:val="20"/>
                <w:szCs w:val="20"/>
              </w:rPr>
            </w:pPr>
            <w:r w:rsidRPr="00D20DED">
              <w:rPr>
                <w:rFonts w:ascii="Times New Roman" w:hAnsi="Times New Roman"/>
                <w:sz w:val="20"/>
                <w:szCs w:val="20"/>
              </w:rPr>
              <w:t>10-Lutego, Armii Krajowej, Batorego, Browarowa, Cukrowników, Duży Rynek, Farna, Gimnazjalna, Grzymisława, Harcerska, Klasztorna, Konopnickiej, Kopernika, Mały Rynek, Mestwina, Mickiewicza, Młyńska, Mostowa, Nadbrzeżna, Ogrodowa, Parkowa, Parowa, Petelskiego, Pocztowa, Podgórna, Polna, Polskiego Czerwonego Krzyża, Południowa, Sądowa, Solidarności, Szkolna, ul. Średnia, św. Wincentego, Św. Wojciecha, Świętopełka, Witosa, Wodna, Wojska Polskiego nr 64-128, Wyzwolenia, Zamkowa, Zielona, al. Jana Pawła II nr 16-20, Gałczyńskiego, Krasickiego, Orzeszkowej, Prusa, Słowackiego, Wojska Polskiego nr 81-139. Bema, Chmielniki, Hallera, Kościuszki, Laskowicka, Maczka, Sienkiewicza, Sikorskiego, Sucharskiego, Wojsk Łączności, Wojska Polskiego nr 141-171.</w:t>
            </w:r>
          </w:p>
        </w:tc>
      </w:tr>
    </w:tbl>
    <w:p w14:paraId="16B42A99" w14:textId="77777777" w:rsidR="00D20DED" w:rsidRPr="00D20DED" w:rsidRDefault="00D20DED" w:rsidP="00D20DED">
      <w:pPr>
        <w:spacing w:line="240" w:lineRule="auto"/>
        <w:rPr>
          <w:rFonts w:ascii="Times New Roman" w:hAnsi="Times New Roman"/>
          <w:bCs/>
          <w:i/>
          <w:sz w:val="16"/>
          <w:szCs w:val="16"/>
        </w:rPr>
      </w:pPr>
      <w:r w:rsidRPr="00D20DED">
        <w:rPr>
          <w:rFonts w:ascii="Times New Roman" w:hAnsi="Times New Roman"/>
          <w:bCs/>
          <w:sz w:val="16"/>
          <w:szCs w:val="16"/>
        </w:rPr>
        <w:t>Źródło:</w:t>
      </w:r>
      <w:r w:rsidRPr="00D20DED">
        <w:rPr>
          <w:rFonts w:ascii="Times New Roman" w:hAnsi="Times New Roman"/>
          <w:bCs/>
          <w:i/>
          <w:sz w:val="16"/>
          <w:szCs w:val="16"/>
        </w:rPr>
        <w:t xml:space="preserve"> Opracowanie własne na podstawie danych Urzędu Miejskiego w Świeciu.</w:t>
      </w:r>
    </w:p>
    <w:p w14:paraId="18D2E994" w14:textId="77777777" w:rsidR="00D20DED" w:rsidRPr="00D20DED" w:rsidRDefault="00D20DED" w:rsidP="00D20DED">
      <w:pPr>
        <w:ind w:firstLine="360"/>
        <w:rPr>
          <w:rFonts w:ascii="Times New Roman" w:hAnsi="Times New Roman"/>
        </w:rPr>
      </w:pPr>
      <w:r w:rsidRPr="00D20DED">
        <w:rPr>
          <w:rFonts w:ascii="Times New Roman" w:hAnsi="Times New Roman"/>
        </w:rPr>
        <w:t xml:space="preserve">Żadna z tak wyznaczonych jednostek nie zajmuje więcej niż 20% powierzchni Gminy i nie koncentruje więcej niż 30% jej mieszkańców. Ponadto dokonany podział umożliwia pozyskanie wiarygodnych danych, zarówno na potrzeby delimitacji, jak i późniejszego monitoringu wdrażania </w:t>
      </w:r>
      <w:r w:rsidRPr="00D20DED">
        <w:rPr>
          <w:rFonts w:ascii="Times New Roman" w:hAnsi="Times New Roman"/>
        </w:rPr>
        <w:lastRenderedPageBreak/>
        <w:t>programu rewitalizacji. Suma powierzchni wydzielonych jednostek jest równa powierzchni części miejskiej Gminy, w związku z czym analizie zostało poddane całe miasto.</w:t>
      </w:r>
    </w:p>
    <w:p w14:paraId="6E579CDE" w14:textId="2759284D" w:rsidR="00D20DED" w:rsidRPr="00D20DED" w:rsidRDefault="00D20DED" w:rsidP="00D20DED">
      <w:pPr>
        <w:keepNext/>
        <w:spacing w:line="240" w:lineRule="auto"/>
        <w:rPr>
          <w:rFonts w:ascii="Times New Roman" w:hAnsi="Times New Roman"/>
          <w:b/>
          <w:bCs/>
          <w:sz w:val="20"/>
          <w:szCs w:val="18"/>
        </w:rPr>
      </w:pPr>
      <w:bookmarkStart w:id="35" w:name="_Toc15985320"/>
      <w:bookmarkStart w:id="36" w:name="_Toc17810327"/>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9</w:t>
      </w:r>
      <w:r w:rsidRPr="00D20DED">
        <w:rPr>
          <w:rFonts w:ascii="Times New Roman" w:hAnsi="Times New Roman"/>
          <w:b/>
          <w:bCs/>
          <w:sz w:val="20"/>
          <w:szCs w:val="18"/>
        </w:rPr>
        <w:fldChar w:fldCharType="end"/>
      </w:r>
      <w:r w:rsidRPr="00D20DED">
        <w:rPr>
          <w:rFonts w:ascii="Times New Roman" w:hAnsi="Times New Roman"/>
          <w:b/>
          <w:bCs/>
          <w:sz w:val="20"/>
          <w:szCs w:val="18"/>
        </w:rPr>
        <w:t>. Podział miasta na jednostki strukturalne</w:t>
      </w:r>
      <w:bookmarkEnd w:id="35"/>
      <w:bookmarkEnd w:id="36"/>
    </w:p>
    <w:tbl>
      <w:tblPr>
        <w:tblW w:w="5000" w:type="pct"/>
        <w:tblInd w:w="-68" w:type="dxa"/>
        <w:tblBorders>
          <w:top w:val="single" w:sz="8" w:space="0" w:color="9069CA"/>
          <w:left w:val="single" w:sz="8" w:space="0" w:color="9069CA"/>
          <w:bottom w:val="single" w:sz="8" w:space="0" w:color="9069CA"/>
          <w:right w:val="single" w:sz="8" w:space="0" w:color="9069CA"/>
          <w:insideH w:val="single" w:sz="8" w:space="0" w:color="9069CA"/>
          <w:insideV w:val="single" w:sz="8" w:space="0" w:color="9069CA"/>
        </w:tblBorders>
        <w:tblCellMar>
          <w:left w:w="70" w:type="dxa"/>
          <w:right w:w="70" w:type="dxa"/>
        </w:tblCellMar>
        <w:tblLook w:val="00A0" w:firstRow="1" w:lastRow="0" w:firstColumn="1" w:lastColumn="0" w:noHBand="0" w:noVBand="0"/>
      </w:tblPr>
      <w:tblGrid>
        <w:gridCol w:w="2738"/>
        <w:gridCol w:w="1581"/>
        <w:gridCol w:w="1580"/>
        <w:gridCol w:w="1580"/>
        <w:gridCol w:w="1573"/>
      </w:tblGrid>
      <w:tr w:rsidR="00D20DED" w:rsidRPr="00D20DED" w14:paraId="682232F2" w14:textId="77777777" w:rsidTr="00D20DED">
        <w:trPr>
          <w:trHeight w:val="840"/>
        </w:trPr>
        <w:tc>
          <w:tcPr>
            <w:tcW w:w="1512" w:type="pct"/>
            <w:tcBorders>
              <w:right w:val="single" w:sz="8" w:space="0" w:color="FFFFFF"/>
            </w:tcBorders>
            <w:shd w:val="clear" w:color="auto" w:fill="9069CA"/>
            <w:vAlign w:val="center"/>
          </w:tcPr>
          <w:p w14:paraId="3229E324" w14:textId="77777777" w:rsidR="00D20DED" w:rsidRPr="00D20DED" w:rsidRDefault="00D20DED" w:rsidP="00D20DED">
            <w:pPr>
              <w:spacing w:after="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Jednostka</w:t>
            </w:r>
          </w:p>
        </w:tc>
        <w:tc>
          <w:tcPr>
            <w:tcW w:w="873" w:type="pct"/>
            <w:tcBorders>
              <w:left w:val="single" w:sz="8" w:space="0" w:color="FFFFFF"/>
              <w:right w:val="single" w:sz="8" w:space="0" w:color="FFFFFF"/>
            </w:tcBorders>
            <w:shd w:val="clear" w:color="auto" w:fill="9069CA"/>
            <w:vAlign w:val="center"/>
          </w:tcPr>
          <w:p w14:paraId="0BFBA48A" w14:textId="77777777" w:rsidR="00D20DED" w:rsidRPr="00D20DED" w:rsidRDefault="00D20DED" w:rsidP="00D20DED">
            <w:pPr>
              <w:spacing w:after="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Ludność</w:t>
            </w:r>
          </w:p>
        </w:tc>
        <w:tc>
          <w:tcPr>
            <w:tcW w:w="873" w:type="pct"/>
            <w:tcBorders>
              <w:left w:val="single" w:sz="8" w:space="0" w:color="FFFFFF"/>
              <w:right w:val="single" w:sz="8" w:space="0" w:color="FFFFFF"/>
            </w:tcBorders>
            <w:shd w:val="clear" w:color="auto" w:fill="9069CA"/>
            <w:vAlign w:val="center"/>
          </w:tcPr>
          <w:p w14:paraId="4FE3E80C" w14:textId="77777777" w:rsidR="00D20DED" w:rsidRPr="00D20DED" w:rsidRDefault="00D20DED" w:rsidP="00D20DED">
            <w:pPr>
              <w:spacing w:after="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 ludności gminy</w:t>
            </w:r>
          </w:p>
        </w:tc>
        <w:tc>
          <w:tcPr>
            <w:tcW w:w="873" w:type="pct"/>
            <w:tcBorders>
              <w:left w:val="single" w:sz="8" w:space="0" w:color="FFFFFF"/>
              <w:right w:val="single" w:sz="8" w:space="0" w:color="FFFFFF"/>
            </w:tcBorders>
            <w:shd w:val="clear" w:color="auto" w:fill="9069CA"/>
            <w:vAlign w:val="center"/>
          </w:tcPr>
          <w:p w14:paraId="7549EAC0" w14:textId="77777777" w:rsidR="00D20DED" w:rsidRPr="00D20DED" w:rsidRDefault="00D20DED" w:rsidP="00D20DED">
            <w:pPr>
              <w:spacing w:after="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Powierzchnia (km</w:t>
            </w:r>
            <w:r w:rsidRPr="00D20DED">
              <w:rPr>
                <w:rFonts w:ascii="Times New Roman" w:hAnsi="Times New Roman"/>
                <w:color w:val="FFFFFF"/>
                <w:sz w:val="20"/>
                <w:szCs w:val="20"/>
                <w:vertAlign w:val="superscript"/>
                <w:lang w:eastAsia="pl-PL"/>
              </w:rPr>
              <w:t>2</w:t>
            </w:r>
            <w:r w:rsidRPr="00D20DED">
              <w:rPr>
                <w:rFonts w:ascii="Times New Roman" w:hAnsi="Times New Roman"/>
                <w:color w:val="FFFFFF"/>
                <w:sz w:val="20"/>
                <w:szCs w:val="20"/>
                <w:lang w:eastAsia="pl-PL"/>
              </w:rPr>
              <w:t>)</w:t>
            </w:r>
          </w:p>
        </w:tc>
        <w:tc>
          <w:tcPr>
            <w:tcW w:w="869" w:type="pct"/>
            <w:tcBorders>
              <w:left w:val="single" w:sz="8" w:space="0" w:color="FFFFFF"/>
            </w:tcBorders>
            <w:shd w:val="clear" w:color="auto" w:fill="9069CA"/>
            <w:vAlign w:val="center"/>
          </w:tcPr>
          <w:p w14:paraId="2FBFB226" w14:textId="77777777" w:rsidR="00D20DED" w:rsidRPr="00D20DED" w:rsidRDefault="00D20DED" w:rsidP="00D20DED">
            <w:pPr>
              <w:spacing w:after="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 powierzchni gminy</w:t>
            </w:r>
          </w:p>
        </w:tc>
      </w:tr>
      <w:tr w:rsidR="00D20DED" w:rsidRPr="00D20DED" w14:paraId="6CFF4C4E" w14:textId="77777777" w:rsidTr="00D20DED">
        <w:trPr>
          <w:trHeight w:val="300"/>
        </w:trPr>
        <w:tc>
          <w:tcPr>
            <w:tcW w:w="1512" w:type="pct"/>
          </w:tcPr>
          <w:p w14:paraId="03095146"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800-lecia</w:t>
            </w:r>
          </w:p>
        </w:tc>
        <w:tc>
          <w:tcPr>
            <w:tcW w:w="873" w:type="pct"/>
          </w:tcPr>
          <w:p w14:paraId="177F985D" w14:textId="77777777" w:rsidR="00D20DED" w:rsidRPr="00D20DED" w:rsidRDefault="00D20DED" w:rsidP="00D20DED">
            <w:pPr>
              <w:spacing w:after="0"/>
              <w:jc w:val="center"/>
              <w:rPr>
                <w:rFonts w:ascii="Times New Roman" w:hAnsi="Times New Roman"/>
                <w:sz w:val="20"/>
              </w:rPr>
            </w:pPr>
            <w:r w:rsidRPr="00D20DED">
              <w:t>479</w:t>
            </w:r>
          </w:p>
        </w:tc>
        <w:tc>
          <w:tcPr>
            <w:tcW w:w="873" w:type="pct"/>
          </w:tcPr>
          <w:p w14:paraId="1504E887" w14:textId="77777777" w:rsidR="00D20DED" w:rsidRPr="00D20DED" w:rsidRDefault="00D20DED" w:rsidP="00D20DED">
            <w:pPr>
              <w:spacing w:after="0"/>
              <w:jc w:val="center"/>
              <w:rPr>
                <w:rFonts w:ascii="Times New Roman" w:hAnsi="Times New Roman"/>
                <w:sz w:val="20"/>
              </w:rPr>
            </w:pPr>
            <w:r w:rsidRPr="00D20DED">
              <w:t>1,52%</w:t>
            </w:r>
          </w:p>
        </w:tc>
        <w:tc>
          <w:tcPr>
            <w:tcW w:w="873" w:type="pct"/>
            <w:vAlign w:val="center"/>
          </w:tcPr>
          <w:p w14:paraId="78594B1F"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0,64</w:t>
            </w:r>
          </w:p>
        </w:tc>
        <w:tc>
          <w:tcPr>
            <w:tcW w:w="869" w:type="pct"/>
            <w:vAlign w:val="center"/>
          </w:tcPr>
          <w:p w14:paraId="14A3DA6D"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0,37%</w:t>
            </w:r>
          </w:p>
        </w:tc>
      </w:tr>
      <w:tr w:rsidR="00D20DED" w:rsidRPr="00D20DED" w14:paraId="1A42E0A1" w14:textId="77777777" w:rsidTr="00D20DED">
        <w:trPr>
          <w:trHeight w:val="300"/>
        </w:trPr>
        <w:tc>
          <w:tcPr>
            <w:tcW w:w="1512" w:type="pct"/>
          </w:tcPr>
          <w:p w14:paraId="191F3BD5"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Kraszewskiego</w:t>
            </w:r>
          </w:p>
        </w:tc>
        <w:tc>
          <w:tcPr>
            <w:tcW w:w="873" w:type="pct"/>
          </w:tcPr>
          <w:p w14:paraId="5E4718A5" w14:textId="77777777" w:rsidR="00D20DED" w:rsidRPr="00D20DED" w:rsidRDefault="00D20DED" w:rsidP="00D20DED">
            <w:pPr>
              <w:spacing w:after="0"/>
              <w:jc w:val="center"/>
              <w:rPr>
                <w:rFonts w:ascii="Times New Roman" w:hAnsi="Times New Roman"/>
                <w:sz w:val="20"/>
              </w:rPr>
            </w:pPr>
            <w:r w:rsidRPr="00D20DED">
              <w:t>1 078</w:t>
            </w:r>
          </w:p>
        </w:tc>
        <w:tc>
          <w:tcPr>
            <w:tcW w:w="873" w:type="pct"/>
          </w:tcPr>
          <w:p w14:paraId="6889499B" w14:textId="77777777" w:rsidR="00D20DED" w:rsidRPr="00D20DED" w:rsidRDefault="00D20DED" w:rsidP="00D20DED">
            <w:pPr>
              <w:spacing w:after="0"/>
              <w:jc w:val="center"/>
              <w:rPr>
                <w:rFonts w:ascii="Times New Roman" w:hAnsi="Times New Roman"/>
                <w:sz w:val="20"/>
              </w:rPr>
            </w:pPr>
            <w:r w:rsidRPr="00D20DED">
              <w:t>3,42%</w:t>
            </w:r>
          </w:p>
        </w:tc>
        <w:tc>
          <w:tcPr>
            <w:tcW w:w="873" w:type="pct"/>
            <w:vAlign w:val="center"/>
          </w:tcPr>
          <w:p w14:paraId="75D9AD13"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0,38</w:t>
            </w:r>
          </w:p>
        </w:tc>
        <w:tc>
          <w:tcPr>
            <w:tcW w:w="869" w:type="pct"/>
            <w:vAlign w:val="center"/>
          </w:tcPr>
          <w:p w14:paraId="3AD1B614"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0,22%</w:t>
            </w:r>
          </w:p>
        </w:tc>
      </w:tr>
      <w:tr w:rsidR="00D20DED" w:rsidRPr="00D20DED" w14:paraId="4DD8EB8B" w14:textId="77777777" w:rsidTr="00D20DED">
        <w:trPr>
          <w:trHeight w:val="300"/>
        </w:trPr>
        <w:tc>
          <w:tcPr>
            <w:tcW w:w="1512" w:type="pct"/>
          </w:tcPr>
          <w:p w14:paraId="12B03F48"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Marianki</w:t>
            </w:r>
          </w:p>
        </w:tc>
        <w:tc>
          <w:tcPr>
            <w:tcW w:w="873" w:type="pct"/>
          </w:tcPr>
          <w:p w14:paraId="0E7868E1" w14:textId="77777777" w:rsidR="00D20DED" w:rsidRPr="00D20DED" w:rsidRDefault="00D20DED" w:rsidP="00D20DED">
            <w:pPr>
              <w:spacing w:after="0"/>
              <w:jc w:val="center"/>
              <w:rPr>
                <w:rFonts w:ascii="Times New Roman" w:hAnsi="Times New Roman"/>
                <w:sz w:val="20"/>
              </w:rPr>
            </w:pPr>
            <w:r w:rsidRPr="00D20DED">
              <w:t>7 734</w:t>
            </w:r>
          </w:p>
        </w:tc>
        <w:tc>
          <w:tcPr>
            <w:tcW w:w="873" w:type="pct"/>
          </w:tcPr>
          <w:p w14:paraId="3C5C2A4C" w14:textId="77777777" w:rsidR="00D20DED" w:rsidRPr="00D20DED" w:rsidRDefault="00D20DED" w:rsidP="00D20DED">
            <w:pPr>
              <w:spacing w:after="0"/>
              <w:jc w:val="center"/>
              <w:rPr>
                <w:rFonts w:ascii="Times New Roman" w:hAnsi="Times New Roman"/>
                <w:sz w:val="20"/>
              </w:rPr>
            </w:pPr>
            <w:r w:rsidRPr="00D20DED">
              <w:t>24,56%</w:t>
            </w:r>
          </w:p>
        </w:tc>
        <w:tc>
          <w:tcPr>
            <w:tcW w:w="873" w:type="pct"/>
            <w:vAlign w:val="center"/>
          </w:tcPr>
          <w:p w14:paraId="36CF860B"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0,61</w:t>
            </w:r>
          </w:p>
        </w:tc>
        <w:tc>
          <w:tcPr>
            <w:tcW w:w="869" w:type="pct"/>
            <w:vAlign w:val="center"/>
          </w:tcPr>
          <w:p w14:paraId="52562511"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0,35%</w:t>
            </w:r>
          </w:p>
        </w:tc>
      </w:tr>
      <w:tr w:rsidR="00D20DED" w:rsidRPr="00D20DED" w14:paraId="15FCF1F6" w14:textId="77777777" w:rsidTr="00D20DED">
        <w:trPr>
          <w:trHeight w:val="300"/>
        </w:trPr>
        <w:tc>
          <w:tcPr>
            <w:tcW w:w="1512" w:type="pct"/>
          </w:tcPr>
          <w:p w14:paraId="15D122B1"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Paderewskiego</w:t>
            </w:r>
          </w:p>
        </w:tc>
        <w:tc>
          <w:tcPr>
            <w:tcW w:w="873" w:type="pct"/>
          </w:tcPr>
          <w:p w14:paraId="132CA90F" w14:textId="77777777" w:rsidR="00D20DED" w:rsidRPr="00D20DED" w:rsidRDefault="00D20DED" w:rsidP="00D20DED">
            <w:pPr>
              <w:spacing w:after="0"/>
              <w:jc w:val="center"/>
              <w:rPr>
                <w:rFonts w:ascii="Times New Roman" w:hAnsi="Times New Roman"/>
                <w:sz w:val="20"/>
              </w:rPr>
            </w:pPr>
            <w:r w:rsidRPr="00D20DED">
              <w:t>2 131</w:t>
            </w:r>
          </w:p>
        </w:tc>
        <w:tc>
          <w:tcPr>
            <w:tcW w:w="873" w:type="pct"/>
          </w:tcPr>
          <w:p w14:paraId="335E663D" w14:textId="77777777" w:rsidR="00D20DED" w:rsidRPr="00D20DED" w:rsidRDefault="00D20DED" w:rsidP="00D20DED">
            <w:pPr>
              <w:spacing w:after="0"/>
              <w:jc w:val="center"/>
              <w:rPr>
                <w:rFonts w:ascii="Times New Roman" w:hAnsi="Times New Roman"/>
                <w:sz w:val="20"/>
              </w:rPr>
            </w:pPr>
            <w:r w:rsidRPr="00D20DED">
              <w:t>6,77%</w:t>
            </w:r>
          </w:p>
        </w:tc>
        <w:tc>
          <w:tcPr>
            <w:tcW w:w="873" w:type="pct"/>
            <w:vAlign w:val="center"/>
          </w:tcPr>
          <w:p w14:paraId="4784F811"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0,49</w:t>
            </w:r>
          </w:p>
        </w:tc>
        <w:tc>
          <w:tcPr>
            <w:tcW w:w="869" w:type="pct"/>
            <w:vAlign w:val="center"/>
          </w:tcPr>
          <w:p w14:paraId="532D9012"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0,28%</w:t>
            </w:r>
          </w:p>
        </w:tc>
      </w:tr>
      <w:tr w:rsidR="00D20DED" w:rsidRPr="00D20DED" w14:paraId="06508A35" w14:textId="77777777" w:rsidTr="00D20DED">
        <w:trPr>
          <w:trHeight w:val="300"/>
        </w:trPr>
        <w:tc>
          <w:tcPr>
            <w:tcW w:w="1512" w:type="pct"/>
          </w:tcPr>
          <w:p w14:paraId="23DB21AB"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Wojska Polskiego</w:t>
            </w:r>
          </w:p>
        </w:tc>
        <w:tc>
          <w:tcPr>
            <w:tcW w:w="873" w:type="pct"/>
          </w:tcPr>
          <w:p w14:paraId="28A7528C" w14:textId="77777777" w:rsidR="00D20DED" w:rsidRPr="00D20DED" w:rsidRDefault="00D20DED" w:rsidP="00D20DED">
            <w:pPr>
              <w:spacing w:after="0"/>
              <w:jc w:val="center"/>
              <w:rPr>
                <w:rFonts w:ascii="Times New Roman" w:hAnsi="Times New Roman"/>
                <w:sz w:val="20"/>
              </w:rPr>
            </w:pPr>
            <w:r w:rsidRPr="00D20DED">
              <w:t>870</w:t>
            </w:r>
          </w:p>
        </w:tc>
        <w:tc>
          <w:tcPr>
            <w:tcW w:w="873" w:type="pct"/>
          </w:tcPr>
          <w:p w14:paraId="36168BE4" w14:textId="77777777" w:rsidR="00D20DED" w:rsidRPr="00D20DED" w:rsidRDefault="00D20DED" w:rsidP="00D20DED">
            <w:pPr>
              <w:spacing w:after="0"/>
              <w:jc w:val="center"/>
              <w:rPr>
                <w:rFonts w:ascii="Times New Roman" w:hAnsi="Times New Roman"/>
                <w:sz w:val="20"/>
              </w:rPr>
            </w:pPr>
            <w:r w:rsidRPr="00D20DED">
              <w:t>2,32%</w:t>
            </w:r>
          </w:p>
        </w:tc>
        <w:tc>
          <w:tcPr>
            <w:tcW w:w="873" w:type="pct"/>
            <w:vAlign w:val="center"/>
          </w:tcPr>
          <w:p w14:paraId="1A018B2A"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0,29</w:t>
            </w:r>
          </w:p>
        </w:tc>
        <w:tc>
          <w:tcPr>
            <w:tcW w:w="869" w:type="pct"/>
            <w:vAlign w:val="center"/>
          </w:tcPr>
          <w:p w14:paraId="48447BDC"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0,17%</w:t>
            </w:r>
          </w:p>
        </w:tc>
      </w:tr>
      <w:tr w:rsidR="00D20DED" w:rsidRPr="00D20DED" w14:paraId="0FD39EC1" w14:textId="77777777" w:rsidTr="00D20DED">
        <w:trPr>
          <w:trHeight w:val="300"/>
        </w:trPr>
        <w:tc>
          <w:tcPr>
            <w:tcW w:w="1512" w:type="pct"/>
          </w:tcPr>
          <w:p w14:paraId="5AD2BA37"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ul. Sportowej</w:t>
            </w:r>
          </w:p>
        </w:tc>
        <w:tc>
          <w:tcPr>
            <w:tcW w:w="873" w:type="pct"/>
          </w:tcPr>
          <w:p w14:paraId="613EBB33" w14:textId="77777777" w:rsidR="00D20DED" w:rsidRPr="00D20DED" w:rsidRDefault="00D20DED" w:rsidP="00D20DED">
            <w:pPr>
              <w:spacing w:after="0"/>
              <w:jc w:val="center"/>
              <w:rPr>
                <w:rFonts w:ascii="Times New Roman" w:hAnsi="Times New Roman"/>
                <w:sz w:val="20"/>
              </w:rPr>
            </w:pPr>
            <w:r w:rsidRPr="00D20DED">
              <w:t>405</w:t>
            </w:r>
          </w:p>
        </w:tc>
        <w:tc>
          <w:tcPr>
            <w:tcW w:w="873" w:type="pct"/>
          </w:tcPr>
          <w:p w14:paraId="3EA090F5" w14:textId="77777777" w:rsidR="00D20DED" w:rsidRPr="00D20DED" w:rsidRDefault="00D20DED" w:rsidP="00D20DED">
            <w:pPr>
              <w:spacing w:after="0"/>
              <w:jc w:val="center"/>
              <w:rPr>
                <w:rFonts w:ascii="Times New Roman" w:hAnsi="Times New Roman"/>
                <w:sz w:val="20"/>
              </w:rPr>
            </w:pPr>
            <w:r w:rsidRPr="00D20DED">
              <w:t>1,29%</w:t>
            </w:r>
          </w:p>
        </w:tc>
        <w:tc>
          <w:tcPr>
            <w:tcW w:w="873" w:type="pct"/>
            <w:vAlign w:val="center"/>
          </w:tcPr>
          <w:p w14:paraId="30E5E364"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0,40</w:t>
            </w:r>
          </w:p>
        </w:tc>
        <w:tc>
          <w:tcPr>
            <w:tcW w:w="869" w:type="pct"/>
            <w:vAlign w:val="center"/>
          </w:tcPr>
          <w:p w14:paraId="7E514BBD"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0,23%</w:t>
            </w:r>
          </w:p>
        </w:tc>
      </w:tr>
      <w:tr w:rsidR="00D20DED" w:rsidRPr="00D20DED" w14:paraId="7C28344C" w14:textId="77777777" w:rsidTr="00D20DED">
        <w:trPr>
          <w:trHeight w:val="300"/>
        </w:trPr>
        <w:tc>
          <w:tcPr>
            <w:tcW w:w="1512" w:type="pct"/>
          </w:tcPr>
          <w:p w14:paraId="447E06CA"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Miasteczko</w:t>
            </w:r>
          </w:p>
        </w:tc>
        <w:tc>
          <w:tcPr>
            <w:tcW w:w="873" w:type="pct"/>
          </w:tcPr>
          <w:p w14:paraId="31D74176" w14:textId="77777777" w:rsidR="00D20DED" w:rsidRPr="00D20DED" w:rsidRDefault="00D20DED" w:rsidP="00D20DED">
            <w:pPr>
              <w:spacing w:after="0"/>
              <w:jc w:val="center"/>
              <w:rPr>
                <w:rFonts w:ascii="Times New Roman" w:hAnsi="Times New Roman"/>
                <w:sz w:val="20"/>
              </w:rPr>
            </w:pPr>
            <w:r w:rsidRPr="00D20DED">
              <w:t>806</w:t>
            </w:r>
          </w:p>
        </w:tc>
        <w:tc>
          <w:tcPr>
            <w:tcW w:w="873" w:type="pct"/>
          </w:tcPr>
          <w:p w14:paraId="29F709AF" w14:textId="77777777" w:rsidR="00D20DED" w:rsidRPr="00D20DED" w:rsidRDefault="00D20DED" w:rsidP="00D20DED">
            <w:pPr>
              <w:spacing w:after="0"/>
              <w:jc w:val="center"/>
              <w:rPr>
                <w:rFonts w:ascii="Times New Roman" w:hAnsi="Times New Roman"/>
                <w:sz w:val="20"/>
              </w:rPr>
            </w:pPr>
            <w:r w:rsidRPr="00D20DED">
              <w:t>2,56%</w:t>
            </w:r>
          </w:p>
        </w:tc>
        <w:tc>
          <w:tcPr>
            <w:tcW w:w="873" w:type="pct"/>
            <w:vAlign w:val="center"/>
          </w:tcPr>
          <w:p w14:paraId="053B52CC"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0,17</w:t>
            </w:r>
          </w:p>
        </w:tc>
        <w:tc>
          <w:tcPr>
            <w:tcW w:w="869" w:type="pct"/>
            <w:vAlign w:val="center"/>
          </w:tcPr>
          <w:p w14:paraId="4FE415E1"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0,10%</w:t>
            </w:r>
          </w:p>
        </w:tc>
      </w:tr>
      <w:tr w:rsidR="00D20DED" w:rsidRPr="00D20DED" w14:paraId="413A539F" w14:textId="77777777" w:rsidTr="00D20DED">
        <w:trPr>
          <w:trHeight w:val="300"/>
        </w:trPr>
        <w:tc>
          <w:tcPr>
            <w:tcW w:w="1512" w:type="pct"/>
          </w:tcPr>
          <w:p w14:paraId="2D6B4677"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Przechowo</w:t>
            </w:r>
          </w:p>
        </w:tc>
        <w:tc>
          <w:tcPr>
            <w:tcW w:w="873" w:type="pct"/>
          </w:tcPr>
          <w:p w14:paraId="077B0AA4" w14:textId="77777777" w:rsidR="00D20DED" w:rsidRPr="00D20DED" w:rsidRDefault="00D20DED" w:rsidP="00D20DED">
            <w:pPr>
              <w:spacing w:after="0"/>
              <w:jc w:val="center"/>
              <w:rPr>
                <w:rFonts w:ascii="Times New Roman" w:hAnsi="Times New Roman"/>
                <w:sz w:val="20"/>
              </w:rPr>
            </w:pPr>
            <w:r w:rsidRPr="00D20DED">
              <w:t>522</w:t>
            </w:r>
          </w:p>
        </w:tc>
        <w:tc>
          <w:tcPr>
            <w:tcW w:w="873" w:type="pct"/>
          </w:tcPr>
          <w:p w14:paraId="1653ED07" w14:textId="77777777" w:rsidR="00D20DED" w:rsidRPr="00D20DED" w:rsidRDefault="00D20DED" w:rsidP="00D20DED">
            <w:pPr>
              <w:spacing w:after="0"/>
              <w:jc w:val="center"/>
              <w:rPr>
                <w:rFonts w:ascii="Times New Roman" w:hAnsi="Times New Roman"/>
                <w:sz w:val="20"/>
              </w:rPr>
            </w:pPr>
            <w:r w:rsidRPr="00D20DED">
              <w:t>1,66%</w:t>
            </w:r>
          </w:p>
        </w:tc>
        <w:tc>
          <w:tcPr>
            <w:tcW w:w="873" w:type="pct"/>
            <w:vAlign w:val="center"/>
          </w:tcPr>
          <w:p w14:paraId="2CB8E8E8"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4,58</w:t>
            </w:r>
          </w:p>
        </w:tc>
        <w:tc>
          <w:tcPr>
            <w:tcW w:w="869" w:type="pct"/>
            <w:vAlign w:val="center"/>
          </w:tcPr>
          <w:p w14:paraId="4CCBCB12"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2,62%</w:t>
            </w:r>
          </w:p>
        </w:tc>
      </w:tr>
      <w:tr w:rsidR="00D20DED" w:rsidRPr="00D20DED" w14:paraId="435F15E9" w14:textId="77777777" w:rsidTr="00D20DED">
        <w:trPr>
          <w:trHeight w:val="300"/>
        </w:trPr>
        <w:tc>
          <w:tcPr>
            <w:tcW w:w="1512" w:type="pct"/>
          </w:tcPr>
          <w:p w14:paraId="75A6CBAE"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Przy Torach</w:t>
            </w:r>
          </w:p>
        </w:tc>
        <w:tc>
          <w:tcPr>
            <w:tcW w:w="873" w:type="pct"/>
          </w:tcPr>
          <w:p w14:paraId="1AE0D902" w14:textId="77777777" w:rsidR="00D20DED" w:rsidRPr="00D20DED" w:rsidRDefault="00D20DED" w:rsidP="00D20DED">
            <w:pPr>
              <w:spacing w:after="0"/>
              <w:jc w:val="center"/>
              <w:rPr>
                <w:rFonts w:ascii="Times New Roman" w:hAnsi="Times New Roman"/>
                <w:sz w:val="20"/>
              </w:rPr>
            </w:pPr>
            <w:r w:rsidRPr="00D20DED">
              <w:t>218</w:t>
            </w:r>
          </w:p>
        </w:tc>
        <w:tc>
          <w:tcPr>
            <w:tcW w:w="873" w:type="pct"/>
          </w:tcPr>
          <w:p w14:paraId="3EF1F2E0" w14:textId="77777777" w:rsidR="00D20DED" w:rsidRPr="00D20DED" w:rsidRDefault="00D20DED" w:rsidP="00D20DED">
            <w:pPr>
              <w:spacing w:after="0"/>
              <w:jc w:val="center"/>
              <w:rPr>
                <w:rFonts w:ascii="Times New Roman" w:hAnsi="Times New Roman"/>
                <w:sz w:val="20"/>
              </w:rPr>
            </w:pPr>
            <w:r w:rsidRPr="00D20DED">
              <w:t>0,69%</w:t>
            </w:r>
          </w:p>
        </w:tc>
        <w:tc>
          <w:tcPr>
            <w:tcW w:w="873" w:type="pct"/>
            <w:vAlign w:val="center"/>
          </w:tcPr>
          <w:p w14:paraId="62FF4A59"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0,14</w:t>
            </w:r>
          </w:p>
        </w:tc>
        <w:tc>
          <w:tcPr>
            <w:tcW w:w="869" w:type="pct"/>
            <w:vAlign w:val="center"/>
          </w:tcPr>
          <w:p w14:paraId="76D42367"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0,08%</w:t>
            </w:r>
          </w:p>
        </w:tc>
      </w:tr>
      <w:tr w:rsidR="00D20DED" w:rsidRPr="00D20DED" w14:paraId="1D069B55" w14:textId="77777777" w:rsidTr="00D20DED">
        <w:trPr>
          <w:trHeight w:val="300"/>
        </w:trPr>
        <w:tc>
          <w:tcPr>
            <w:tcW w:w="1512" w:type="pct"/>
          </w:tcPr>
          <w:p w14:paraId="31D87046"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Os. Śródmieście i Stare Miasto oraz Os. Prusa, Os. Kościuszki</w:t>
            </w:r>
          </w:p>
        </w:tc>
        <w:tc>
          <w:tcPr>
            <w:tcW w:w="873" w:type="pct"/>
          </w:tcPr>
          <w:p w14:paraId="57580518" w14:textId="77777777" w:rsidR="00D20DED" w:rsidRPr="00D20DED" w:rsidRDefault="00D20DED" w:rsidP="00D20DED">
            <w:pPr>
              <w:spacing w:after="0"/>
              <w:jc w:val="center"/>
              <w:rPr>
                <w:rFonts w:ascii="Times New Roman" w:hAnsi="Times New Roman"/>
                <w:sz w:val="20"/>
              </w:rPr>
            </w:pPr>
            <w:r w:rsidRPr="00D20DED">
              <w:t>9 337</w:t>
            </w:r>
          </w:p>
        </w:tc>
        <w:tc>
          <w:tcPr>
            <w:tcW w:w="873" w:type="pct"/>
          </w:tcPr>
          <w:p w14:paraId="66C8577D" w14:textId="77777777" w:rsidR="00D20DED" w:rsidRPr="00D20DED" w:rsidRDefault="00D20DED" w:rsidP="00D20DED">
            <w:pPr>
              <w:spacing w:after="0"/>
              <w:jc w:val="center"/>
              <w:rPr>
                <w:rFonts w:ascii="Times New Roman" w:hAnsi="Times New Roman"/>
                <w:sz w:val="20"/>
              </w:rPr>
            </w:pPr>
            <w:r w:rsidRPr="00D20DED">
              <w:t>29,65%</w:t>
            </w:r>
          </w:p>
        </w:tc>
        <w:tc>
          <w:tcPr>
            <w:tcW w:w="873" w:type="pct"/>
            <w:vAlign w:val="center"/>
          </w:tcPr>
          <w:p w14:paraId="2ED13439"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4,30</w:t>
            </w:r>
          </w:p>
        </w:tc>
        <w:tc>
          <w:tcPr>
            <w:tcW w:w="869" w:type="pct"/>
            <w:vAlign w:val="center"/>
          </w:tcPr>
          <w:p w14:paraId="2ACD3212" w14:textId="77777777" w:rsidR="00D20DED" w:rsidRPr="00D20DED" w:rsidRDefault="00D20DED" w:rsidP="00D20DED">
            <w:pPr>
              <w:spacing w:after="0"/>
              <w:jc w:val="center"/>
              <w:rPr>
                <w:rFonts w:ascii="Times New Roman" w:hAnsi="Times New Roman"/>
                <w:sz w:val="20"/>
              </w:rPr>
            </w:pPr>
            <w:r w:rsidRPr="00D20DED">
              <w:rPr>
                <w:rFonts w:ascii="Times New Roman" w:hAnsi="Times New Roman"/>
                <w:sz w:val="20"/>
              </w:rPr>
              <w:t>2,45%</w:t>
            </w:r>
          </w:p>
        </w:tc>
      </w:tr>
      <w:tr w:rsidR="00D20DED" w:rsidRPr="00D20DED" w14:paraId="71CBAFF5" w14:textId="77777777" w:rsidTr="00D20DED">
        <w:trPr>
          <w:trHeight w:val="315"/>
        </w:trPr>
        <w:tc>
          <w:tcPr>
            <w:tcW w:w="1512" w:type="pct"/>
            <w:tcBorders>
              <w:top w:val="single" w:sz="8" w:space="0" w:color="FFFFFF"/>
              <w:right w:val="single" w:sz="8" w:space="0" w:color="FFFFFF"/>
            </w:tcBorders>
            <w:shd w:val="clear" w:color="auto" w:fill="B59BDB"/>
            <w:vAlign w:val="center"/>
          </w:tcPr>
          <w:p w14:paraId="2181C799" w14:textId="77777777" w:rsidR="00D20DED" w:rsidRPr="00D20DED" w:rsidRDefault="00D20DED" w:rsidP="00D20DED">
            <w:pPr>
              <w:spacing w:after="0" w:line="240" w:lineRule="auto"/>
              <w:jc w:val="left"/>
              <w:rPr>
                <w:rFonts w:ascii="Times New Roman" w:hAnsi="Times New Roman"/>
                <w:b/>
                <w:bCs/>
                <w:color w:val="FFFFFF"/>
                <w:sz w:val="20"/>
                <w:szCs w:val="20"/>
                <w:lang w:eastAsia="pl-PL"/>
              </w:rPr>
            </w:pPr>
            <w:r w:rsidRPr="00D20DED">
              <w:rPr>
                <w:rFonts w:ascii="Times New Roman" w:hAnsi="Times New Roman"/>
                <w:b/>
                <w:bCs/>
                <w:color w:val="FFFFFF"/>
                <w:sz w:val="20"/>
                <w:szCs w:val="20"/>
                <w:lang w:eastAsia="pl-PL"/>
              </w:rPr>
              <w:t>miasto Świecie</w:t>
            </w:r>
          </w:p>
        </w:tc>
        <w:tc>
          <w:tcPr>
            <w:tcW w:w="873" w:type="pct"/>
            <w:tcBorders>
              <w:top w:val="single" w:sz="8" w:space="0" w:color="FFFFFF"/>
              <w:left w:val="single" w:sz="8" w:space="0" w:color="FFFFFF"/>
              <w:right w:val="single" w:sz="8" w:space="0" w:color="FFFFFF"/>
            </w:tcBorders>
            <w:shd w:val="clear" w:color="auto" w:fill="B59BDB"/>
          </w:tcPr>
          <w:p w14:paraId="0AD30982" w14:textId="77777777" w:rsidR="00D20DED" w:rsidRPr="00D20DED" w:rsidRDefault="00D20DED" w:rsidP="00D20DED">
            <w:pPr>
              <w:jc w:val="center"/>
              <w:rPr>
                <w:rFonts w:ascii="Times New Roman" w:hAnsi="Times New Roman"/>
                <w:b/>
                <w:color w:val="FFFFFF"/>
                <w:sz w:val="20"/>
              </w:rPr>
            </w:pPr>
            <w:r w:rsidRPr="00D20DED">
              <w:t>23 580</w:t>
            </w:r>
          </w:p>
        </w:tc>
        <w:tc>
          <w:tcPr>
            <w:tcW w:w="873" w:type="pct"/>
            <w:tcBorders>
              <w:top w:val="single" w:sz="8" w:space="0" w:color="FFFFFF"/>
              <w:left w:val="single" w:sz="8" w:space="0" w:color="FFFFFF"/>
              <w:right w:val="single" w:sz="8" w:space="0" w:color="FFFFFF"/>
            </w:tcBorders>
            <w:shd w:val="clear" w:color="auto" w:fill="B59BDB"/>
          </w:tcPr>
          <w:p w14:paraId="5D207A4B" w14:textId="77777777" w:rsidR="00D20DED" w:rsidRPr="00D20DED" w:rsidRDefault="00D20DED" w:rsidP="00D20DED">
            <w:pPr>
              <w:jc w:val="center"/>
              <w:rPr>
                <w:rFonts w:ascii="Times New Roman" w:hAnsi="Times New Roman"/>
                <w:b/>
                <w:color w:val="FFFFFF"/>
                <w:sz w:val="20"/>
              </w:rPr>
            </w:pPr>
            <w:r w:rsidRPr="00D20DED">
              <w:t>74,88%</w:t>
            </w:r>
          </w:p>
        </w:tc>
        <w:tc>
          <w:tcPr>
            <w:tcW w:w="873" w:type="pct"/>
            <w:tcBorders>
              <w:top w:val="single" w:sz="8" w:space="0" w:color="FFFFFF"/>
              <w:left w:val="single" w:sz="8" w:space="0" w:color="FFFFFF"/>
              <w:right w:val="single" w:sz="8" w:space="0" w:color="FFFFFF"/>
            </w:tcBorders>
            <w:shd w:val="clear" w:color="auto" w:fill="B59BDB"/>
            <w:vAlign w:val="center"/>
          </w:tcPr>
          <w:p w14:paraId="420086AF" w14:textId="77777777" w:rsidR="00D20DED" w:rsidRPr="00D20DED" w:rsidRDefault="00D20DED" w:rsidP="00D20DED">
            <w:pPr>
              <w:jc w:val="center"/>
              <w:rPr>
                <w:rFonts w:ascii="Times New Roman" w:hAnsi="Times New Roman"/>
                <w:b/>
                <w:color w:val="FFFFFF"/>
                <w:sz w:val="20"/>
              </w:rPr>
            </w:pPr>
            <w:r w:rsidRPr="00D20DED">
              <w:rPr>
                <w:rFonts w:ascii="Times New Roman" w:hAnsi="Times New Roman"/>
                <w:b/>
                <w:color w:val="FFFFFF"/>
                <w:sz w:val="20"/>
              </w:rPr>
              <w:t>12,00</w:t>
            </w:r>
          </w:p>
        </w:tc>
        <w:tc>
          <w:tcPr>
            <w:tcW w:w="869" w:type="pct"/>
            <w:tcBorders>
              <w:top w:val="single" w:sz="8" w:space="0" w:color="FFFFFF"/>
              <w:left w:val="single" w:sz="8" w:space="0" w:color="FFFFFF"/>
            </w:tcBorders>
            <w:shd w:val="clear" w:color="auto" w:fill="B59BDB"/>
            <w:vAlign w:val="center"/>
          </w:tcPr>
          <w:p w14:paraId="293BAF95" w14:textId="77777777" w:rsidR="00D20DED" w:rsidRPr="00D20DED" w:rsidRDefault="00D20DED" w:rsidP="00D20DED">
            <w:pPr>
              <w:jc w:val="center"/>
              <w:rPr>
                <w:rFonts w:ascii="Times New Roman" w:hAnsi="Times New Roman"/>
                <w:b/>
                <w:color w:val="FFFFFF"/>
                <w:sz w:val="20"/>
              </w:rPr>
            </w:pPr>
            <w:r w:rsidRPr="00D20DED">
              <w:rPr>
                <w:rFonts w:ascii="Times New Roman" w:hAnsi="Times New Roman"/>
                <w:b/>
                <w:color w:val="FFFFFF"/>
                <w:sz w:val="20"/>
              </w:rPr>
              <w:t>6,86%</w:t>
            </w:r>
          </w:p>
        </w:tc>
      </w:tr>
      <w:tr w:rsidR="00D20DED" w:rsidRPr="00D20DED" w14:paraId="1997B4B8" w14:textId="77777777" w:rsidTr="00D20DED">
        <w:trPr>
          <w:trHeight w:val="315"/>
        </w:trPr>
        <w:tc>
          <w:tcPr>
            <w:tcW w:w="1512" w:type="pct"/>
            <w:tcBorders>
              <w:top w:val="single" w:sz="8" w:space="0" w:color="FFFFFF"/>
              <w:right w:val="single" w:sz="8" w:space="0" w:color="FFFFFF"/>
            </w:tcBorders>
            <w:shd w:val="clear" w:color="auto" w:fill="4F2D7F"/>
            <w:vAlign w:val="center"/>
          </w:tcPr>
          <w:p w14:paraId="2E2A3920" w14:textId="77777777" w:rsidR="00D20DED" w:rsidRPr="00D20DED" w:rsidRDefault="00D20DED" w:rsidP="00D20DED">
            <w:pPr>
              <w:spacing w:after="0" w:line="240" w:lineRule="auto"/>
              <w:jc w:val="left"/>
              <w:rPr>
                <w:rFonts w:ascii="Times New Roman" w:hAnsi="Times New Roman"/>
                <w:b/>
                <w:bCs/>
                <w:color w:val="FFFFFF"/>
                <w:sz w:val="20"/>
                <w:szCs w:val="20"/>
                <w:lang w:eastAsia="pl-PL"/>
              </w:rPr>
            </w:pPr>
            <w:r w:rsidRPr="00D20DED">
              <w:rPr>
                <w:rFonts w:ascii="Times New Roman" w:hAnsi="Times New Roman"/>
                <w:b/>
                <w:bCs/>
                <w:color w:val="FFFFFF"/>
                <w:sz w:val="20"/>
                <w:szCs w:val="20"/>
                <w:lang w:eastAsia="pl-PL"/>
              </w:rPr>
              <w:t>Gmina Świecie</w:t>
            </w:r>
          </w:p>
        </w:tc>
        <w:tc>
          <w:tcPr>
            <w:tcW w:w="873" w:type="pct"/>
            <w:tcBorders>
              <w:top w:val="single" w:sz="8" w:space="0" w:color="FFFFFF"/>
              <w:left w:val="single" w:sz="8" w:space="0" w:color="FFFFFF"/>
              <w:right w:val="single" w:sz="8" w:space="0" w:color="FFFFFF"/>
            </w:tcBorders>
            <w:shd w:val="clear" w:color="auto" w:fill="4F2D7F"/>
          </w:tcPr>
          <w:p w14:paraId="24DE427D" w14:textId="77777777" w:rsidR="00D20DED" w:rsidRPr="00D20DED" w:rsidRDefault="00D20DED" w:rsidP="00D20DED">
            <w:pPr>
              <w:jc w:val="center"/>
              <w:rPr>
                <w:rFonts w:ascii="Times New Roman" w:hAnsi="Times New Roman"/>
                <w:b/>
                <w:color w:val="FFFFFF"/>
                <w:sz w:val="20"/>
              </w:rPr>
            </w:pPr>
            <w:r w:rsidRPr="00D20DED">
              <w:t>31 491</w:t>
            </w:r>
          </w:p>
        </w:tc>
        <w:tc>
          <w:tcPr>
            <w:tcW w:w="873" w:type="pct"/>
            <w:tcBorders>
              <w:top w:val="single" w:sz="8" w:space="0" w:color="FFFFFF"/>
              <w:left w:val="single" w:sz="8" w:space="0" w:color="FFFFFF"/>
              <w:right w:val="single" w:sz="8" w:space="0" w:color="FFFFFF"/>
            </w:tcBorders>
            <w:shd w:val="clear" w:color="auto" w:fill="4F2D7F"/>
          </w:tcPr>
          <w:p w14:paraId="7DA98248" w14:textId="77777777" w:rsidR="00D20DED" w:rsidRPr="00D20DED" w:rsidRDefault="00D20DED" w:rsidP="00D20DED">
            <w:pPr>
              <w:jc w:val="center"/>
              <w:rPr>
                <w:rFonts w:ascii="Times New Roman" w:hAnsi="Times New Roman"/>
                <w:b/>
                <w:color w:val="FFFFFF"/>
                <w:sz w:val="20"/>
              </w:rPr>
            </w:pPr>
            <w:r w:rsidRPr="00D20DED">
              <w:t>-</w:t>
            </w:r>
          </w:p>
        </w:tc>
        <w:tc>
          <w:tcPr>
            <w:tcW w:w="873" w:type="pct"/>
            <w:tcBorders>
              <w:top w:val="single" w:sz="8" w:space="0" w:color="FFFFFF"/>
              <w:left w:val="single" w:sz="8" w:space="0" w:color="FFFFFF"/>
              <w:right w:val="single" w:sz="8" w:space="0" w:color="FFFFFF"/>
            </w:tcBorders>
            <w:shd w:val="clear" w:color="auto" w:fill="4F2D7F"/>
            <w:vAlign w:val="center"/>
          </w:tcPr>
          <w:p w14:paraId="6AF8124B" w14:textId="77777777" w:rsidR="00D20DED" w:rsidRPr="00D20DED" w:rsidRDefault="00D20DED" w:rsidP="00D20DED">
            <w:pPr>
              <w:jc w:val="center"/>
              <w:rPr>
                <w:rFonts w:ascii="Times New Roman" w:hAnsi="Times New Roman"/>
                <w:b/>
                <w:color w:val="FFFFFF"/>
                <w:sz w:val="20"/>
              </w:rPr>
            </w:pPr>
            <w:r w:rsidRPr="00D20DED">
              <w:rPr>
                <w:rFonts w:ascii="Times New Roman" w:hAnsi="Times New Roman"/>
                <w:b/>
                <w:color w:val="FFFFFF"/>
                <w:sz w:val="20"/>
              </w:rPr>
              <w:t>175,00</w:t>
            </w:r>
          </w:p>
        </w:tc>
        <w:tc>
          <w:tcPr>
            <w:tcW w:w="869" w:type="pct"/>
            <w:tcBorders>
              <w:top w:val="single" w:sz="8" w:space="0" w:color="FFFFFF"/>
              <w:left w:val="single" w:sz="8" w:space="0" w:color="FFFFFF"/>
            </w:tcBorders>
            <w:shd w:val="clear" w:color="auto" w:fill="4F2D7F"/>
            <w:vAlign w:val="center"/>
          </w:tcPr>
          <w:p w14:paraId="49E2B71D" w14:textId="77777777" w:rsidR="00D20DED" w:rsidRPr="00D20DED" w:rsidRDefault="00D20DED" w:rsidP="00D20DED">
            <w:pPr>
              <w:jc w:val="center"/>
              <w:rPr>
                <w:rFonts w:ascii="Times New Roman" w:hAnsi="Times New Roman"/>
                <w:b/>
                <w:color w:val="FFFFFF"/>
                <w:sz w:val="20"/>
              </w:rPr>
            </w:pPr>
            <w:r w:rsidRPr="00D20DED">
              <w:rPr>
                <w:rFonts w:ascii="Times New Roman" w:hAnsi="Times New Roman"/>
                <w:b/>
                <w:color w:val="FFFFFF"/>
                <w:sz w:val="20"/>
              </w:rPr>
              <w:t>-</w:t>
            </w:r>
          </w:p>
        </w:tc>
      </w:tr>
    </w:tbl>
    <w:p w14:paraId="6BFCC0DF" w14:textId="77777777" w:rsidR="00D20DED" w:rsidRPr="00D20DED" w:rsidRDefault="00D20DED" w:rsidP="00D20DED">
      <w:pPr>
        <w:spacing w:after="120"/>
        <w:jc w:val="left"/>
        <w:rPr>
          <w:rFonts w:ascii="Times New Roman" w:hAnsi="Times New Roman"/>
          <w:i/>
          <w:sz w:val="16"/>
          <w:szCs w:val="16"/>
        </w:rPr>
        <w:sectPr w:rsidR="00D20DED" w:rsidRPr="00D20DED" w:rsidSect="001525A0">
          <w:pgSz w:w="11906" w:h="16838"/>
          <w:pgMar w:top="1417" w:right="1417" w:bottom="1417" w:left="1417" w:header="708" w:footer="65" w:gutter="0"/>
          <w:cols w:space="708"/>
          <w:titlePg/>
          <w:docGrid w:linePitch="360"/>
        </w:sectPr>
      </w:pPr>
      <w:r w:rsidRPr="00D20DED">
        <w:rPr>
          <w:rFonts w:ascii="Times New Roman" w:hAnsi="Times New Roman"/>
          <w:sz w:val="16"/>
          <w:szCs w:val="16"/>
        </w:rPr>
        <w:t>Źródło</w:t>
      </w:r>
      <w:r w:rsidRPr="00D20DED">
        <w:rPr>
          <w:rFonts w:ascii="Times New Roman" w:hAnsi="Times New Roman"/>
          <w:i/>
          <w:sz w:val="16"/>
          <w:szCs w:val="16"/>
        </w:rPr>
        <w:t>: Opracowanie własne na podstawie danych Urzędu Miejskiego w Świeciu.</w:t>
      </w:r>
    </w:p>
    <w:p w14:paraId="5A801688" w14:textId="06DF3F42" w:rsidR="00D20DED" w:rsidRPr="00D20DED" w:rsidRDefault="00D20DED" w:rsidP="00D20DED">
      <w:pPr>
        <w:spacing w:after="0" w:line="240" w:lineRule="auto"/>
        <w:rPr>
          <w:rFonts w:ascii="Times New Roman" w:hAnsi="Times New Roman"/>
          <w:b/>
          <w:bCs/>
          <w:sz w:val="20"/>
          <w:szCs w:val="18"/>
        </w:rPr>
      </w:pPr>
      <w:bookmarkStart w:id="37" w:name="_Toc513746644"/>
      <w:bookmarkStart w:id="38" w:name="_Toc17810255"/>
      <w:r w:rsidRPr="00D20DED">
        <w:rPr>
          <w:rFonts w:ascii="Times New Roman" w:hAnsi="Times New Roman"/>
          <w:b/>
          <w:bCs/>
          <w:sz w:val="20"/>
          <w:szCs w:val="18"/>
        </w:rPr>
        <w:lastRenderedPageBreak/>
        <w:t xml:space="preserve">Mapa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Mapa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1</w:t>
      </w:r>
      <w:r w:rsidRPr="00D20DED">
        <w:rPr>
          <w:rFonts w:ascii="Times New Roman" w:hAnsi="Times New Roman"/>
          <w:b/>
          <w:bCs/>
          <w:sz w:val="20"/>
          <w:szCs w:val="18"/>
        </w:rPr>
        <w:fldChar w:fldCharType="end"/>
      </w:r>
      <w:r w:rsidRPr="00D20DED">
        <w:rPr>
          <w:rFonts w:ascii="Times New Roman" w:hAnsi="Times New Roman"/>
          <w:b/>
          <w:bCs/>
          <w:sz w:val="20"/>
          <w:szCs w:val="18"/>
        </w:rPr>
        <w:t>. Podział miasta Świecie na jednostki</w:t>
      </w:r>
      <w:bookmarkEnd w:id="37"/>
      <w:bookmarkEnd w:id="38"/>
    </w:p>
    <w:p w14:paraId="7EED526B" w14:textId="77777777" w:rsidR="00D20DED" w:rsidRPr="00D20DED" w:rsidRDefault="00D20DED" w:rsidP="00D20DED">
      <w:pPr>
        <w:rPr>
          <w:rFonts w:ascii="Times New Roman" w:hAnsi="Times New Roman"/>
        </w:rPr>
      </w:pPr>
      <w:r w:rsidRPr="00D20DED">
        <w:rPr>
          <w:rFonts w:ascii="Times New Roman" w:hAnsi="Times New Roman"/>
          <w:noProof/>
          <w:lang w:eastAsia="pl-PL"/>
        </w:rPr>
        <w:drawing>
          <wp:inline distT="0" distB="0" distL="0" distR="0" wp14:anchorId="4455E7B3" wp14:editId="2EA69B64">
            <wp:extent cx="8820150" cy="4343400"/>
            <wp:effectExtent l="0" t="0" r="0" b="0"/>
            <wp:docPr id="6"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1"/>
                    <pic:cNvPicPr>
                      <a:picLocks noChangeAspect="1" noChangeArrowheads="1"/>
                    </pic:cNvPicPr>
                  </pic:nvPicPr>
                  <pic:blipFill>
                    <a:blip r:embed="rId16">
                      <a:extLst>
                        <a:ext uri="{28A0092B-C50C-407E-A947-70E740481C1C}">
                          <a14:useLocalDpi xmlns:a14="http://schemas.microsoft.com/office/drawing/2010/main" val="0"/>
                        </a:ext>
                      </a:extLst>
                    </a:blip>
                    <a:srcRect l="835" b="1329"/>
                    <a:stretch>
                      <a:fillRect/>
                    </a:stretch>
                  </pic:blipFill>
                  <pic:spPr bwMode="auto">
                    <a:xfrm>
                      <a:off x="0" y="0"/>
                      <a:ext cx="8820150" cy="4343400"/>
                    </a:xfrm>
                    <a:prstGeom prst="rect">
                      <a:avLst/>
                    </a:prstGeom>
                    <a:noFill/>
                    <a:ln>
                      <a:noFill/>
                    </a:ln>
                  </pic:spPr>
                </pic:pic>
              </a:graphicData>
            </a:graphic>
          </wp:inline>
        </w:drawing>
      </w:r>
    </w:p>
    <w:p w14:paraId="717FCC1A" w14:textId="77777777" w:rsidR="00D20DED" w:rsidRPr="00D20DED" w:rsidRDefault="00D20DED" w:rsidP="00D20DED">
      <w:pPr>
        <w:spacing w:after="120"/>
        <w:jc w:val="left"/>
        <w:rPr>
          <w:rFonts w:ascii="Times New Roman" w:hAnsi="Times New Roman"/>
          <w:i/>
          <w:sz w:val="16"/>
          <w:szCs w:val="16"/>
        </w:rPr>
        <w:sectPr w:rsidR="00D20DED" w:rsidRPr="00D20DED" w:rsidSect="00757FA8">
          <w:pgSz w:w="16838" w:h="11906" w:orient="landscape"/>
          <w:pgMar w:top="1417" w:right="1417" w:bottom="1417" w:left="1417" w:header="708" w:footer="65" w:gutter="0"/>
          <w:cols w:space="708"/>
          <w:titlePg/>
          <w:docGrid w:linePitch="360"/>
        </w:sectPr>
      </w:pPr>
      <w:r w:rsidRPr="00D20DED">
        <w:rPr>
          <w:rFonts w:ascii="Times New Roman" w:hAnsi="Times New Roman"/>
          <w:sz w:val="16"/>
          <w:szCs w:val="16"/>
        </w:rPr>
        <w:t>Źródło:</w:t>
      </w:r>
      <w:r w:rsidRPr="00D20DED">
        <w:rPr>
          <w:rFonts w:ascii="Times New Roman" w:hAnsi="Times New Roman"/>
          <w:i/>
          <w:sz w:val="16"/>
          <w:szCs w:val="16"/>
        </w:rPr>
        <w:t xml:space="preserve"> Opracowanie własne na podstawie </w:t>
      </w:r>
      <w:r w:rsidRPr="00D20DED">
        <w:rPr>
          <w:rFonts w:ascii="Times New Roman" w:hAnsi="Times New Roman"/>
          <w:i/>
          <w:color w:val="222222"/>
          <w:sz w:val="16"/>
          <w:szCs w:val="16"/>
          <w:shd w:val="clear" w:color="auto" w:fill="FFFFFF"/>
        </w:rPr>
        <w:t>© autorzy OpenStreetMap.</w:t>
      </w:r>
    </w:p>
    <w:p w14:paraId="4EC5FDC0" w14:textId="77777777" w:rsidR="00D20DED" w:rsidRPr="00D20DED" w:rsidRDefault="00D20DED" w:rsidP="00D20DED">
      <w:pPr>
        <w:keepNext/>
        <w:keepLines/>
        <w:spacing w:before="120" w:after="120"/>
        <w:outlineLvl w:val="1"/>
        <w:rPr>
          <w:rFonts w:ascii="Times New Roman" w:eastAsia="Times New Roman" w:hAnsi="Times New Roman"/>
          <w:b/>
          <w:bCs/>
          <w:color w:val="4F2D7F"/>
          <w:sz w:val="24"/>
          <w:szCs w:val="24"/>
        </w:rPr>
      </w:pPr>
      <w:bookmarkStart w:id="39" w:name="_Toc513746831"/>
      <w:bookmarkStart w:id="40" w:name="_Toc17810948"/>
      <w:r w:rsidRPr="00D20DED">
        <w:rPr>
          <w:rFonts w:ascii="Times New Roman" w:eastAsia="Times New Roman" w:hAnsi="Times New Roman"/>
          <w:b/>
          <w:bCs/>
          <w:color w:val="4F2D7F"/>
          <w:sz w:val="24"/>
          <w:szCs w:val="24"/>
        </w:rPr>
        <w:lastRenderedPageBreak/>
        <w:t>3.3 Diagnoza jednostek strukturalnych dla identyfikacji stanu kryzysowego</w:t>
      </w:r>
      <w:bookmarkEnd w:id="39"/>
      <w:bookmarkEnd w:id="40"/>
    </w:p>
    <w:p w14:paraId="1CA495C7" w14:textId="0B8A6C75" w:rsidR="00D20DED" w:rsidRPr="00D20DED" w:rsidRDefault="00D20DED" w:rsidP="00D20DED">
      <w:pPr>
        <w:ind w:firstLine="360"/>
        <w:rPr>
          <w:rFonts w:ascii="Times New Roman" w:hAnsi="Times New Roman"/>
        </w:rPr>
      </w:pPr>
      <w:r w:rsidRPr="00D20DED">
        <w:rPr>
          <w:rFonts w:ascii="Times New Roman" w:hAnsi="Times New Roman"/>
        </w:rPr>
        <w:t xml:space="preserve">Wyznaczone jednostki strukturalne zostały poddane diagnozie celem identyfikacji stanu kryzysowego. Dla ujawnienia stanu kryzysowego wzięto pod uwagę wskaźniki z załącznika nr 3 tabela 5 do Zasad programowania przedsięwzięć rewitalizacyjnych. Wybrano w sumie </w:t>
      </w:r>
      <w:r w:rsidRPr="00D20DED">
        <w:rPr>
          <w:rFonts w:ascii="Times New Roman" w:hAnsi="Times New Roman"/>
          <w:b/>
        </w:rPr>
        <w:t xml:space="preserve">4 wskaźniki </w:t>
      </w:r>
      <w:r w:rsidRPr="00D20DED">
        <w:rPr>
          <w:rFonts w:ascii="Times New Roman" w:hAnsi="Times New Roman"/>
        </w:rPr>
        <w:t>(</w:t>
      </w:r>
      <w:r w:rsidR="00391A9A">
        <w:rPr>
          <w:rFonts w:ascii="Times New Roman" w:hAnsi="Times New Roman"/>
        </w:rPr>
        <w:t>3</w:t>
      </w:r>
      <w:r w:rsidR="00391A9A" w:rsidRPr="00D20DED">
        <w:rPr>
          <w:rFonts w:ascii="Times New Roman" w:hAnsi="Times New Roman"/>
        </w:rPr>
        <w:t xml:space="preserve"> </w:t>
      </w:r>
      <w:r w:rsidRPr="00D20DED">
        <w:rPr>
          <w:rFonts w:ascii="Times New Roman" w:hAnsi="Times New Roman"/>
        </w:rPr>
        <w:t>reprezentujące sferę społeczną oraz 1 ze sfery infrastrukturalnej), aby zbadać wiele aspektów życia mieszkańców w oparciu o wskaźniki reprezentujące różne sfery</w:t>
      </w:r>
      <w:r w:rsidR="00615262">
        <w:rPr>
          <w:rFonts w:ascii="Times New Roman" w:hAnsi="Times New Roman"/>
        </w:rPr>
        <w:t>.</w:t>
      </w:r>
    </w:p>
    <w:p w14:paraId="7112C3C3"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 xml:space="preserve">Sfera społeczna </w:t>
      </w:r>
    </w:p>
    <w:p w14:paraId="77ED1330"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Cechy szczegółowe strefy: Zaawansowanie procesu starzenia się ludności</w:t>
      </w:r>
    </w:p>
    <w:p w14:paraId="5D06024F" w14:textId="77777777" w:rsidR="00D20DED" w:rsidRPr="00D20DED" w:rsidRDefault="00D20DED" w:rsidP="00D20DED">
      <w:pPr>
        <w:spacing w:after="120"/>
        <w:rPr>
          <w:rFonts w:ascii="Times New Roman" w:hAnsi="Times New Roman"/>
          <w:b/>
        </w:rPr>
      </w:pPr>
      <w:r w:rsidRPr="00D20DED">
        <w:rPr>
          <w:rFonts w:ascii="Times New Roman" w:hAnsi="Times New Roman"/>
          <w:b/>
        </w:rPr>
        <w:t>Wskaźnik nr 1 z załącznika nr 3 tabela 5 do Zasad programowania przedsięwzięć rewitalizacyjnych:</w:t>
      </w:r>
    </w:p>
    <w:p w14:paraId="4A9383DD" w14:textId="77777777" w:rsidR="00D20DED" w:rsidRPr="00D20DED" w:rsidRDefault="00D20DED" w:rsidP="008B0712">
      <w:pPr>
        <w:numPr>
          <w:ilvl w:val="0"/>
          <w:numId w:val="4"/>
        </w:numPr>
        <w:spacing w:after="120"/>
        <w:rPr>
          <w:rFonts w:ascii="Times New Roman" w:hAnsi="Times New Roman"/>
          <w:sz w:val="20"/>
          <w:szCs w:val="20"/>
          <w:lang w:eastAsia="zh-CN"/>
        </w:rPr>
      </w:pPr>
      <w:r w:rsidRPr="00D20DED">
        <w:rPr>
          <w:rFonts w:ascii="Times New Roman" w:hAnsi="Times New Roman"/>
          <w:sz w:val="20"/>
          <w:szCs w:val="20"/>
          <w:lang w:eastAsia="zh-CN"/>
        </w:rPr>
        <w:t>Udział ludności w wieku poprodukcyjnym w ludności ogółem na danym obszarze.</w:t>
      </w:r>
    </w:p>
    <w:p w14:paraId="18369618"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Sfera społeczna</w:t>
      </w:r>
    </w:p>
    <w:p w14:paraId="0128E446"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Cechy szczegółowe strefy: Samowystarczalność ekonomiczna ludności i gospodarstw domowych</w:t>
      </w:r>
    </w:p>
    <w:p w14:paraId="18CA04D5" w14:textId="77777777" w:rsidR="00D20DED" w:rsidRPr="00D20DED" w:rsidRDefault="00D20DED" w:rsidP="00D20DED">
      <w:pPr>
        <w:spacing w:after="120"/>
        <w:rPr>
          <w:rFonts w:ascii="Times New Roman" w:hAnsi="Times New Roman"/>
          <w:b/>
        </w:rPr>
      </w:pPr>
      <w:r w:rsidRPr="00D20DED">
        <w:rPr>
          <w:rFonts w:ascii="Times New Roman" w:hAnsi="Times New Roman"/>
          <w:b/>
        </w:rPr>
        <w:t>Wskaźnik nr 6 z załącznika nr 3 tabela 5 do Zasad programowania przedsięwzięć rewitalizacyjnych:</w:t>
      </w:r>
    </w:p>
    <w:p w14:paraId="19282A16" w14:textId="77777777" w:rsidR="00D20DED" w:rsidRPr="00D20DED" w:rsidRDefault="00D20DED" w:rsidP="008B0712">
      <w:pPr>
        <w:numPr>
          <w:ilvl w:val="0"/>
          <w:numId w:val="4"/>
        </w:numPr>
        <w:spacing w:before="240" w:after="120"/>
        <w:rPr>
          <w:rFonts w:ascii="Times New Roman" w:hAnsi="Times New Roman"/>
          <w:sz w:val="20"/>
          <w:szCs w:val="20"/>
          <w:lang w:eastAsia="zh-CN"/>
        </w:rPr>
      </w:pPr>
      <w:r w:rsidRPr="00D20DED">
        <w:rPr>
          <w:rFonts w:ascii="Times New Roman" w:hAnsi="Times New Roman"/>
          <w:sz w:val="20"/>
          <w:szCs w:val="20"/>
          <w:lang w:eastAsia="zh-CN"/>
        </w:rPr>
        <w:t>Udział osób w gospodarstwach domowych korzystających ze środowiskowej pomocy społecznej w ludności ogółem na danym obszarze.</w:t>
      </w:r>
    </w:p>
    <w:p w14:paraId="34E350A4" w14:textId="1FA2DDCF"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 xml:space="preserve">Sfera </w:t>
      </w:r>
      <w:r w:rsidR="00F92389">
        <w:rPr>
          <w:rFonts w:ascii="Times New Roman" w:hAnsi="Times New Roman"/>
          <w:b/>
          <w:bCs/>
          <w:color w:val="5F497A" w:themeColor="accent4" w:themeShade="BF"/>
        </w:rPr>
        <w:t>społeczna</w:t>
      </w:r>
      <w:r w:rsidRPr="008A379E">
        <w:rPr>
          <w:rFonts w:ascii="Times New Roman" w:hAnsi="Times New Roman"/>
          <w:b/>
          <w:bCs/>
          <w:color w:val="5F497A" w:themeColor="accent4" w:themeShade="BF"/>
        </w:rPr>
        <w:t>:</w:t>
      </w:r>
    </w:p>
    <w:p w14:paraId="0F998015" w14:textId="71CAF434"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 xml:space="preserve">Cechy szczegółowe strefy: </w:t>
      </w:r>
      <w:r w:rsidR="00CE101D">
        <w:rPr>
          <w:rFonts w:ascii="Times New Roman" w:hAnsi="Times New Roman"/>
          <w:b/>
          <w:bCs/>
          <w:color w:val="5F497A" w:themeColor="accent4" w:themeShade="BF"/>
        </w:rPr>
        <w:t>Samowystarczalność ekonomiczna ludności i gospodarstw domowych</w:t>
      </w:r>
    </w:p>
    <w:p w14:paraId="0ED34EF5" w14:textId="12075578" w:rsidR="00D20DED" w:rsidRPr="00D20DED" w:rsidRDefault="00D20DED" w:rsidP="00D20DED">
      <w:pPr>
        <w:spacing w:after="120"/>
        <w:rPr>
          <w:rFonts w:ascii="Times New Roman" w:hAnsi="Times New Roman"/>
          <w:b/>
        </w:rPr>
      </w:pPr>
      <w:r w:rsidRPr="00D20DED">
        <w:rPr>
          <w:rFonts w:ascii="Times New Roman" w:hAnsi="Times New Roman"/>
          <w:b/>
        </w:rPr>
        <w:t xml:space="preserve">Wskaźnik nr </w:t>
      </w:r>
      <w:r w:rsidR="00052909">
        <w:rPr>
          <w:rFonts w:ascii="Times New Roman" w:hAnsi="Times New Roman"/>
          <w:b/>
        </w:rPr>
        <w:t>8</w:t>
      </w:r>
      <w:r w:rsidR="00F92389" w:rsidRPr="00D20DED">
        <w:rPr>
          <w:rFonts w:ascii="Times New Roman" w:hAnsi="Times New Roman"/>
          <w:b/>
        </w:rPr>
        <w:t xml:space="preserve"> </w:t>
      </w:r>
      <w:r w:rsidRPr="00D20DED">
        <w:rPr>
          <w:rFonts w:ascii="Times New Roman" w:hAnsi="Times New Roman"/>
          <w:b/>
        </w:rPr>
        <w:t>z załącznika nr 3 tabela 5 do Zasad programowania przedsięwzięć rewitalizacyjnych:</w:t>
      </w:r>
    </w:p>
    <w:p w14:paraId="5B88B401" w14:textId="36386B9D" w:rsidR="00D20DED" w:rsidRPr="00D20DED" w:rsidRDefault="00052909" w:rsidP="008B0712">
      <w:pPr>
        <w:numPr>
          <w:ilvl w:val="0"/>
          <w:numId w:val="4"/>
        </w:numPr>
        <w:spacing w:before="240" w:after="120"/>
        <w:rPr>
          <w:rFonts w:ascii="Times New Roman" w:hAnsi="Times New Roman"/>
          <w:sz w:val="20"/>
          <w:szCs w:val="20"/>
          <w:lang w:eastAsia="zh-CN"/>
        </w:rPr>
      </w:pPr>
      <w:r>
        <w:rPr>
          <w:rFonts w:ascii="Times New Roman" w:hAnsi="Times New Roman"/>
          <w:sz w:val="20"/>
          <w:szCs w:val="20"/>
          <w:lang w:eastAsia="zh-CN"/>
        </w:rPr>
        <w:t>Udział dzieci do la</w:t>
      </w:r>
      <w:r w:rsidR="0048080A">
        <w:rPr>
          <w:rFonts w:ascii="Times New Roman" w:hAnsi="Times New Roman"/>
          <w:sz w:val="20"/>
          <w:szCs w:val="20"/>
          <w:lang w:eastAsia="zh-CN"/>
        </w:rPr>
        <w:t>t</w:t>
      </w:r>
      <w:r>
        <w:rPr>
          <w:rFonts w:ascii="Times New Roman" w:hAnsi="Times New Roman"/>
          <w:sz w:val="20"/>
          <w:szCs w:val="20"/>
          <w:lang w:eastAsia="zh-CN"/>
        </w:rPr>
        <w:t xml:space="preserve"> 17, na które rodzice otrzymują zasiłek rodzinny w ogólnej liczbie dzieci w tym wieku na danym obszarze</w:t>
      </w:r>
      <w:r w:rsidR="00F92389">
        <w:rPr>
          <w:rFonts w:ascii="Times New Roman" w:hAnsi="Times New Roman"/>
          <w:sz w:val="20"/>
          <w:szCs w:val="20"/>
          <w:lang w:eastAsia="zh-CN"/>
        </w:rPr>
        <w:t xml:space="preserve"> </w:t>
      </w:r>
      <w:r w:rsidR="00D20DED" w:rsidRPr="00D20DED">
        <w:rPr>
          <w:rFonts w:ascii="Times New Roman" w:hAnsi="Times New Roman"/>
          <w:sz w:val="20"/>
          <w:szCs w:val="20"/>
          <w:lang w:eastAsia="zh-CN"/>
        </w:rPr>
        <w:t>.</w:t>
      </w:r>
    </w:p>
    <w:p w14:paraId="266E65E4"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Sfera infrastrukturalna</w:t>
      </w:r>
    </w:p>
    <w:p w14:paraId="74479D9D" w14:textId="77777777" w:rsidR="00D20DED" w:rsidRPr="008A379E" w:rsidRDefault="00D20DED" w:rsidP="008A379E">
      <w:pPr>
        <w:rPr>
          <w:rFonts w:ascii="Times New Roman" w:hAnsi="Times New Roman"/>
          <w:b/>
          <w:bCs/>
          <w:color w:val="5F497A" w:themeColor="accent4" w:themeShade="BF"/>
        </w:rPr>
      </w:pPr>
      <w:r w:rsidRPr="008A379E">
        <w:rPr>
          <w:rFonts w:ascii="Times New Roman" w:hAnsi="Times New Roman"/>
          <w:b/>
          <w:bCs/>
          <w:color w:val="5F497A" w:themeColor="accent4" w:themeShade="BF"/>
        </w:rPr>
        <w:t>Cechy szczegółowe strefy: Elementarne zagospodarowanie w instalacje techniczne, stan techniczny budynków</w:t>
      </w:r>
    </w:p>
    <w:p w14:paraId="7A767C4E" w14:textId="77777777" w:rsidR="00D20DED" w:rsidRPr="00D20DED" w:rsidRDefault="00D20DED" w:rsidP="00D20DED">
      <w:pPr>
        <w:spacing w:after="120"/>
        <w:rPr>
          <w:rFonts w:ascii="Times New Roman" w:hAnsi="Times New Roman"/>
          <w:b/>
        </w:rPr>
      </w:pPr>
      <w:r w:rsidRPr="00D20DED">
        <w:rPr>
          <w:rFonts w:ascii="Times New Roman" w:hAnsi="Times New Roman"/>
          <w:b/>
        </w:rPr>
        <w:t>Wskaźnik nr 25 z załącznika nr 3 tabela 5 do Zasad programowania przedsięwzięć rewitalizacyjnych:</w:t>
      </w:r>
    </w:p>
    <w:p w14:paraId="2E8BA84F" w14:textId="77777777" w:rsidR="00D20DED" w:rsidRPr="00D20DED" w:rsidRDefault="00D20DED" w:rsidP="008B0712">
      <w:pPr>
        <w:numPr>
          <w:ilvl w:val="0"/>
          <w:numId w:val="4"/>
        </w:numPr>
        <w:rPr>
          <w:rFonts w:ascii="Times New Roman" w:hAnsi="Times New Roman"/>
        </w:rPr>
      </w:pPr>
      <w:r w:rsidRPr="00D20DED">
        <w:rPr>
          <w:rFonts w:ascii="Times New Roman" w:hAnsi="Times New Roman"/>
          <w:sz w:val="20"/>
          <w:szCs w:val="20"/>
        </w:rPr>
        <w:t>Wskaźnik Liczby budynków, budowli, których stan konstrukcji ogranicza lub uniemożliwia ich użytkowanie względem ogółu tych obiektów danego obszaru.</w:t>
      </w:r>
    </w:p>
    <w:p w14:paraId="3EC4AECC" w14:textId="77777777" w:rsidR="00D20DED" w:rsidRPr="00D20DED" w:rsidRDefault="00D20DED" w:rsidP="00D20DED">
      <w:pPr>
        <w:ind w:firstLine="360"/>
        <w:rPr>
          <w:rFonts w:ascii="Times New Roman" w:hAnsi="Times New Roman"/>
        </w:rPr>
      </w:pPr>
      <w:r w:rsidRPr="00D20DED">
        <w:rPr>
          <w:rFonts w:ascii="Times New Roman" w:hAnsi="Times New Roman"/>
        </w:rPr>
        <w:t xml:space="preserve">Wszystkie wyznaczone jednostki strukturalne wyznaczone na obszarze miasta Świecie zostały poddane diagnozie w oparciu o wybrane do delimitacji wskaźniki. Poniżej przedstawiono wyniki analizy wybranych wskaźników dla obszarów Miasta Świecie. </w:t>
      </w:r>
    </w:p>
    <w:p w14:paraId="1A72A89F" w14:textId="77777777" w:rsidR="00D20DED" w:rsidRPr="00D20DED" w:rsidRDefault="00D20DED" w:rsidP="00D20DED">
      <w:pPr>
        <w:keepNext/>
        <w:spacing w:after="100" w:afterAutospacing="1" w:line="240" w:lineRule="auto"/>
        <w:rPr>
          <w:rFonts w:ascii="Times New Roman" w:hAnsi="Times New Roman"/>
          <w:b/>
          <w:bCs/>
          <w:szCs w:val="18"/>
        </w:rPr>
      </w:pPr>
      <w:r w:rsidRPr="00D20DED">
        <w:rPr>
          <w:rFonts w:ascii="Times New Roman" w:hAnsi="Times New Roman"/>
          <w:b/>
          <w:bCs/>
          <w:szCs w:val="18"/>
        </w:rPr>
        <w:lastRenderedPageBreak/>
        <w:t>Wskaźnik reprezentujący sferę społeczną: udział ludności w wieku poprodukcyjnym w ludności ogółem na danym obszarze</w:t>
      </w:r>
    </w:p>
    <w:p w14:paraId="3BBB8D71" w14:textId="1079C436" w:rsidR="00D20DED" w:rsidRPr="00D20DED" w:rsidRDefault="00D20DED" w:rsidP="00D20DED">
      <w:pPr>
        <w:keepNext/>
        <w:spacing w:line="240" w:lineRule="auto"/>
        <w:rPr>
          <w:rFonts w:ascii="Times New Roman" w:hAnsi="Times New Roman"/>
          <w:b/>
          <w:bCs/>
          <w:sz w:val="20"/>
          <w:szCs w:val="18"/>
        </w:rPr>
      </w:pPr>
      <w:bookmarkStart w:id="41" w:name="_Toc15985321"/>
      <w:bookmarkStart w:id="42" w:name="_Toc17810328"/>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10</w:t>
      </w:r>
      <w:r w:rsidRPr="00D20DED">
        <w:rPr>
          <w:rFonts w:ascii="Times New Roman" w:hAnsi="Times New Roman"/>
          <w:b/>
          <w:bCs/>
          <w:sz w:val="20"/>
          <w:szCs w:val="18"/>
        </w:rPr>
        <w:fldChar w:fldCharType="end"/>
      </w:r>
      <w:r w:rsidRPr="00D20DED">
        <w:rPr>
          <w:rFonts w:ascii="Times New Roman" w:hAnsi="Times New Roman"/>
          <w:b/>
          <w:bCs/>
          <w:sz w:val="20"/>
          <w:szCs w:val="18"/>
        </w:rPr>
        <w:t>. Udział ludności w wieku poprodukcyjnym w ludności ogółem na danym obszarze</w:t>
      </w:r>
      <w:bookmarkEnd w:id="41"/>
      <w:bookmarkEnd w:id="42"/>
      <w:r w:rsidRPr="00D20DED" w:rsidDel="007D27C4">
        <w:rPr>
          <w:rFonts w:ascii="Times New Roman" w:hAnsi="Times New Roman"/>
          <w:b/>
          <w:bCs/>
          <w:sz w:val="20"/>
          <w:szCs w:val="18"/>
        </w:rPr>
        <w:t xml:space="preserve"> </w:t>
      </w:r>
    </w:p>
    <w:tbl>
      <w:tblPr>
        <w:tblW w:w="5000" w:type="pct"/>
        <w:tblInd w:w="-68" w:type="dxa"/>
        <w:tblCellMar>
          <w:left w:w="70" w:type="dxa"/>
          <w:right w:w="70" w:type="dxa"/>
        </w:tblCellMar>
        <w:tblLook w:val="00A0" w:firstRow="1" w:lastRow="0" w:firstColumn="1" w:lastColumn="0" w:noHBand="0" w:noVBand="0"/>
      </w:tblPr>
      <w:tblGrid>
        <w:gridCol w:w="3076"/>
        <w:gridCol w:w="1868"/>
        <w:gridCol w:w="1803"/>
        <w:gridCol w:w="2305"/>
      </w:tblGrid>
      <w:tr w:rsidR="00D20DED" w:rsidRPr="00D20DED" w14:paraId="761016B8" w14:textId="77777777" w:rsidTr="00D20DED">
        <w:trPr>
          <w:trHeight w:val="991"/>
        </w:trPr>
        <w:tc>
          <w:tcPr>
            <w:tcW w:w="1699" w:type="pct"/>
            <w:tcBorders>
              <w:top w:val="single" w:sz="8" w:space="0" w:color="FFFFFF"/>
              <w:left w:val="single" w:sz="8" w:space="0" w:color="824BB0"/>
              <w:bottom w:val="single" w:sz="8" w:space="0" w:color="FFFFFF"/>
              <w:right w:val="single" w:sz="8" w:space="0" w:color="FFFFFF"/>
            </w:tcBorders>
            <w:shd w:val="clear" w:color="auto" w:fill="7030A0"/>
            <w:vAlign w:val="center"/>
          </w:tcPr>
          <w:p w14:paraId="252DEBF0"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Jednostka</w:t>
            </w:r>
          </w:p>
        </w:tc>
        <w:tc>
          <w:tcPr>
            <w:tcW w:w="1032" w:type="pct"/>
            <w:tcBorders>
              <w:top w:val="single" w:sz="8" w:space="0" w:color="FFFFFF"/>
              <w:left w:val="nil"/>
              <w:bottom w:val="single" w:sz="8" w:space="0" w:color="FFFFFF"/>
              <w:right w:val="single" w:sz="8" w:space="0" w:color="FFFFFF"/>
            </w:tcBorders>
            <w:shd w:val="clear" w:color="auto" w:fill="7030A0"/>
            <w:vAlign w:val="center"/>
          </w:tcPr>
          <w:p w14:paraId="6DC11F64"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Ludność ogółem</w:t>
            </w:r>
          </w:p>
        </w:tc>
        <w:tc>
          <w:tcPr>
            <w:tcW w:w="996" w:type="pct"/>
            <w:tcBorders>
              <w:top w:val="single" w:sz="8" w:space="0" w:color="FFFFFF"/>
              <w:left w:val="nil"/>
              <w:bottom w:val="single" w:sz="8" w:space="0" w:color="FFFFFF"/>
              <w:right w:val="single" w:sz="8" w:space="0" w:color="FFFFFF"/>
            </w:tcBorders>
            <w:shd w:val="clear" w:color="auto" w:fill="7030A0"/>
            <w:vAlign w:val="center"/>
          </w:tcPr>
          <w:p w14:paraId="24DE2AED" w14:textId="51286E5E" w:rsidR="00D20DED" w:rsidRPr="008A379E" w:rsidRDefault="00EC0C19" w:rsidP="00EC0C19">
            <w:pPr>
              <w:jc w:val="center"/>
              <w:rPr>
                <w:rFonts w:ascii="Times New Roman" w:hAnsi="Times New Roman"/>
                <w:color w:val="FFFFFF" w:themeColor="background1"/>
                <w:sz w:val="20"/>
                <w:szCs w:val="20"/>
              </w:rPr>
            </w:pPr>
            <w:r>
              <w:rPr>
                <w:rFonts w:ascii="Times New Roman" w:hAnsi="Times New Roman"/>
                <w:color w:val="FFFFFF" w:themeColor="background1"/>
                <w:sz w:val="20"/>
                <w:szCs w:val="20"/>
                <w:lang w:eastAsia="pl-PL"/>
              </w:rPr>
              <w:t xml:space="preserve">Ludność </w:t>
            </w:r>
            <w:r w:rsidR="00D20DED" w:rsidRPr="008A379E">
              <w:rPr>
                <w:rFonts w:ascii="Times New Roman" w:hAnsi="Times New Roman"/>
                <w:color w:val="FFFFFF" w:themeColor="background1"/>
                <w:sz w:val="20"/>
                <w:szCs w:val="20"/>
                <w:lang w:eastAsia="pl-PL"/>
              </w:rPr>
              <w:t>w wieku poprodukcyjnym</w:t>
            </w:r>
          </w:p>
        </w:tc>
        <w:tc>
          <w:tcPr>
            <w:tcW w:w="1273" w:type="pct"/>
            <w:tcBorders>
              <w:top w:val="single" w:sz="8" w:space="0" w:color="FFFFFF"/>
              <w:left w:val="single" w:sz="8" w:space="0" w:color="FFFFFF"/>
              <w:bottom w:val="single" w:sz="8" w:space="0" w:color="FFFFFF"/>
              <w:right w:val="single" w:sz="8" w:space="0" w:color="824BB0"/>
            </w:tcBorders>
            <w:shd w:val="clear" w:color="auto" w:fill="7030A0"/>
            <w:vAlign w:val="center"/>
          </w:tcPr>
          <w:p w14:paraId="7A2199A4" w14:textId="4C99D4FB"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Udział lu</w:t>
            </w:r>
            <w:r w:rsidR="00EC0C19">
              <w:rPr>
                <w:rFonts w:ascii="Times New Roman" w:hAnsi="Times New Roman"/>
                <w:color w:val="FFFFFF" w:themeColor="background1"/>
                <w:sz w:val="20"/>
                <w:szCs w:val="20"/>
                <w:lang w:eastAsia="pl-PL"/>
              </w:rPr>
              <w:t xml:space="preserve">dności w wieku poprodukcyjnym w </w:t>
            </w:r>
            <w:r w:rsidRPr="008A379E">
              <w:rPr>
                <w:rFonts w:ascii="Times New Roman" w:hAnsi="Times New Roman"/>
                <w:color w:val="FFFFFF" w:themeColor="background1"/>
                <w:sz w:val="20"/>
                <w:szCs w:val="20"/>
                <w:lang w:eastAsia="pl-PL"/>
              </w:rPr>
              <w:t>ludności ogółem na danym obszarze</w:t>
            </w:r>
          </w:p>
        </w:tc>
      </w:tr>
      <w:tr w:rsidR="00D20DED" w:rsidRPr="00D20DED" w14:paraId="70835864" w14:textId="77777777" w:rsidTr="00D20DED">
        <w:trPr>
          <w:trHeight w:val="154"/>
        </w:trPr>
        <w:tc>
          <w:tcPr>
            <w:tcW w:w="1699" w:type="pct"/>
            <w:tcBorders>
              <w:top w:val="nil"/>
              <w:left w:val="single" w:sz="8" w:space="0" w:color="824BB0"/>
              <w:bottom w:val="single" w:sz="8" w:space="0" w:color="824BB0"/>
              <w:right w:val="single" w:sz="8" w:space="0" w:color="824BB0"/>
            </w:tcBorders>
          </w:tcPr>
          <w:p w14:paraId="624491A5"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800-lecia</w:t>
            </w:r>
          </w:p>
        </w:tc>
        <w:tc>
          <w:tcPr>
            <w:tcW w:w="1032" w:type="pct"/>
            <w:tcBorders>
              <w:top w:val="nil"/>
              <w:left w:val="nil"/>
              <w:bottom w:val="single" w:sz="8" w:space="0" w:color="824BB0"/>
              <w:right w:val="single" w:sz="8" w:space="0" w:color="824BB0"/>
            </w:tcBorders>
          </w:tcPr>
          <w:p w14:paraId="7B944A11"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479</w:t>
            </w:r>
          </w:p>
        </w:tc>
        <w:tc>
          <w:tcPr>
            <w:tcW w:w="996" w:type="pct"/>
            <w:tcBorders>
              <w:top w:val="nil"/>
              <w:left w:val="nil"/>
              <w:bottom w:val="single" w:sz="8" w:space="0" w:color="824BB0"/>
              <w:right w:val="single" w:sz="8" w:space="0" w:color="824BB0"/>
            </w:tcBorders>
            <w:vAlign w:val="center"/>
          </w:tcPr>
          <w:p w14:paraId="02EA7A4C"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49</w:t>
            </w:r>
          </w:p>
        </w:tc>
        <w:tc>
          <w:tcPr>
            <w:tcW w:w="1273" w:type="pct"/>
            <w:tcBorders>
              <w:top w:val="nil"/>
              <w:left w:val="nil"/>
              <w:bottom w:val="single" w:sz="8" w:space="0" w:color="824BB0"/>
              <w:right w:val="single" w:sz="8" w:space="0" w:color="824BB0"/>
            </w:tcBorders>
            <w:vAlign w:val="bottom"/>
          </w:tcPr>
          <w:p w14:paraId="78625C7E"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10,23%</w:t>
            </w:r>
          </w:p>
        </w:tc>
      </w:tr>
      <w:tr w:rsidR="00D20DED" w:rsidRPr="00D20DED" w14:paraId="28B6E931" w14:textId="77777777" w:rsidTr="00D20DED">
        <w:trPr>
          <w:trHeight w:val="263"/>
        </w:trPr>
        <w:tc>
          <w:tcPr>
            <w:tcW w:w="1699" w:type="pct"/>
            <w:tcBorders>
              <w:top w:val="nil"/>
              <w:left w:val="single" w:sz="8" w:space="0" w:color="824BB0"/>
              <w:bottom w:val="single" w:sz="8" w:space="0" w:color="824BB0"/>
              <w:right w:val="single" w:sz="8" w:space="0" w:color="824BB0"/>
            </w:tcBorders>
          </w:tcPr>
          <w:p w14:paraId="79E2E697"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Kraszewskiego</w:t>
            </w:r>
          </w:p>
        </w:tc>
        <w:tc>
          <w:tcPr>
            <w:tcW w:w="1032" w:type="pct"/>
            <w:tcBorders>
              <w:top w:val="nil"/>
              <w:left w:val="nil"/>
              <w:bottom w:val="single" w:sz="8" w:space="0" w:color="824BB0"/>
              <w:right w:val="single" w:sz="8" w:space="0" w:color="824BB0"/>
            </w:tcBorders>
          </w:tcPr>
          <w:p w14:paraId="10B52F36"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1 078</w:t>
            </w:r>
          </w:p>
        </w:tc>
        <w:tc>
          <w:tcPr>
            <w:tcW w:w="996" w:type="pct"/>
            <w:tcBorders>
              <w:top w:val="nil"/>
              <w:left w:val="nil"/>
              <w:bottom w:val="single" w:sz="8" w:space="0" w:color="824BB0"/>
              <w:right w:val="single" w:sz="8" w:space="0" w:color="824BB0"/>
            </w:tcBorders>
            <w:vAlign w:val="center"/>
          </w:tcPr>
          <w:p w14:paraId="11E0E3F1"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239</w:t>
            </w:r>
          </w:p>
        </w:tc>
        <w:tc>
          <w:tcPr>
            <w:tcW w:w="1273" w:type="pct"/>
            <w:tcBorders>
              <w:top w:val="nil"/>
              <w:left w:val="nil"/>
              <w:bottom w:val="single" w:sz="8" w:space="0" w:color="824BB0"/>
              <w:right w:val="single" w:sz="8" w:space="0" w:color="824BB0"/>
            </w:tcBorders>
            <w:shd w:val="clear" w:color="auto" w:fill="FFC000"/>
            <w:vAlign w:val="bottom"/>
          </w:tcPr>
          <w:p w14:paraId="7B95464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22,17%</w:t>
            </w:r>
          </w:p>
        </w:tc>
      </w:tr>
      <w:tr w:rsidR="00D20DED" w:rsidRPr="00D20DED" w14:paraId="7F5354BE"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0C1CC1F7"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Marianki</w:t>
            </w:r>
          </w:p>
        </w:tc>
        <w:tc>
          <w:tcPr>
            <w:tcW w:w="1032" w:type="pct"/>
            <w:tcBorders>
              <w:top w:val="nil"/>
              <w:left w:val="nil"/>
              <w:bottom w:val="single" w:sz="8" w:space="0" w:color="824BB0"/>
              <w:right w:val="single" w:sz="8" w:space="0" w:color="824BB0"/>
            </w:tcBorders>
          </w:tcPr>
          <w:p w14:paraId="4649C6F2"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7 734</w:t>
            </w:r>
          </w:p>
        </w:tc>
        <w:tc>
          <w:tcPr>
            <w:tcW w:w="996" w:type="pct"/>
            <w:tcBorders>
              <w:top w:val="nil"/>
              <w:left w:val="nil"/>
              <w:bottom w:val="single" w:sz="8" w:space="0" w:color="824BB0"/>
              <w:right w:val="single" w:sz="8" w:space="0" w:color="824BB0"/>
            </w:tcBorders>
            <w:vAlign w:val="center"/>
          </w:tcPr>
          <w:p w14:paraId="1761FDD2"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1 717</w:t>
            </w:r>
          </w:p>
        </w:tc>
        <w:tc>
          <w:tcPr>
            <w:tcW w:w="1273" w:type="pct"/>
            <w:tcBorders>
              <w:top w:val="nil"/>
              <w:left w:val="nil"/>
              <w:bottom w:val="single" w:sz="8" w:space="0" w:color="824BB0"/>
              <w:right w:val="single" w:sz="8" w:space="0" w:color="824BB0"/>
            </w:tcBorders>
            <w:shd w:val="clear" w:color="auto" w:fill="FFC000"/>
            <w:vAlign w:val="bottom"/>
          </w:tcPr>
          <w:p w14:paraId="255314D7"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color w:val="000000" w:themeColor="text1"/>
                <w:sz w:val="20"/>
                <w:szCs w:val="20"/>
              </w:rPr>
              <w:t>22,20%</w:t>
            </w:r>
          </w:p>
        </w:tc>
      </w:tr>
      <w:tr w:rsidR="00D20DED" w:rsidRPr="00D20DED" w14:paraId="4D50AFF2"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3AE6F8A8"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Paderewskiego</w:t>
            </w:r>
          </w:p>
        </w:tc>
        <w:tc>
          <w:tcPr>
            <w:tcW w:w="1032" w:type="pct"/>
            <w:tcBorders>
              <w:top w:val="nil"/>
              <w:left w:val="nil"/>
              <w:bottom w:val="single" w:sz="8" w:space="0" w:color="824BB0"/>
              <w:right w:val="single" w:sz="8" w:space="0" w:color="824BB0"/>
            </w:tcBorders>
          </w:tcPr>
          <w:p w14:paraId="49DE13C8"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2 131</w:t>
            </w:r>
          </w:p>
        </w:tc>
        <w:tc>
          <w:tcPr>
            <w:tcW w:w="996" w:type="pct"/>
            <w:tcBorders>
              <w:top w:val="nil"/>
              <w:left w:val="nil"/>
              <w:bottom w:val="single" w:sz="8" w:space="0" w:color="824BB0"/>
              <w:right w:val="single" w:sz="8" w:space="0" w:color="824BB0"/>
            </w:tcBorders>
            <w:vAlign w:val="center"/>
          </w:tcPr>
          <w:p w14:paraId="67A9B5D2"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349</w:t>
            </w:r>
          </w:p>
        </w:tc>
        <w:tc>
          <w:tcPr>
            <w:tcW w:w="1273" w:type="pct"/>
            <w:tcBorders>
              <w:top w:val="nil"/>
              <w:left w:val="nil"/>
              <w:bottom w:val="single" w:sz="8" w:space="0" w:color="824BB0"/>
              <w:right w:val="single" w:sz="8" w:space="0" w:color="824BB0"/>
            </w:tcBorders>
            <w:shd w:val="clear" w:color="auto" w:fill="auto"/>
            <w:vAlign w:val="bottom"/>
          </w:tcPr>
          <w:p w14:paraId="74B13525"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16,38%</w:t>
            </w:r>
          </w:p>
        </w:tc>
      </w:tr>
      <w:tr w:rsidR="00D20DED" w:rsidRPr="00D20DED" w14:paraId="739A7C97"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2B7AB926"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Wojska Polskiego</w:t>
            </w:r>
          </w:p>
        </w:tc>
        <w:tc>
          <w:tcPr>
            <w:tcW w:w="1032" w:type="pct"/>
            <w:tcBorders>
              <w:top w:val="nil"/>
              <w:left w:val="nil"/>
              <w:bottom w:val="single" w:sz="8" w:space="0" w:color="824BB0"/>
              <w:right w:val="single" w:sz="8" w:space="0" w:color="824BB0"/>
            </w:tcBorders>
          </w:tcPr>
          <w:p w14:paraId="1E1D9F4E"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870</w:t>
            </w:r>
          </w:p>
        </w:tc>
        <w:tc>
          <w:tcPr>
            <w:tcW w:w="996" w:type="pct"/>
            <w:tcBorders>
              <w:top w:val="nil"/>
              <w:left w:val="nil"/>
              <w:bottom w:val="single" w:sz="8" w:space="0" w:color="824BB0"/>
              <w:right w:val="single" w:sz="8" w:space="0" w:color="824BB0"/>
            </w:tcBorders>
            <w:vAlign w:val="center"/>
          </w:tcPr>
          <w:p w14:paraId="71752529"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91</w:t>
            </w:r>
          </w:p>
        </w:tc>
        <w:tc>
          <w:tcPr>
            <w:tcW w:w="1273" w:type="pct"/>
            <w:tcBorders>
              <w:top w:val="nil"/>
              <w:left w:val="nil"/>
              <w:bottom w:val="single" w:sz="8" w:space="0" w:color="824BB0"/>
              <w:right w:val="single" w:sz="8" w:space="0" w:color="824BB0"/>
            </w:tcBorders>
            <w:vAlign w:val="bottom"/>
          </w:tcPr>
          <w:p w14:paraId="361F8E15"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10,46%</w:t>
            </w:r>
          </w:p>
        </w:tc>
      </w:tr>
      <w:tr w:rsidR="00D20DED" w:rsidRPr="00D20DED" w14:paraId="1AC65091"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08AA9935"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ul. Sportowej</w:t>
            </w:r>
          </w:p>
        </w:tc>
        <w:tc>
          <w:tcPr>
            <w:tcW w:w="1032" w:type="pct"/>
            <w:tcBorders>
              <w:top w:val="nil"/>
              <w:left w:val="nil"/>
              <w:bottom w:val="single" w:sz="8" w:space="0" w:color="824BB0"/>
              <w:right w:val="single" w:sz="8" w:space="0" w:color="824BB0"/>
            </w:tcBorders>
          </w:tcPr>
          <w:p w14:paraId="13C42C8C"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405</w:t>
            </w:r>
          </w:p>
        </w:tc>
        <w:tc>
          <w:tcPr>
            <w:tcW w:w="996" w:type="pct"/>
            <w:tcBorders>
              <w:top w:val="nil"/>
              <w:left w:val="nil"/>
              <w:bottom w:val="single" w:sz="8" w:space="0" w:color="824BB0"/>
              <w:right w:val="single" w:sz="8" w:space="0" w:color="824BB0"/>
            </w:tcBorders>
            <w:vAlign w:val="center"/>
          </w:tcPr>
          <w:p w14:paraId="67EDA35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51</w:t>
            </w:r>
          </w:p>
        </w:tc>
        <w:tc>
          <w:tcPr>
            <w:tcW w:w="1273" w:type="pct"/>
            <w:tcBorders>
              <w:top w:val="nil"/>
              <w:left w:val="nil"/>
              <w:bottom w:val="single" w:sz="8" w:space="0" w:color="824BB0"/>
              <w:right w:val="single" w:sz="8" w:space="0" w:color="824BB0"/>
            </w:tcBorders>
            <w:vAlign w:val="bottom"/>
          </w:tcPr>
          <w:p w14:paraId="22A122F2"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12,59%</w:t>
            </w:r>
          </w:p>
        </w:tc>
      </w:tr>
      <w:tr w:rsidR="00D20DED" w:rsidRPr="00D20DED" w14:paraId="644DDE9C"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450D9C6C"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Miasteczko</w:t>
            </w:r>
          </w:p>
        </w:tc>
        <w:tc>
          <w:tcPr>
            <w:tcW w:w="1032" w:type="pct"/>
            <w:tcBorders>
              <w:top w:val="nil"/>
              <w:left w:val="nil"/>
              <w:bottom w:val="single" w:sz="8" w:space="0" w:color="824BB0"/>
              <w:right w:val="single" w:sz="8" w:space="0" w:color="824BB0"/>
            </w:tcBorders>
          </w:tcPr>
          <w:p w14:paraId="3636BB98"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806</w:t>
            </w:r>
          </w:p>
        </w:tc>
        <w:tc>
          <w:tcPr>
            <w:tcW w:w="996" w:type="pct"/>
            <w:tcBorders>
              <w:top w:val="nil"/>
              <w:left w:val="nil"/>
              <w:bottom w:val="single" w:sz="8" w:space="0" w:color="824BB0"/>
              <w:right w:val="single" w:sz="8" w:space="0" w:color="824BB0"/>
            </w:tcBorders>
            <w:vAlign w:val="center"/>
          </w:tcPr>
          <w:p w14:paraId="6CC78052"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48</w:t>
            </w:r>
          </w:p>
        </w:tc>
        <w:tc>
          <w:tcPr>
            <w:tcW w:w="1273" w:type="pct"/>
            <w:tcBorders>
              <w:top w:val="nil"/>
              <w:left w:val="nil"/>
              <w:bottom w:val="single" w:sz="8" w:space="0" w:color="824BB0"/>
              <w:right w:val="single" w:sz="8" w:space="0" w:color="824BB0"/>
            </w:tcBorders>
            <w:vAlign w:val="bottom"/>
          </w:tcPr>
          <w:p w14:paraId="3C92BC48"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5,96%</w:t>
            </w:r>
          </w:p>
        </w:tc>
      </w:tr>
      <w:tr w:rsidR="00D20DED" w:rsidRPr="00D20DED" w14:paraId="3767C5DC"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1A61F95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Przechowo</w:t>
            </w:r>
          </w:p>
        </w:tc>
        <w:tc>
          <w:tcPr>
            <w:tcW w:w="1032" w:type="pct"/>
            <w:tcBorders>
              <w:top w:val="nil"/>
              <w:left w:val="nil"/>
              <w:bottom w:val="single" w:sz="8" w:space="0" w:color="824BB0"/>
              <w:right w:val="single" w:sz="8" w:space="0" w:color="824BB0"/>
            </w:tcBorders>
          </w:tcPr>
          <w:p w14:paraId="3BA64875"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522</w:t>
            </w:r>
          </w:p>
        </w:tc>
        <w:tc>
          <w:tcPr>
            <w:tcW w:w="996" w:type="pct"/>
            <w:tcBorders>
              <w:top w:val="nil"/>
              <w:left w:val="nil"/>
              <w:bottom w:val="single" w:sz="8" w:space="0" w:color="824BB0"/>
              <w:right w:val="single" w:sz="8" w:space="0" w:color="824BB0"/>
            </w:tcBorders>
            <w:vAlign w:val="center"/>
          </w:tcPr>
          <w:p w14:paraId="75367489"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87</w:t>
            </w:r>
          </w:p>
        </w:tc>
        <w:tc>
          <w:tcPr>
            <w:tcW w:w="1273" w:type="pct"/>
            <w:tcBorders>
              <w:top w:val="nil"/>
              <w:left w:val="nil"/>
              <w:bottom w:val="single" w:sz="8" w:space="0" w:color="824BB0"/>
              <w:right w:val="single" w:sz="8" w:space="0" w:color="824BB0"/>
            </w:tcBorders>
            <w:shd w:val="clear" w:color="auto" w:fill="FFC000"/>
            <w:vAlign w:val="bottom"/>
          </w:tcPr>
          <w:p w14:paraId="4521A946"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16,67%</w:t>
            </w:r>
          </w:p>
        </w:tc>
      </w:tr>
      <w:tr w:rsidR="00D20DED" w:rsidRPr="00D20DED" w14:paraId="05AF60E9"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231E6430"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Przy Torach</w:t>
            </w:r>
          </w:p>
        </w:tc>
        <w:tc>
          <w:tcPr>
            <w:tcW w:w="1032" w:type="pct"/>
            <w:tcBorders>
              <w:top w:val="nil"/>
              <w:left w:val="nil"/>
              <w:bottom w:val="single" w:sz="8" w:space="0" w:color="824BB0"/>
              <w:right w:val="single" w:sz="8" w:space="0" w:color="824BB0"/>
            </w:tcBorders>
          </w:tcPr>
          <w:p w14:paraId="5FF6420E"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218</w:t>
            </w:r>
          </w:p>
        </w:tc>
        <w:tc>
          <w:tcPr>
            <w:tcW w:w="996" w:type="pct"/>
            <w:tcBorders>
              <w:top w:val="nil"/>
              <w:left w:val="nil"/>
              <w:bottom w:val="single" w:sz="8" w:space="0" w:color="824BB0"/>
              <w:right w:val="single" w:sz="8" w:space="0" w:color="824BB0"/>
            </w:tcBorders>
            <w:vAlign w:val="center"/>
          </w:tcPr>
          <w:p w14:paraId="0550EAE8"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55</w:t>
            </w:r>
          </w:p>
        </w:tc>
        <w:tc>
          <w:tcPr>
            <w:tcW w:w="1273" w:type="pct"/>
            <w:tcBorders>
              <w:top w:val="nil"/>
              <w:left w:val="nil"/>
              <w:bottom w:val="single" w:sz="8" w:space="0" w:color="824BB0"/>
              <w:right w:val="single" w:sz="8" w:space="0" w:color="824BB0"/>
            </w:tcBorders>
            <w:shd w:val="clear" w:color="auto" w:fill="FFC000"/>
            <w:vAlign w:val="bottom"/>
          </w:tcPr>
          <w:p w14:paraId="0C507544"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25,23%</w:t>
            </w:r>
          </w:p>
        </w:tc>
      </w:tr>
      <w:tr w:rsidR="00D20DED" w:rsidRPr="00D20DED" w14:paraId="438982EC" w14:textId="77777777" w:rsidTr="00D20DED">
        <w:trPr>
          <w:trHeight w:val="266"/>
        </w:trPr>
        <w:tc>
          <w:tcPr>
            <w:tcW w:w="1699" w:type="pct"/>
            <w:tcBorders>
              <w:top w:val="nil"/>
              <w:left w:val="single" w:sz="8" w:space="0" w:color="824BB0"/>
              <w:bottom w:val="single" w:sz="8" w:space="0" w:color="824BB0"/>
              <w:right w:val="single" w:sz="8" w:space="0" w:color="824BB0"/>
            </w:tcBorders>
          </w:tcPr>
          <w:p w14:paraId="34258EC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 Śródmieście i Stare Miasto, Os. Prusa oraz Os. Kościuszki</w:t>
            </w:r>
          </w:p>
        </w:tc>
        <w:tc>
          <w:tcPr>
            <w:tcW w:w="1032" w:type="pct"/>
            <w:tcBorders>
              <w:top w:val="nil"/>
              <w:left w:val="nil"/>
              <w:bottom w:val="single" w:sz="8" w:space="0" w:color="824BB0"/>
              <w:right w:val="single" w:sz="8" w:space="0" w:color="824BB0"/>
            </w:tcBorders>
          </w:tcPr>
          <w:p w14:paraId="1FE2603A" w14:textId="77777777" w:rsidR="00D20DED" w:rsidRPr="00D20DED" w:rsidRDefault="00D20DED" w:rsidP="00D20DED">
            <w:pPr>
              <w:spacing w:after="0"/>
              <w:jc w:val="center"/>
              <w:rPr>
                <w:rFonts w:ascii="Times New Roman" w:hAnsi="Times New Roman"/>
                <w:sz w:val="20"/>
              </w:rPr>
            </w:pPr>
            <w:r w:rsidRPr="00D20DED">
              <w:rPr>
                <w:rFonts w:asciiTheme="minorHAnsi" w:hAnsiTheme="minorHAnsi" w:cstheme="minorHAnsi"/>
                <w:sz w:val="20"/>
                <w:szCs w:val="20"/>
              </w:rPr>
              <w:t>9 337</w:t>
            </w:r>
          </w:p>
        </w:tc>
        <w:tc>
          <w:tcPr>
            <w:tcW w:w="996" w:type="pct"/>
            <w:tcBorders>
              <w:top w:val="nil"/>
              <w:left w:val="nil"/>
              <w:bottom w:val="single" w:sz="8" w:space="0" w:color="824BB0"/>
              <w:right w:val="single" w:sz="8" w:space="0" w:color="824BB0"/>
            </w:tcBorders>
            <w:vAlign w:val="center"/>
          </w:tcPr>
          <w:p w14:paraId="4A9249F1"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1 509</w:t>
            </w:r>
          </w:p>
        </w:tc>
        <w:tc>
          <w:tcPr>
            <w:tcW w:w="1273" w:type="pct"/>
            <w:tcBorders>
              <w:top w:val="nil"/>
              <w:left w:val="nil"/>
              <w:bottom w:val="single" w:sz="8" w:space="0" w:color="824BB0"/>
              <w:right w:val="single" w:sz="8" w:space="0" w:color="824BB0"/>
            </w:tcBorders>
            <w:shd w:val="clear" w:color="auto" w:fill="auto"/>
            <w:vAlign w:val="bottom"/>
          </w:tcPr>
          <w:p w14:paraId="692B7738"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16,16%</w:t>
            </w:r>
          </w:p>
        </w:tc>
      </w:tr>
      <w:tr w:rsidR="00D20DED" w:rsidRPr="00D20DED" w14:paraId="697FA35A"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tcPr>
          <w:p w14:paraId="0D7080F0"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Miasto Świecie</w:t>
            </w:r>
          </w:p>
        </w:tc>
        <w:tc>
          <w:tcPr>
            <w:tcW w:w="1032" w:type="pct"/>
            <w:tcBorders>
              <w:top w:val="single" w:sz="4" w:space="0" w:color="824BB0"/>
              <w:left w:val="nil"/>
              <w:bottom w:val="single" w:sz="4" w:space="0" w:color="824BB0"/>
              <w:right w:val="single" w:sz="8" w:space="0" w:color="824BB0"/>
            </w:tcBorders>
            <w:shd w:val="clear" w:color="auto" w:fill="A6A6A6"/>
          </w:tcPr>
          <w:p w14:paraId="300F2B90" w14:textId="77777777" w:rsidR="00D20DED" w:rsidRPr="00D20DED" w:rsidRDefault="00D20DED" w:rsidP="00D20DED">
            <w:pPr>
              <w:spacing w:before="20" w:after="20"/>
              <w:jc w:val="center"/>
              <w:rPr>
                <w:rFonts w:ascii="Times New Roman" w:hAnsi="Times New Roman"/>
                <w:b/>
                <w:sz w:val="20"/>
                <w:szCs w:val="20"/>
                <w:lang w:eastAsia="pl-PL"/>
              </w:rPr>
            </w:pPr>
            <w:r w:rsidRPr="00D20DED">
              <w:rPr>
                <w:rFonts w:ascii="Times New Roman" w:hAnsi="Times New Roman"/>
                <w:b/>
                <w:sz w:val="20"/>
                <w:szCs w:val="20"/>
                <w:lang w:eastAsia="pl-PL"/>
              </w:rPr>
              <w:t>23 580</w:t>
            </w:r>
          </w:p>
        </w:tc>
        <w:tc>
          <w:tcPr>
            <w:tcW w:w="996" w:type="pct"/>
            <w:tcBorders>
              <w:top w:val="single" w:sz="4" w:space="0" w:color="824BB0"/>
              <w:left w:val="nil"/>
              <w:bottom w:val="single" w:sz="4" w:space="0" w:color="824BB0"/>
              <w:right w:val="single" w:sz="8" w:space="0" w:color="824BB0"/>
            </w:tcBorders>
            <w:shd w:val="clear" w:color="auto" w:fill="A6A6A6"/>
          </w:tcPr>
          <w:p w14:paraId="51070BE1" w14:textId="77777777" w:rsidR="00D20DED" w:rsidRPr="00D20DED" w:rsidRDefault="00D20DED" w:rsidP="00D20DED">
            <w:pPr>
              <w:spacing w:after="0"/>
              <w:jc w:val="center"/>
              <w:rPr>
                <w:rFonts w:ascii="Times New Roman" w:hAnsi="Times New Roman"/>
                <w:b/>
                <w:sz w:val="20"/>
                <w:szCs w:val="20"/>
                <w:lang w:eastAsia="pl-PL"/>
              </w:rPr>
            </w:pPr>
            <w:r w:rsidRPr="00D20DED">
              <w:rPr>
                <w:rFonts w:ascii="Times New Roman" w:hAnsi="Times New Roman"/>
                <w:b/>
                <w:sz w:val="20"/>
                <w:szCs w:val="20"/>
                <w:lang w:eastAsia="pl-PL"/>
              </w:rPr>
              <w:t>4 195</w:t>
            </w:r>
          </w:p>
        </w:tc>
        <w:tc>
          <w:tcPr>
            <w:tcW w:w="1273" w:type="pct"/>
            <w:tcBorders>
              <w:top w:val="single" w:sz="4" w:space="0" w:color="824BB0"/>
              <w:left w:val="nil"/>
              <w:bottom w:val="single" w:sz="4" w:space="0" w:color="824BB0"/>
              <w:right w:val="single" w:sz="8" w:space="0" w:color="824BB0"/>
            </w:tcBorders>
            <w:shd w:val="clear" w:color="auto" w:fill="A6A6A6"/>
            <w:vAlign w:val="center"/>
          </w:tcPr>
          <w:p w14:paraId="165F850B"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sz w:val="20"/>
                <w:szCs w:val="20"/>
              </w:rPr>
              <w:t>17,79%</w:t>
            </w:r>
          </w:p>
        </w:tc>
      </w:tr>
      <w:tr w:rsidR="00D20DED" w:rsidRPr="00D20DED" w14:paraId="0308CEEB"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tcPr>
          <w:p w14:paraId="60AAA1EA"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Gmina</w:t>
            </w:r>
          </w:p>
        </w:tc>
        <w:tc>
          <w:tcPr>
            <w:tcW w:w="1032" w:type="pct"/>
            <w:tcBorders>
              <w:top w:val="single" w:sz="4" w:space="0" w:color="824BB0"/>
              <w:left w:val="nil"/>
              <w:bottom w:val="single" w:sz="4" w:space="0" w:color="824BB0"/>
              <w:right w:val="single" w:sz="8" w:space="0" w:color="824BB0"/>
            </w:tcBorders>
            <w:shd w:val="clear" w:color="auto" w:fill="A6A6A6"/>
          </w:tcPr>
          <w:p w14:paraId="0D126F45" w14:textId="77777777" w:rsidR="00D20DED" w:rsidRPr="00D20DED" w:rsidRDefault="00D20DED" w:rsidP="00D20DED">
            <w:pPr>
              <w:spacing w:before="20" w:after="20"/>
              <w:jc w:val="center"/>
              <w:rPr>
                <w:rFonts w:ascii="Times New Roman" w:hAnsi="Times New Roman"/>
                <w:b/>
                <w:sz w:val="20"/>
                <w:szCs w:val="20"/>
                <w:lang w:eastAsia="pl-PL"/>
              </w:rPr>
            </w:pPr>
            <w:r w:rsidRPr="00D20DED">
              <w:rPr>
                <w:rFonts w:ascii="Times New Roman" w:hAnsi="Times New Roman"/>
                <w:b/>
                <w:sz w:val="20"/>
                <w:szCs w:val="20"/>
                <w:lang w:eastAsia="pl-PL"/>
              </w:rPr>
              <w:t>31 491</w:t>
            </w:r>
          </w:p>
        </w:tc>
        <w:tc>
          <w:tcPr>
            <w:tcW w:w="996" w:type="pct"/>
            <w:tcBorders>
              <w:top w:val="single" w:sz="4" w:space="0" w:color="824BB0"/>
              <w:left w:val="nil"/>
              <w:bottom w:val="single" w:sz="4" w:space="0" w:color="824BB0"/>
              <w:right w:val="single" w:sz="8" w:space="0" w:color="824BB0"/>
            </w:tcBorders>
            <w:shd w:val="clear" w:color="auto" w:fill="A6A6A6"/>
          </w:tcPr>
          <w:p w14:paraId="174354B4" w14:textId="77777777" w:rsidR="00D20DED" w:rsidRPr="00D20DED" w:rsidRDefault="00D20DED" w:rsidP="00D20DED">
            <w:pPr>
              <w:spacing w:after="0"/>
              <w:jc w:val="center"/>
              <w:rPr>
                <w:rFonts w:ascii="Times New Roman" w:hAnsi="Times New Roman"/>
                <w:b/>
                <w:sz w:val="20"/>
                <w:szCs w:val="20"/>
                <w:lang w:eastAsia="pl-PL"/>
              </w:rPr>
            </w:pPr>
            <w:r w:rsidRPr="00D20DED">
              <w:rPr>
                <w:rFonts w:ascii="Times New Roman" w:hAnsi="Times New Roman"/>
                <w:b/>
                <w:sz w:val="20"/>
                <w:szCs w:val="20"/>
                <w:lang w:eastAsia="pl-PL"/>
              </w:rPr>
              <w:t>5 160</w:t>
            </w:r>
          </w:p>
        </w:tc>
        <w:tc>
          <w:tcPr>
            <w:tcW w:w="1273" w:type="pct"/>
            <w:tcBorders>
              <w:top w:val="single" w:sz="4" w:space="0" w:color="824BB0"/>
              <w:left w:val="nil"/>
              <w:bottom w:val="single" w:sz="4" w:space="0" w:color="824BB0"/>
              <w:right w:val="single" w:sz="8" w:space="0" w:color="824BB0"/>
            </w:tcBorders>
            <w:shd w:val="clear" w:color="auto" w:fill="A6A6A6"/>
            <w:vAlign w:val="center"/>
          </w:tcPr>
          <w:p w14:paraId="0D153E6F"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sz w:val="20"/>
                <w:szCs w:val="20"/>
              </w:rPr>
              <w:t>16,39%</w:t>
            </w:r>
          </w:p>
        </w:tc>
      </w:tr>
    </w:tbl>
    <w:p w14:paraId="03F6AF64" w14:textId="77777777" w:rsidR="00D20DED" w:rsidRPr="00D20DED" w:rsidRDefault="00D20DED" w:rsidP="00D20DED">
      <w:pPr>
        <w:rPr>
          <w:rFonts w:ascii="Times New Roman" w:hAnsi="Times New Roman"/>
          <w:i/>
          <w:sz w:val="20"/>
        </w:rPr>
      </w:pPr>
      <w:r w:rsidRPr="00D20DED">
        <w:rPr>
          <w:rFonts w:ascii="Times New Roman" w:hAnsi="Times New Roman"/>
          <w:sz w:val="16"/>
          <w:szCs w:val="16"/>
        </w:rPr>
        <w:t xml:space="preserve">Źródło: </w:t>
      </w:r>
      <w:r w:rsidRPr="00D20DED">
        <w:rPr>
          <w:rFonts w:ascii="Times New Roman" w:hAnsi="Times New Roman"/>
          <w:i/>
          <w:sz w:val="16"/>
          <w:szCs w:val="16"/>
        </w:rPr>
        <w:t>Opracowanie własne na podstawie danych Urzędu Stanu Cywilnego i Spraw Obywatelskich w Świeciu</w:t>
      </w:r>
      <w:r w:rsidRPr="00D20DED">
        <w:rPr>
          <w:rFonts w:ascii="Times New Roman" w:hAnsi="Times New Roman"/>
          <w:i/>
          <w:sz w:val="20"/>
        </w:rPr>
        <w:t>.</w:t>
      </w:r>
    </w:p>
    <w:p w14:paraId="29B354A4" w14:textId="5866471D" w:rsidR="00D20DED" w:rsidRPr="00D20DED" w:rsidRDefault="00D20DED" w:rsidP="00D20DED">
      <w:pPr>
        <w:keepNext/>
        <w:spacing w:line="240" w:lineRule="auto"/>
        <w:rPr>
          <w:rFonts w:ascii="Times New Roman" w:hAnsi="Times New Roman"/>
          <w:b/>
          <w:bCs/>
          <w:sz w:val="20"/>
          <w:szCs w:val="18"/>
        </w:rPr>
      </w:pPr>
      <w:bookmarkStart w:id="43" w:name="_Toc15985322"/>
      <w:bookmarkStart w:id="44" w:name="_Toc17810329"/>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11</w:t>
      </w:r>
      <w:r w:rsidRPr="00D20DED">
        <w:rPr>
          <w:rFonts w:ascii="Times New Roman" w:hAnsi="Times New Roman"/>
          <w:b/>
          <w:bCs/>
          <w:sz w:val="20"/>
          <w:szCs w:val="18"/>
        </w:rPr>
        <w:fldChar w:fldCharType="end"/>
      </w:r>
      <w:r w:rsidRPr="00D20DED">
        <w:rPr>
          <w:rFonts w:ascii="Times New Roman" w:hAnsi="Times New Roman"/>
          <w:b/>
          <w:bCs/>
          <w:sz w:val="20"/>
          <w:szCs w:val="18"/>
        </w:rPr>
        <w:t>. Udział osób w gospodarstwach domowych korzystających ze środowiskowej pomocy społecznej w ludności ogółem na danym obszarze</w:t>
      </w:r>
      <w:bookmarkEnd w:id="43"/>
      <w:bookmarkEnd w:id="44"/>
      <w:r w:rsidRPr="00D20DED" w:rsidDel="003F4686">
        <w:rPr>
          <w:rFonts w:ascii="Times New Roman" w:hAnsi="Times New Roman"/>
          <w:b/>
          <w:bCs/>
          <w:sz w:val="20"/>
          <w:szCs w:val="18"/>
        </w:rPr>
        <w:t xml:space="preserve"> </w:t>
      </w:r>
    </w:p>
    <w:tbl>
      <w:tblPr>
        <w:tblW w:w="5000" w:type="pct"/>
        <w:tblInd w:w="-68" w:type="dxa"/>
        <w:tblCellMar>
          <w:left w:w="70" w:type="dxa"/>
          <w:right w:w="70" w:type="dxa"/>
        </w:tblCellMar>
        <w:tblLook w:val="00A0" w:firstRow="1" w:lastRow="0" w:firstColumn="1" w:lastColumn="0" w:noHBand="0" w:noVBand="0"/>
      </w:tblPr>
      <w:tblGrid>
        <w:gridCol w:w="3076"/>
        <w:gridCol w:w="1868"/>
        <w:gridCol w:w="1803"/>
        <w:gridCol w:w="2305"/>
      </w:tblGrid>
      <w:tr w:rsidR="00D20DED" w:rsidRPr="00D20DED" w14:paraId="3C1133C8" w14:textId="77777777" w:rsidTr="00D20DED">
        <w:trPr>
          <w:trHeight w:val="991"/>
        </w:trPr>
        <w:tc>
          <w:tcPr>
            <w:tcW w:w="1699" w:type="pct"/>
            <w:tcBorders>
              <w:top w:val="single" w:sz="8" w:space="0" w:color="FFFFFF"/>
              <w:left w:val="single" w:sz="8" w:space="0" w:color="824BB0"/>
              <w:bottom w:val="single" w:sz="8" w:space="0" w:color="FFFFFF"/>
              <w:right w:val="single" w:sz="8" w:space="0" w:color="FFFFFF"/>
            </w:tcBorders>
            <w:shd w:val="clear" w:color="auto" w:fill="9069CA"/>
            <w:vAlign w:val="center"/>
          </w:tcPr>
          <w:p w14:paraId="5FC2E2B8"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Jednostka</w:t>
            </w:r>
          </w:p>
        </w:tc>
        <w:tc>
          <w:tcPr>
            <w:tcW w:w="1032" w:type="pct"/>
            <w:tcBorders>
              <w:top w:val="single" w:sz="8" w:space="0" w:color="FFFFFF"/>
              <w:left w:val="nil"/>
              <w:bottom w:val="single" w:sz="8" w:space="0" w:color="FFFFFF"/>
              <w:right w:val="single" w:sz="8" w:space="0" w:color="FFFFFF"/>
            </w:tcBorders>
            <w:shd w:val="clear" w:color="auto" w:fill="9069CA"/>
            <w:vAlign w:val="center"/>
          </w:tcPr>
          <w:p w14:paraId="5280A4EA"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Liczba osób w gospodarstwach domowych korzystających ze środowiskowej pomocy społecznej</w:t>
            </w:r>
          </w:p>
        </w:tc>
        <w:tc>
          <w:tcPr>
            <w:tcW w:w="996" w:type="pct"/>
            <w:tcBorders>
              <w:top w:val="single" w:sz="8" w:space="0" w:color="FFFFFF"/>
              <w:left w:val="nil"/>
              <w:bottom w:val="single" w:sz="8" w:space="0" w:color="FFFFFF"/>
              <w:right w:val="single" w:sz="8" w:space="0" w:color="FFFFFF"/>
            </w:tcBorders>
            <w:shd w:val="clear" w:color="auto" w:fill="9069CA"/>
            <w:vAlign w:val="center"/>
          </w:tcPr>
          <w:p w14:paraId="2C43951A"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Liczba ludności</w:t>
            </w:r>
          </w:p>
        </w:tc>
        <w:tc>
          <w:tcPr>
            <w:tcW w:w="1273" w:type="pct"/>
            <w:tcBorders>
              <w:top w:val="single" w:sz="8" w:space="0" w:color="FFFFFF"/>
              <w:left w:val="single" w:sz="8" w:space="0" w:color="FFFFFF"/>
              <w:bottom w:val="single" w:sz="8" w:space="0" w:color="FFFFFF"/>
              <w:right w:val="single" w:sz="8" w:space="0" w:color="824BB0"/>
            </w:tcBorders>
            <w:shd w:val="clear" w:color="auto" w:fill="9069CA"/>
            <w:vAlign w:val="center"/>
          </w:tcPr>
          <w:p w14:paraId="37BBD618"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Udział osób w gospodarstwach domowych korzystających ze środowiskowej pomocy społecznej w ludności ogółem na danym obszarze</w:t>
            </w:r>
          </w:p>
        </w:tc>
      </w:tr>
      <w:tr w:rsidR="00D20DED" w:rsidRPr="00D20DED" w14:paraId="124E2A5F" w14:textId="77777777" w:rsidTr="00D20DED">
        <w:trPr>
          <w:trHeight w:val="154"/>
        </w:trPr>
        <w:tc>
          <w:tcPr>
            <w:tcW w:w="1699" w:type="pct"/>
            <w:tcBorders>
              <w:top w:val="nil"/>
              <w:left w:val="single" w:sz="8" w:space="0" w:color="824BB0"/>
              <w:bottom w:val="single" w:sz="8" w:space="0" w:color="824BB0"/>
              <w:right w:val="single" w:sz="8" w:space="0" w:color="824BB0"/>
            </w:tcBorders>
            <w:vAlign w:val="center"/>
          </w:tcPr>
          <w:p w14:paraId="7AFC4A0F"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800-lecia</w:t>
            </w:r>
          </w:p>
        </w:tc>
        <w:tc>
          <w:tcPr>
            <w:tcW w:w="1032" w:type="pct"/>
            <w:tcBorders>
              <w:top w:val="nil"/>
              <w:left w:val="nil"/>
              <w:bottom w:val="single" w:sz="8" w:space="0" w:color="824BB0"/>
              <w:right w:val="single" w:sz="8" w:space="0" w:color="824BB0"/>
            </w:tcBorders>
            <w:vAlign w:val="center"/>
          </w:tcPr>
          <w:p w14:paraId="3BB20973"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7</w:t>
            </w:r>
          </w:p>
        </w:tc>
        <w:tc>
          <w:tcPr>
            <w:tcW w:w="996" w:type="pct"/>
            <w:tcBorders>
              <w:top w:val="nil"/>
              <w:left w:val="nil"/>
              <w:bottom w:val="single" w:sz="8" w:space="0" w:color="824BB0"/>
              <w:right w:val="single" w:sz="8" w:space="0" w:color="824BB0"/>
            </w:tcBorders>
          </w:tcPr>
          <w:p w14:paraId="38215F1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479</w:t>
            </w:r>
          </w:p>
        </w:tc>
        <w:tc>
          <w:tcPr>
            <w:tcW w:w="1273" w:type="pct"/>
            <w:tcBorders>
              <w:top w:val="nil"/>
              <w:left w:val="nil"/>
              <w:bottom w:val="single" w:sz="8" w:space="0" w:color="824BB0"/>
              <w:right w:val="single" w:sz="8" w:space="0" w:color="824BB0"/>
            </w:tcBorders>
            <w:vAlign w:val="bottom"/>
          </w:tcPr>
          <w:p w14:paraId="734AA94F"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1,46%</w:t>
            </w:r>
          </w:p>
        </w:tc>
      </w:tr>
      <w:tr w:rsidR="00D20DED" w:rsidRPr="00D20DED" w14:paraId="7AF0BD45" w14:textId="77777777" w:rsidTr="00D20DED">
        <w:trPr>
          <w:trHeight w:val="263"/>
        </w:trPr>
        <w:tc>
          <w:tcPr>
            <w:tcW w:w="1699" w:type="pct"/>
            <w:tcBorders>
              <w:top w:val="nil"/>
              <w:left w:val="single" w:sz="8" w:space="0" w:color="824BB0"/>
              <w:bottom w:val="single" w:sz="8" w:space="0" w:color="824BB0"/>
              <w:right w:val="single" w:sz="8" w:space="0" w:color="824BB0"/>
            </w:tcBorders>
            <w:vAlign w:val="center"/>
          </w:tcPr>
          <w:p w14:paraId="5BBC3CED"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Kraszewskiego</w:t>
            </w:r>
          </w:p>
        </w:tc>
        <w:tc>
          <w:tcPr>
            <w:tcW w:w="1032" w:type="pct"/>
            <w:tcBorders>
              <w:top w:val="nil"/>
              <w:left w:val="nil"/>
              <w:bottom w:val="single" w:sz="8" w:space="0" w:color="824BB0"/>
              <w:right w:val="single" w:sz="8" w:space="0" w:color="824BB0"/>
            </w:tcBorders>
            <w:vAlign w:val="center"/>
          </w:tcPr>
          <w:p w14:paraId="5F7A35B3"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105</w:t>
            </w:r>
          </w:p>
        </w:tc>
        <w:tc>
          <w:tcPr>
            <w:tcW w:w="996" w:type="pct"/>
            <w:tcBorders>
              <w:top w:val="nil"/>
              <w:left w:val="nil"/>
              <w:bottom w:val="single" w:sz="8" w:space="0" w:color="824BB0"/>
              <w:right w:val="single" w:sz="8" w:space="0" w:color="824BB0"/>
            </w:tcBorders>
          </w:tcPr>
          <w:p w14:paraId="6E6AF98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1 078</w:t>
            </w:r>
          </w:p>
        </w:tc>
        <w:tc>
          <w:tcPr>
            <w:tcW w:w="1273" w:type="pct"/>
            <w:tcBorders>
              <w:top w:val="single" w:sz="8" w:space="0" w:color="824BB0"/>
              <w:left w:val="nil"/>
              <w:bottom w:val="single" w:sz="4" w:space="0" w:color="auto"/>
              <w:right w:val="single" w:sz="8" w:space="0" w:color="824BB0"/>
            </w:tcBorders>
            <w:shd w:val="clear" w:color="auto" w:fill="FFC000"/>
            <w:vAlign w:val="bottom"/>
          </w:tcPr>
          <w:p w14:paraId="18F49B26"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9,74%</w:t>
            </w:r>
          </w:p>
        </w:tc>
      </w:tr>
      <w:tr w:rsidR="00D20DED" w:rsidRPr="00D20DED" w14:paraId="3BC8F507"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0099F050"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Marianki</w:t>
            </w:r>
          </w:p>
        </w:tc>
        <w:tc>
          <w:tcPr>
            <w:tcW w:w="1032" w:type="pct"/>
            <w:tcBorders>
              <w:top w:val="nil"/>
              <w:left w:val="nil"/>
              <w:bottom w:val="single" w:sz="8" w:space="0" w:color="824BB0"/>
              <w:right w:val="single" w:sz="8" w:space="0" w:color="824BB0"/>
            </w:tcBorders>
            <w:vAlign w:val="center"/>
          </w:tcPr>
          <w:p w14:paraId="2CA4E470"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224</w:t>
            </w:r>
          </w:p>
        </w:tc>
        <w:tc>
          <w:tcPr>
            <w:tcW w:w="996" w:type="pct"/>
            <w:tcBorders>
              <w:top w:val="nil"/>
              <w:left w:val="nil"/>
              <w:bottom w:val="single" w:sz="8" w:space="0" w:color="824BB0"/>
              <w:right w:val="single" w:sz="8" w:space="0" w:color="824BB0"/>
            </w:tcBorders>
          </w:tcPr>
          <w:p w14:paraId="4CDC5915"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7 734</w:t>
            </w:r>
          </w:p>
        </w:tc>
        <w:tc>
          <w:tcPr>
            <w:tcW w:w="1273" w:type="pct"/>
            <w:tcBorders>
              <w:top w:val="single" w:sz="4" w:space="0" w:color="auto"/>
              <w:left w:val="nil"/>
              <w:bottom w:val="single" w:sz="8" w:space="0" w:color="824BB0"/>
              <w:right w:val="single" w:sz="8" w:space="0" w:color="824BB0"/>
            </w:tcBorders>
            <w:vAlign w:val="bottom"/>
          </w:tcPr>
          <w:p w14:paraId="3C52490B"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2,90%</w:t>
            </w:r>
          </w:p>
        </w:tc>
      </w:tr>
      <w:tr w:rsidR="00D20DED" w:rsidRPr="00D20DED" w14:paraId="492D71DD"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276CD2B4"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Paderewskiego</w:t>
            </w:r>
          </w:p>
        </w:tc>
        <w:tc>
          <w:tcPr>
            <w:tcW w:w="1032" w:type="pct"/>
            <w:tcBorders>
              <w:top w:val="nil"/>
              <w:left w:val="nil"/>
              <w:bottom w:val="single" w:sz="8" w:space="0" w:color="824BB0"/>
              <w:right w:val="single" w:sz="8" w:space="0" w:color="824BB0"/>
            </w:tcBorders>
            <w:vAlign w:val="center"/>
          </w:tcPr>
          <w:p w14:paraId="14DC0FF8"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22</w:t>
            </w:r>
          </w:p>
        </w:tc>
        <w:tc>
          <w:tcPr>
            <w:tcW w:w="996" w:type="pct"/>
            <w:tcBorders>
              <w:top w:val="nil"/>
              <w:left w:val="nil"/>
              <w:bottom w:val="single" w:sz="8" w:space="0" w:color="824BB0"/>
              <w:right w:val="single" w:sz="8" w:space="0" w:color="824BB0"/>
            </w:tcBorders>
          </w:tcPr>
          <w:p w14:paraId="595D68FF"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2 131</w:t>
            </w:r>
          </w:p>
        </w:tc>
        <w:tc>
          <w:tcPr>
            <w:tcW w:w="1273" w:type="pct"/>
            <w:tcBorders>
              <w:top w:val="nil"/>
              <w:left w:val="nil"/>
              <w:bottom w:val="single" w:sz="8" w:space="0" w:color="824BB0"/>
              <w:right w:val="single" w:sz="8" w:space="0" w:color="824BB0"/>
            </w:tcBorders>
            <w:vAlign w:val="bottom"/>
          </w:tcPr>
          <w:p w14:paraId="6F91D88C"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1,03%</w:t>
            </w:r>
          </w:p>
        </w:tc>
      </w:tr>
      <w:tr w:rsidR="00D20DED" w:rsidRPr="00D20DED" w14:paraId="1E98B777" w14:textId="77777777" w:rsidTr="008A379E">
        <w:trPr>
          <w:trHeight w:val="266"/>
        </w:trPr>
        <w:tc>
          <w:tcPr>
            <w:tcW w:w="1699" w:type="pct"/>
            <w:tcBorders>
              <w:top w:val="nil"/>
              <w:left w:val="single" w:sz="8" w:space="0" w:color="824BB0"/>
              <w:bottom w:val="single" w:sz="8" w:space="0" w:color="824BB0"/>
              <w:right w:val="single" w:sz="8" w:space="0" w:color="824BB0"/>
            </w:tcBorders>
            <w:vAlign w:val="center"/>
          </w:tcPr>
          <w:p w14:paraId="6F7600A0"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lastRenderedPageBreak/>
              <w:t>Osiedle Wojska Polskiego</w:t>
            </w:r>
          </w:p>
        </w:tc>
        <w:tc>
          <w:tcPr>
            <w:tcW w:w="1032" w:type="pct"/>
            <w:tcBorders>
              <w:top w:val="nil"/>
              <w:left w:val="nil"/>
              <w:bottom w:val="single" w:sz="8" w:space="0" w:color="824BB0"/>
              <w:right w:val="single" w:sz="8" w:space="0" w:color="824BB0"/>
            </w:tcBorders>
            <w:vAlign w:val="center"/>
          </w:tcPr>
          <w:p w14:paraId="1D02F60F"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116</w:t>
            </w:r>
          </w:p>
        </w:tc>
        <w:tc>
          <w:tcPr>
            <w:tcW w:w="996" w:type="pct"/>
            <w:tcBorders>
              <w:top w:val="nil"/>
              <w:left w:val="nil"/>
              <w:bottom w:val="single" w:sz="8" w:space="0" w:color="824BB0"/>
              <w:right w:val="single" w:sz="8" w:space="0" w:color="824BB0"/>
            </w:tcBorders>
          </w:tcPr>
          <w:p w14:paraId="15A661B6"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870</w:t>
            </w:r>
          </w:p>
        </w:tc>
        <w:tc>
          <w:tcPr>
            <w:tcW w:w="1273" w:type="pct"/>
            <w:tcBorders>
              <w:top w:val="nil"/>
              <w:left w:val="nil"/>
              <w:bottom w:val="single" w:sz="4" w:space="0" w:color="auto"/>
              <w:right w:val="single" w:sz="8" w:space="0" w:color="824BB0"/>
            </w:tcBorders>
            <w:shd w:val="clear" w:color="auto" w:fill="FFC000"/>
            <w:vAlign w:val="bottom"/>
          </w:tcPr>
          <w:p w14:paraId="2AFF48CD" w14:textId="2D85414D" w:rsidR="00D20DED" w:rsidRPr="00D20DED" w:rsidRDefault="003F63DA" w:rsidP="00D20DED">
            <w:pPr>
              <w:jc w:val="center"/>
              <w:rPr>
                <w:rFonts w:ascii="Times New Roman" w:hAnsi="Times New Roman"/>
                <w:sz w:val="20"/>
                <w:szCs w:val="20"/>
              </w:rPr>
            </w:pPr>
            <w:r>
              <w:rPr>
                <w:rFonts w:asciiTheme="minorHAnsi" w:hAnsiTheme="minorHAnsi" w:cstheme="minorHAnsi"/>
                <w:sz w:val="20"/>
                <w:szCs w:val="20"/>
              </w:rPr>
              <w:t>13,33</w:t>
            </w:r>
            <w:r w:rsidR="00D20DED" w:rsidRPr="00D20DED">
              <w:rPr>
                <w:rFonts w:asciiTheme="minorHAnsi" w:hAnsiTheme="minorHAnsi" w:cstheme="minorHAnsi"/>
                <w:sz w:val="20"/>
                <w:szCs w:val="20"/>
              </w:rPr>
              <w:t>%</w:t>
            </w:r>
          </w:p>
        </w:tc>
      </w:tr>
      <w:tr w:rsidR="00D20DED" w:rsidRPr="00D20DED" w14:paraId="0CC542A0"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63C325A6"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ul. Sportowej</w:t>
            </w:r>
          </w:p>
        </w:tc>
        <w:tc>
          <w:tcPr>
            <w:tcW w:w="1032" w:type="pct"/>
            <w:tcBorders>
              <w:top w:val="nil"/>
              <w:left w:val="nil"/>
              <w:bottom w:val="single" w:sz="8" w:space="0" w:color="824BB0"/>
              <w:right w:val="single" w:sz="8" w:space="0" w:color="824BB0"/>
            </w:tcBorders>
            <w:vAlign w:val="center"/>
          </w:tcPr>
          <w:p w14:paraId="50882DD7"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8</w:t>
            </w:r>
          </w:p>
        </w:tc>
        <w:tc>
          <w:tcPr>
            <w:tcW w:w="996" w:type="pct"/>
            <w:tcBorders>
              <w:top w:val="nil"/>
              <w:left w:val="nil"/>
              <w:bottom w:val="single" w:sz="8" w:space="0" w:color="824BB0"/>
              <w:right w:val="single" w:sz="4" w:space="0" w:color="auto"/>
            </w:tcBorders>
          </w:tcPr>
          <w:p w14:paraId="13537776"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405</w:t>
            </w:r>
          </w:p>
        </w:tc>
        <w:tc>
          <w:tcPr>
            <w:tcW w:w="1273" w:type="pct"/>
            <w:tcBorders>
              <w:top w:val="single" w:sz="4" w:space="0" w:color="auto"/>
              <w:left w:val="single" w:sz="4" w:space="0" w:color="auto"/>
              <w:bottom w:val="single" w:sz="8" w:space="0" w:color="824BB0"/>
              <w:right w:val="single" w:sz="4" w:space="0" w:color="auto"/>
            </w:tcBorders>
            <w:vAlign w:val="bottom"/>
          </w:tcPr>
          <w:p w14:paraId="041AA1FE"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1,98%</w:t>
            </w:r>
          </w:p>
        </w:tc>
      </w:tr>
      <w:tr w:rsidR="00D20DED" w:rsidRPr="00D20DED" w14:paraId="60026F6A"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0699B43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Miasteczko</w:t>
            </w:r>
          </w:p>
        </w:tc>
        <w:tc>
          <w:tcPr>
            <w:tcW w:w="1032" w:type="pct"/>
            <w:tcBorders>
              <w:top w:val="nil"/>
              <w:left w:val="nil"/>
              <w:bottom w:val="single" w:sz="8" w:space="0" w:color="824BB0"/>
              <w:right w:val="single" w:sz="8" w:space="0" w:color="824BB0"/>
            </w:tcBorders>
            <w:vAlign w:val="center"/>
          </w:tcPr>
          <w:p w14:paraId="51A27AE4"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119</w:t>
            </w:r>
          </w:p>
        </w:tc>
        <w:tc>
          <w:tcPr>
            <w:tcW w:w="996" w:type="pct"/>
            <w:tcBorders>
              <w:top w:val="nil"/>
              <w:left w:val="nil"/>
              <w:bottom w:val="single" w:sz="8" w:space="0" w:color="824BB0"/>
              <w:right w:val="single" w:sz="4" w:space="0" w:color="auto"/>
            </w:tcBorders>
          </w:tcPr>
          <w:p w14:paraId="6151546B"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806</w:t>
            </w:r>
          </w:p>
        </w:tc>
        <w:tc>
          <w:tcPr>
            <w:tcW w:w="1273" w:type="pct"/>
            <w:tcBorders>
              <w:top w:val="single" w:sz="8" w:space="0" w:color="824BB0"/>
              <w:left w:val="single" w:sz="4" w:space="0" w:color="auto"/>
              <w:bottom w:val="single" w:sz="8" w:space="0" w:color="824BB0"/>
              <w:right w:val="single" w:sz="4" w:space="0" w:color="auto"/>
            </w:tcBorders>
            <w:shd w:val="clear" w:color="auto" w:fill="FFCC00"/>
            <w:vAlign w:val="bottom"/>
          </w:tcPr>
          <w:p w14:paraId="082073A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14,76%</w:t>
            </w:r>
          </w:p>
        </w:tc>
      </w:tr>
      <w:tr w:rsidR="00D20DED" w:rsidRPr="00D20DED" w14:paraId="5C04CABD"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58791EDB"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Przechowo</w:t>
            </w:r>
          </w:p>
        </w:tc>
        <w:tc>
          <w:tcPr>
            <w:tcW w:w="1032" w:type="pct"/>
            <w:tcBorders>
              <w:top w:val="nil"/>
              <w:left w:val="nil"/>
              <w:bottom w:val="single" w:sz="8" w:space="0" w:color="824BB0"/>
              <w:right w:val="single" w:sz="8" w:space="0" w:color="824BB0"/>
            </w:tcBorders>
            <w:vAlign w:val="center"/>
          </w:tcPr>
          <w:p w14:paraId="39A1A03C"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50</w:t>
            </w:r>
          </w:p>
        </w:tc>
        <w:tc>
          <w:tcPr>
            <w:tcW w:w="996" w:type="pct"/>
            <w:tcBorders>
              <w:top w:val="nil"/>
              <w:left w:val="nil"/>
              <w:bottom w:val="single" w:sz="8" w:space="0" w:color="824BB0"/>
              <w:right w:val="single" w:sz="4" w:space="0" w:color="auto"/>
            </w:tcBorders>
          </w:tcPr>
          <w:p w14:paraId="088CEE20"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522</w:t>
            </w:r>
          </w:p>
        </w:tc>
        <w:tc>
          <w:tcPr>
            <w:tcW w:w="1273" w:type="pct"/>
            <w:tcBorders>
              <w:top w:val="single" w:sz="8" w:space="0" w:color="824BB0"/>
              <w:left w:val="single" w:sz="4" w:space="0" w:color="auto"/>
              <w:bottom w:val="single" w:sz="8" w:space="0" w:color="824BB0"/>
              <w:right w:val="single" w:sz="4" w:space="0" w:color="auto"/>
            </w:tcBorders>
            <w:shd w:val="clear" w:color="auto" w:fill="FFCC00"/>
            <w:vAlign w:val="bottom"/>
          </w:tcPr>
          <w:p w14:paraId="2197EA50"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9,58%</w:t>
            </w:r>
          </w:p>
        </w:tc>
      </w:tr>
      <w:tr w:rsidR="00D20DED" w:rsidRPr="00D20DED" w14:paraId="3DA5018B"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3EE2A008"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Przy Torach</w:t>
            </w:r>
          </w:p>
        </w:tc>
        <w:tc>
          <w:tcPr>
            <w:tcW w:w="1032" w:type="pct"/>
            <w:tcBorders>
              <w:top w:val="nil"/>
              <w:left w:val="nil"/>
              <w:bottom w:val="single" w:sz="8" w:space="0" w:color="824BB0"/>
              <w:right w:val="single" w:sz="8" w:space="0" w:color="824BB0"/>
            </w:tcBorders>
            <w:vAlign w:val="center"/>
          </w:tcPr>
          <w:p w14:paraId="172237EA"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13</w:t>
            </w:r>
          </w:p>
        </w:tc>
        <w:tc>
          <w:tcPr>
            <w:tcW w:w="996" w:type="pct"/>
            <w:tcBorders>
              <w:top w:val="nil"/>
              <w:left w:val="nil"/>
              <w:bottom w:val="single" w:sz="8" w:space="0" w:color="824BB0"/>
              <w:right w:val="single" w:sz="4" w:space="0" w:color="auto"/>
            </w:tcBorders>
          </w:tcPr>
          <w:p w14:paraId="16C7B9CB"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218</w:t>
            </w:r>
          </w:p>
        </w:tc>
        <w:tc>
          <w:tcPr>
            <w:tcW w:w="1273" w:type="pct"/>
            <w:tcBorders>
              <w:top w:val="single" w:sz="8" w:space="0" w:color="824BB0"/>
              <w:left w:val="single" w:sz="4" w:space="0" w:color="auto"/>
              <w:bottom w:val="single" w:sz="8" w:space="0" w:color="824BB0"/>
              <w:right w:val="single" w:sz="4" w:space="0" w:color="auto"/>
            </w:tcBorders>
            <w:shd w:val="clear" w:color="auto" w:fill="FFFFFF" w:themeFill="background1"/>
            <w:vAlign w:val="bottom"/>
          </w:tcPr>
          <w:p w14:paraId="072F538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5,96%</w:t>
            </w:r>
          </w:p>
        </w:tc>
      </w:tr>
      <w:tr w:rsidR="00D20DED" w:rsidRPr="00D20DED" w14:paraId="1C0C1A30"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7E39099C"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 Śródmieście i Stare Miasto, Os. Prusa oraz Os. Kościuszki</w:t>
            </w:r>
          </w:p>
        </w:tc>
        <w:tc>
          <w:tcPr>
            <w:tcW w:w="1032" w:type="pct"/>
            <w:tcBorders>
              <w:top w:val="nil"/>
              <w:left w:val="nil"/>
              <w:bottom w:val="single" w:sz="8" w:space="0" w:color="824BB0"/>
              <w:right w:val="single" w:sz="8" w:space="0" w:color="824BB0"/>
            </w:tcBorders>
            <w:vAlign w:val="center"/>
          </w:tcPr>
          <w:p w14:paraId="6D3296E3" w14:textId="77777777" w:rsidR="00D20DED" w:rsidRPr="00D20DED" w:rsidRDefault="00D20DED" w:rsidP="00D20DED">
            <w:pPr>
              <w:jc w:val="center"/>
              <w:rPr>
                <w:rFonts w:ascii="Times New Roman" w:hAnsi="Times New Roman"/>
                <w:sz w:val="20"/>
                <w:szCs w:val="20"/>
              </w:rPr>
            </w:pPr>
            <w:r w:rsidRPr="00D20DED">
              <w:rPr>
                <w:rFonts w:ascii="Calibri" w:hAnsi="Calibri" w:cs="Calibri"/>
                <w:color w:val="000000" w:themeColor="text1"/>
                <w:sz w:val="20"/>
                <w:szCs w:val="20"/>
              </w:rPr>
              <w:t>874</w:t>
            </w:r>
          </w:p>
        </w:tc>
        <w:tc>
          <w:tcPr>
            <w:tcW w:w="996" w:type="pct"/>
            <w:tcBorders>
              <w:top w:val="nil"/>
              <w:left w:val="nil"/>
              <w:bottom w:val="single" w:sz="8" w:space="0" w:color="824BB0"/>
              <w:right w:val="single" w:sz="4" w:space="0" w:color="auto"/>
            </w:tcBorders>
          </w:tcPr>
          <w:p w14:paraId="48D36DFD"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9 337</w:t>
            </w:r>
          </w:p>
        </w:tc>
        <w:tc>
          <w:tcPr>
            <w:tcW w:w="1273" w:type="pct"/>
            <w:tcBorders>
              <w:top w:val="single" w:sz="8" w:space="0" w:color="824BB0"/>
              <w:left w:val="single" w:sz="4" w:space="0" w:color="auto"/>
              <w:bottom w:val="single" w:sz="8" w:space="0" w:color="824BB0"/>
              <w:right w:val="single" w:sz="4" w:space="0" w:color="auto"/>
            </w:tcBorders>
            <w:shd w:val="clear" w:color="auto" w:fill="FFC000"/>
            <w:vAlign w:val="bottom"/>
          </w:tcPr>
          <w:p w14:paraId="722F4F8F" w14:textId="77777777" w:rsidR="00D20DED" w:rsidRPr="00D20DED" w:rsidRDefault="00D20DED" w:rsidP="00D20DED">
            <w:pPr>
              <w:jc w:val="center"/>
              <w:rPr>
                <w:rFonts w:ascii="Times New Roman" w:hAnsi="Times New Roman"/>
                <w:sz w:val="20"/>
                <w:szCs w:val="20"/>
              </w:rPr>
            </w:pPr>
            <w:r w:rsidRPr="00D20DED">
              <w:rPr>
                <w:rFonts w:asciiTheme="minorHAnsi" w:hAnsiTheme="minorHAnsi" w:cstheme="minorHAnsi"/>
                <w:sz w:val="20"/>
                <w:szCs w:val="20"/>
              </w:rPr>
              <w:t>9,36%</w:t>
            </w:r>
          </w:p>
        </w:tc>
      </w:tr>
      <w:tr w:rsidR="00D20DED" w:rsidRPr="00D20DED" w14:paraId="6C8CAA8C"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tcPr>
          <w:p w14:paraId="17555305"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Miasto Świecie</w:t>
            </w:r>
          </w:p>
        </w:tc>
        <w:tc>
          <w:tcPr>
            <w:tcW w:w="1032" w:type="pct"/>
            <w:tcBorders>
              <w:top w:val="single" w:sz="4" w:space="0" w:color="824BB0"/>
              <w:left w:val="nil"/>
              <w:bottom w:val="single" w:sz="4" w:space="0" w:color="824BB0"/>
              <w:right w:val="single" w:sz="8" w:space="0" w:color="824BB0"/>
            </w:tcBorders>
            <w:shd w:val="clear" w:color="auto" w:fill="A6A6A6"/>
          </w:tcPr>
          <w:p w14:paraId="3F5EA768" w14:textId="77777777" w:rsidR="00D20DED" w:rsidRPr="00D20DED" w:rsidRDefault="00D20DED" w:rsidP="00D20DED">
            <w:pPr>
              <w:jc w:val="center"/>
              <w:rPr>
                <w:rFonts w:ascii="Times New Roman" w:hAnsi="Times New Roman"/>
                <w:b/>
                <w:sz w:val="20"/>
                <w:szCs w:val="20"/>
              </w:rPr>
            </w:pPr>
            <w:r w:rsidRPr="00D20DED">
              <w:rPr>
                <w:rFonts w:asciiTheme="minorHAnsi" w:hAnsiTheme="minorHAnsi" w:cstheme="minorHAnsi"/>
                <w:b/>
                <w:sz w:val="20"/>
                <w:szCs w:val="20"/>
              </w:rPr>
              <w:t>1 538</w:t>
            </w:r>
          </w:p>
        </w:tc>
        <w:tc>
          <w:tcPr>
            <w:tcW w:w="996" w:type="pct"/>
            <w:tcBorders>
              <w:top w:val="single" w:sz="4" w:space="0" w:color="824BB0"/>
              <w:left w:val="nil"/>
              <w:bottom w:val="single" w:sz="4" w:space="0" w:color="824BB0"/>
              <w:right w:val="single" w:sz="8" w:space="0" w:color="824BB0"/>
            </w:tcBorders>
            <w:shd w:val="clear" w:color="auto" w:fill="A6A6A6"/>
          </w:tcPr>
          <w:p w14:paraId="2D490A4A" w14:textId="77777777" w:rsidR="00D20DED" w:rsidRPr="00D20DED" w:rsidRDefault="00D20DED" w:rsidP="00D20DED">
            <w:pPr>
              <w:spacing w:after="0"/>
              <w:jc w:val="center"/>
              <w:rPr>
                <w:rFonts w:ascii="Times New Roman" w:hAnsi="Times New Roman"/>
                <w:b/>
                <w:sz w:val="20"/>
                <w:szCs w:val="20"/>
                <w:lang w:eastAsia="pl-PL"/>
              </w:rPr>
            </w:pPr>
            <w:r w:rsidRPr="00D20DED">
              <w:rPr>
                <w:rFonts w:asciiTheme="minorHAnsi" w:hAnsiTheme="minorHAnsi" w:cstheme="minorHAnsi"/>
                <w:b/>
                <w:sz w:val="20"/>
                <w:szCs w:val="20"/>
                <w:lang w:eastAsia="pl-PL"/>
              </w:rPr>
              <w:t>23 580</w:t>
            </w:r>
          </w:p>
        </w:tc>
        <w:tc>
          <w:tcPr>
            <w:tcW w:w="1273" w:type="pct"/>
            <w:tcBorders>
              <w:top w:val="single" w:sz="4" w:space="0" w:color="auto"/>
              <w:left w:val="nil"/>
              <w:bottom w:val="single" w:sz="4" w:space="0" w:color="824BB0"/>
              <w:right w:val="single" w:sz="8" w:space="0" w:color="824BB0"/>
            </w:tcBorders>
            <w:shd w:val="clear" w:color="auto" w:fill="A6A6A6"/>
          </w:tcPr>
          <w:p w14:paraId="661C73A0" w14:textId="77777777" w:rsidR="00D20DED" w:rsidRPr="00D20DED" w:rsidRDefault="00D20DED" w:rsidP="00D20DED">
            <w:pPr>
              <w:jc w:val="center"/>
              <w:rPr>
                <w:rFonts w:ascii="Times New Roman" w:hAnsi="Times New Roman"/>
                <w:b/>
                <w:sz w:val="20"/>
                <w:szCs w:val="20"/>
              </w:rPr>
            </w:pPr>
            <w:r w:rsidRPr="00D20DED">
              <w:rPr>
                <w:rFonts w:asciiTheme="minorHAnsi" w:hAnsiTheme="minorHAnsi" w:cstheme="minorHAnsi"/>
                <w:b/>
                <w:sz w:val="20"/>
                <w:szCs w:val="20"/>
              </w:rPr>
              <w:t>6,52%</w:t>
            </w:r>
          </w:p>
        </w:tc>
      </w:tr>
      <w:tr w:rsidR="00D20DED" w:rsidRPr="00D20DED" w14:paraId="702C3681"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tcPr>
          <w:p w14:paraId="6B77AC80"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Gmina</w:t>
            </w:r>
          </w:p>
        </w:tc>
        <w:tc>
          <w:tcPr>
            <w:tcW w:w="1032" w:type="pct"/>
            <w:tcBorders>
              <w:top w:val="single" w:sz="4" w:space="0" w:color="824BB0"/>
              <w:left w:val="nil"/>
              <w:bottom w:val="single" w:sz="4" w:space="0" w:color="824BB0"/>
              <w:right w:val="single" w:sz="8" w:space="0" w:color="824BB0"/>
            </w:tcBorders>
            <w:shd w:val="clear" w:color="auto" w:fill="A6A6A6"/>
          </w:tcPr>
          <w:p w14:paraId="69219D37" w14:textId="77777777" w:rsidR="00D20DED" w:rsidRPr="00D20DED" w:rsidRDefault="00D20DED" w:rsidP="00D20DED">
            <w:pPr>
              <w:jc w:val="center"/>
              <w:rPr>
                <w:rFonts w:ascii="Times New Roman" w:hAnsi="Times New Roman"/>
                <w:b/>
                <w:sz w:val="20"/>
                <w:szCs w:val="20"/>
              </w:rPr>
            </w:pPr>
            <w:r w:rsidRPr="00D20DED">
              <w:rPr>
                <w:rFonts w:asciiTheme="minorHAnsi" w:hAnsiTheme="minorHAnsi" w:cstheme="minorHAnsi"/>
                <w:b/>
                <w:sz w:val="20"/>
                <w:szCs w:val="20"/>
              </w:rPr>
              <w:t>2 241</w:t>
            </w:r>
          </w:p>
        </w:tc>
        <w:tc>
          <w:tcPr>
            <w:tcW w:w="996" w:type="pct"/>
            <w:tcBorders>
              <w:top w:val="single" w:sz="4" w:space="0" w:color="824BB0"/>
              <w:left w:val="nil"/>
              <w:bottom w:val="single" w:sz="4" w:space="0" w:color="824BB0"/>
              <w:right w:val="single" w:sz="8" w:space="0" w:color="824BB0"/>
            </w:tcBorders>
            <w:shd w:val="clear" w:color="auto" w:fill="A6A6A6"/>
          </w:tcPr>
          <w:p w14:paraId="4999246A" w14:textId="77777777" w:rsidR="00D20DED" w:rsidRPr="00D20DED" w:rsidRDefault="00D20DED" w:rsidP="00D20DED">
            <w:pPr>
              <w:spacing w:after="0"/>
              <w:jc w:val="center"/>
              <w:rPr>
                <w:rFonts w:ascii="Times New Roman" w:hAnsi="Times New Roman"/>
                <w:b/>
                <w:sz w:val="20"/>
                <w:szCs w:val="20"/>
                <w:lang w:eastAsia="pl-PL"/>
              </w:rPr>
            </w:pPr>
            <w:r w:rsidRPr="00D20DED">
              <w:rPr>
                <w:rFonts w:asciiTheme="minorHAnsi" w:hAnsiTheme="minorHAnsi" w:cstheme="minorHAnsi"/>
                <w:b/>
                <w:sz w:val="20"/>
                <w:szCs w:val="20"/>
                <w:lang w:eastAsia="pl-PL"/>
              </w:rPr>
              <w:t>31 491</w:t>
            </w:r>
          </w:p>
        </w:tc>
        <w:tc>
          <w:tcPr>
            <w:tcW w:w="1273" w:type="pct"/>
            <w:tcBorders>
              <w:top w:val="single" w:sz="4" w:space="0" w:color="824BB0"/>
              <w:left w:val="nil"/>
              <w:bottom w:val="single" w:sz="4" w:space="0" w:color="824BB0"/>
              <w:right w:val="single" w:sz="8" w:space="0" w:color="824BB0"/>
            </w:tcBorders>
            <w:shd w:val="clear" w:color="auto" w:fill="A6A6A6"/>
          </w:tcPr>
          <w:p w14:paraId="1316E3C2" w14:textId="77777777" w:rsidR="00D20DED" w:rsidRPr="00D20DED" w:rsidRDefault="00D20DED" w:rsidP="00D20DED">
            <w:pPr>
              <w:jc w:val="center"/>
              <w:rPr>
                <w:rFonts w:ascii="Times New Roman" w:hAnsi="Times New Roman"/>
                <w:b/>
                <w:sz w:val="20"/>
                <w:szCs w:val="20"/>
              </w:rPr>
            </w:pPr>
            <w:r w:rsidRPr="00D20DED">
              <w:rPr>
                <w:rFonts w:asciiTheme="minorHAnsi" w:hAnsiTheme="minorHAnsi" w:cstheme="minorHAnsi"/>
                <w:b/>
                <w:sz w:val="20"/>
                <w:szCs w:val="20"/>
              </w:rPr>
              <w:t>7,12%</w:t>
            </w:r>
          </w:p>
        </w:tc>
      </w:tr>
    </w:tbl>
    <w:p w14:paraId="6B33F96F" w14:textId="77777777" w:rsidR="00D20DED" w:rsidRPr="00D20DED" w:rsidRDefault="00D20DED" w:rsidP="00D20DED">
      <w:pPr>
        <w:spacing w:line="240" w:lineRule="auto"/>
        <w:rPr>
          <w:rFonts w:ascii="Times New Roman" w:hAnsi="Times New Roman"/>
          <w:bCs/>
          <w:i/>
          <w:sz w:val="16"/>
          <w:szCs w:val="16"/>
        </w:rPr>
      </w:pPr>
      <w:r w:rsidRPr="00D20DED">
        <w:rPr>
          <w:rFonts w:ascii="Times New Roman" w:hAnsi="Times New Roman"/>
          <w:bCs/>
          <w:sz w:val="16"/>
          <w:szCs w:val="16"/>
        </w:rPr>
        <w:t>Źródło:</w:t>
      </w:r>
      <w:r w:rsidRPr="00D20DED">
        <w:rPr>
          <w:rFonts w:ascii="Times New Roman" w:hAnsi="Times New Roman"/>
          <w:bCs/>
          <w:i/>
          <w:sz w:val="16"/>
          <w:szCs w:val="16"/>
        </w:rPr>
        <w:t xml:space="preserve"> Opracowanie własne na podstawie danych Urzędu Stanu Cywilnego i Spraw Obywatelskich w Świeciu i PUP w Świeciu.</w:t>
      </w:r>
    </w:p>
    <w:p w14:paraId="43F4F9DB" w14:textId="238EB280" w:rsidR="00D20DED" w:rsidRPr="00D20DED" w:rsidRDefault="00D20DED" w:rsidP="00D20DED">
      <w:pPr>
        <w:spacing w:line="240" w:lineRule="auto"/>
        <w:rPr>
          <w:rFonts w:ascii="Times New Roman" w:hAnsi="Times New Roman"/>
          <w:b/>
          <w:bCs/>
          <w:sz w:val="20"/>
          <w:szCs w:val="18"/>
        </w:rPr>
      </w:pPr>
      <w:bookmarkStart w:id="45" w:name="_Toc15985323"/>
      <w:bookmarkStart w:id="46" w:name="_Toc17810330"/>
      <w:r w:rsidRPr="00D20DED">
        <w:rPr>
          <w:rFonts w:ascii="Times New Roman" w:hAnsi="Times New Roman"/>
          <w:b/>
          <w:bCs/>
          <w:sz w:val="20"/>
          <w:szCs w:val="18"/>
        </w:rPr>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12</w:t>
      </w:r>
      <w:r w:rsidRPr="00D20DED">
        <w:rPr>
          <w:rFonts w:ascii="Times New Roman" w:hAnsi="Times New Roman"/>
          <w:b/>
          <w:bCs/>
          <w:sz w:val="20"/>
          <w:szCs w:val="18"/>
        </w:rPr>
        <w:fldChar w:fldCharType="end"/>
      </w:r>
      <w:r w:rsidRPr="00D20DED">
        <w:rPr>
          <w:rFonts w:ascii="Times New Roman" w:hAnsi="Times New Roman"/>
          <w:b/>
          <w:bCs/>
          <w:sz w:val="20"/>
          <w:szCs w:val="18"/>
        </w:rPr>
        <w:t>. Udział</w:t>
      </w:r>
      <w:bookmarkEnd w:id="45"/>
      <w:r w:rsidR="00052909">
        <w:rPr>
          <w:rFonts w:ascii="Times New Roman" w:hAnsi="Times New Roman"/>
          <w:b/>
          <w:bCs/>
          <w:sz w:val="20"/>
          <w:szCs w:val="18"/>
        </w:rPr>
        <w:t xml:space="preserve"> dzieci do lat 17, na które rodzice otrzymują zasiłek rodzinny w ogólnej liczbie dzieci w tym wieku na danym obszarze</w:t>
      </w:r>
      <w:bookmarkEnd w:id="46"/>
    </w:p>
    <w:tbl>
      <w:tblPr>
        <w:tblW w:w="5000" w:type="pct"/>
        <w:tblInd w:w="-68" w:type="dxa"/>
        <w:tblCellMar>
          <w:left w:w="70" w:type="dxa"/>
          <w:right w:w="70" w:type="dxa"/>
        </w:tblCellMar>
        <w:tblLook w:val="00A0" w:firstRow="1" w:lastRow="0" w:firstColumn="1" w:lastColumn="0" w:noHBand="0" w:noVBand="0"/>
      </w:tblPr>
      <w:tblGrid>
        <w:gridCol w:w="3076"/>
        <w:gridCol w:w="2006"/>
        <w:gridCol w:w="1115"/>
        <w:gridCol w:w="2855"/>
      </w:tblGrid>
      <w:tr w:rsidR="00D20DED" w:rsidRPr="00D20DED" w14:paraId="11BD3968" w14:textId="77777777" w:rsidTr="00D20DED">
        <w:trPr>
          <w:trHeight w:val="991"/>
        </w:trPr>
        <w:tc>
          <w:tcPr>
            <w:tcW w:w="1699" w:type="pct"/>
            <w:tcBorders>
              <w:top w:val="single" w:sz="8" w:space="0" w:color="FFFFFF"/>
              <w:left w:val="single" w:sz="8" w:space="0" w:color="824BB0"/>
              <w:bottom w:val="single" w:sz="8" w:space="0" w:color="FFFFFF"/>
              <w:right w:val="single" w:sz="8" w:space="0" w:color="FFFFFF"/>
            </w:tcBorders>
            <w:shd w:val="clear" w:color="auto" w:fill="7030A0"/>
            <w:vAlign w:val="center"/>
          </w:tcPr>
          <w:p w14:paraId="28221B01"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Jednostka</w:t>
            </w:r>
          </w:p>
        </w:tc>
        <w:tc>
          <w:tcPr>
            <w:tcW w:w="1108" w:type="pct"/>
            <w:tcBorders>
              <w:top w:val="single" w:sz="8" w:space="0" w:color="FFFFFF"/>
              <w:left w:val="nil"/>
              <w:bottom w:val="single" w:sz="8" w:space="0" w:color="FFFFFF"/>
              <w:right w:val="single" w:sz="8" w:space="0" w:color="FFFFFF"/>
            </w:tcBorders>
            <w:shd w:val="clear" w:color="auto" w:fill="7030A0"/>
            <w:vAlign w:val="center"/>
          </w:tcPr>
          <w:p w14:paraId="3F72C40A" w14:textId="78A9CD75" w:rsidR="00D20DED" w:rsidRPr="00D20DED" w:rsidRDefault="00B828BC" w:rsidP="00D20DED">
            <w:pPr>
              <w:spacing w:after="0"/>
              <w:jc w:val="center"/>
              <w:rPr>
                <w:rFonts w:ascii="Times New Roman" w:hAnsi="Times New Roman"/>
                <w:color w:val="FFFFFF"/>
                <w:sz w:val="20"/>
                <w:szCs w:val="20"/>
                <w:lang w:eastAsia="pl-PL"/>
              </w:rPr>
            </w:pPr>
            <w:r>
              <w:rPr>
                <w:rFonts w:ascii="Times New Roman" w:hAnsi="Times New Roman"/>
                <w:color w:val="FFFFFF"/>
                <w:sz w:val="20"/>
                <w:szCs w:val="20"/>
                <w:lang w:eastAsia="pl-PL"/>
              </w:rPr>
              <w:t>Liczba osób w wieku do 17 roku życia na danym obszarze</w:t>
            </w:r>
          </w:p>
        </w:tc>
        <w:tc>
          <w:tcPr>
            <w:tcW w:w="616" w:type="pct"/>
            <w:tcBorders>
              <w:top w:val="single" w:sz="8" w:space="0" w:color="FFFFFF"/>
              <w:left w:val="nil"/>
              <w:bottom w:val="single" w:sz="8" w:space="0" w:color="FFFFFF"/>
              <w:right w:val="single" w:sz="8" w:space="0" w:color="FFFFFF"/>
            </w:tcBorders>
            <w:shd w:val="clear" w:color="auto" w:fill="7030A0"/>
            <w:vAlign w:val="center"/>
          </w:tcPr>
          <w:p w14:paraId="30D782D5" w14:textId="253C03CE" w:rsidR="00D20DED" w:rsidRPr="00D20DED" w:rsidRDefault="00B828BC" w:rsidP="00D20DED">
            <w:pPr>
              <w:spacing w:after="0"/>
              <w:jc w:val="center"/>
              <w:rPr>
                <w:rFonts w:ascii="Times New Roman" w:hAnsi="Times New Roman"/>
                <w:color w:val="FFFFFF"/>
                <w:sz w:val="20"/>
                <w:szCs w:val="20"/>
                <w:lang w:eastAsia="pl-PL"/>
              </w:rPr>
            </w:pPr>
            <w:r>
              <w:rPr>
                <w:rFonts w:ascii="Times New Roman" w:hAnsi="Times New Roman"/>
                <w:color w:val="FFFFFF"/>
                <w:sz w:val="20"/>
                <w:szCs w:val="20"/>
                <w:lang w:eastAsia="pl-PL"/>
              </w:rPr>
              <w:t>Liczba dzieci do lat 17, na które rodzice otrzymują zasiłek rodzinny</w:t>
            </w:r>
          </w:p>
        </w:tc>
        <w:tc>
          <w:tcPr>
            <w:tcW w:w="1577" w:type="pct"/>
            <w:tcBorders>
              <w:top w:val="single" w:sz="8" w:space="0" w:color="FFFFFF"/>
              <w:left w:val="single" w:sz="8" w:space="0" w:color="FFFFFF"/>
              <w:bottom w:val="single" w:sz="8" w:space="0" w:color="FFFFFF"/>
              <w:right w:val="single" w:sz="8" w:space="0" w:color="824BB0"/>
            </w:tcBorders>
            <w:shd w:val="clear" w:color="auto" w:fill="7030A0"/>
            <w:vAlign w:val="center"/>
          </w:tcPr>
          <w:p w14:paraId="56C2FEFE" w14:textId="3DF5F9CC" w:rsidR="00D20DED" w:rsidRPr="00D20DED" w:rsidRDefault="00B828BC" w:rsidP="00D20DED">
            <w:pPr>
              <w:spacing w:after="0"/>
              <w:jc w:val="center"/>
              <w:rPr>
                <w:rFonts w:ascii="Times New Roman" w:hAnsi="Times New Roman"/>
                <w:color w:val="FFFFFF"/>
                <w:sz w:val="20"/>
                <w:szCs w:val="20"/>
                <w:lang w:eastAsia="pl-PL"/>
              </w:rPr>
            </w:pPr>
            <w:r>
              <w:rPr>
                <w:rFonts w:ascii="Times New Roman" w:hAnsi="Times New Roman"/>
                <w:color w:val="FFFFFF"/>
                <w:sz w:val="20"/>
                <w:szCs w:val="20"/>
                <w:lang w:eastAsia="pl-PL"/>
              </w:rPr>
              <w:t>Udział dzieci do lat 17, na który rodzice otrzymują zasiłek rodzinny w ogólnej liczbie dzieci na danym obszarze</w:t>
            </w:r>
          </w:p>
        </w:tc>
      </w:tr>
      <w:tr w:rsidR="00D20DED" w:rsidRPr="00D20DED" w14:paraId="5B153440" w14:textId="77777777" w:rsidTr="008A379E">
        <w:trPr>
          <w:trHeight w:val="154"/>
        </w:trPr>
        <w:tc>
          <w:tcPr>
            <w:tcW w:w="1699" w:type="pct"/>
            <w:tcBorders>
              <w:top w:val="nil"/>
              <w:left w:val="single" w:sz="8" w:space="0" w:color="824BB0"/>
              <w:bottom w:val="single" w:sz="8" w:space="0" w:color="824BB0"/>
              <w:right w:val="single" w:sz="8" w:space="0" w:color="824BB0"/>
            </w:tcBorders>
          </w:tcPr>
          <w:p w14:paraId="23500A2C"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800-lecia</w:t>
            </w:r>
          </w:p>
        </w:tc>
        <w:tc>
          <w:tcPr>
            <w:tcW w:w="1108" w:type="pct"/>
            <w:tcBorders>
              <w:top w:val="nil"/>
              <w:left w:val="nil"/>
              <w:bottom w:val="single" w:sz="8" w:space="0" w:color="824BB0"/>
              <w:right w:val="single" w:sz="8" w:space="0" w:color="824BB0"/>
            </w:tcBorders>
            <w:vAlign w:val="center"/>
          </w:tcPr>
          <w:p w14:paraId="50A30716" w14:textId="207CDBB5" w:rsidR="00D20DED" w:rsidRPr="00D20DED" w:rsidRDefault="00B828BC" w:rsidP="00D20DED">
            <w:pPr>
              <w:jc w:val="center"/>
              <w:rPr>
                <w:rFonts w:ascii="Times New Roman" w:hAnsi="Times New Roman"/>
                <w:sz w:val="20"/>
                <w:szCs w:val="20"/>
              </w:rPr>
            </w:pPr>
            <w:r>
              <w:rPr>
                <w:rFonts w:ascii="Times New Roman" w:hAnsi="Times New Roman"/>
                <w:sz w:val="20"/>
                <w:szCs w:val="20"/>
              </w:rPr>
              <w:t>96</w:t>
            </w:r>
          </w:p>
        </w:tc>
        <w:tc>
          <w:tcPr>
            <w:tcW w:w="616" w:type="pct"/>
            <w:tcBorders>
              <w:top w:val="nil"/>
              <w:left w:val="nil"/>
              <w:bottom w:val="single" w:sz="8" w:space="0" w:color="824BB0"/>
              <w:right w:val="single" w:sz="8" w:space="0" w:color="824BB0"/>
            </w:tcBorders>
            <w:vAlign w:val="center"/>
          </w:tcPr>
          <w:p w14:paraId="1953AD50" w14:textId="71056500" w:rsidR="00D20DED" w:rsidRPr="00D20DED" w:rsidRDefault="00B828BC" w:rsidP="00D20DED">
            <w:pPr>
              <w:spacing w:after="0"/>
              <w:jc w:val="center"/>
              <w:rPr>
                <w:rFonts w:ascii="Times New Roman" w:hAnsi="Times New Roman"/>
                <w:sz w:val="20"/>
              </w:rPr>
            </w:pPr>
            <w:r>
              <w:rPr>
                <w:rFonts w:ascii="Times New Roman" w:hAnsi="Times New Roman"/>
                <w:sz w:val="20"/>
                <w:szCs w:val="20"/>
              </w:rPr>
              <w:t>4</w:t>
            </w:r>
          </w:p>
        </w:tc>
        <w:tc>
          <w:tcPr>
            <w:tcW w:w="1577" w:type="pct"/>
            <w:tcBorders>
              <w:top w:val="nil"/>
              <w:left w:val="nil"/>
              <w:bottom w:val="single" w:sz="8" w:space="0" w:color="824BB0"/>
              <w:right w:val="single" w:sz="8" w:space="0" w:color="824BB0"/>
            </w:tcBorders>
            <w:shd w:val="clear" w:color="auto" w:fill="FFFFFF" w:themeFill="background1"/>
            <w:vAlign w:val="center"/>
          </w:tcPr>
          <w:p w14:paraId="3A2C9321" w14:textId="77009E51" w:rsidR="00D20DED" w:rsidRPr="00D20DED" w:rsidRDefault="00DD49E3" w:rsidP="00D20DED">
            <w:pPr>
              <w:jc w:val="center"/>
              <w:rPr>
                <w:rFonts w:ascii="Times New Roman" w:hAnsi="Times New Roman"/>
                <w:sz w:val="20"/>
                <w:szCs w:val="20"/>
              </w:rPr>
            </w:pPr>
            <w:r>
              <w:rPr>
                <w:rFonts w:ascii="Times New Roman" w:hAnsi="Times New Roman"/>
                <w:sz w:val="20"/>
                <w:szCs w:val="20"/>
              </w:rPr>
              <w:t>4,17</w:t>
            </w:r>
            <w:r w:rsidR="00D20DED" w:rsidRPr="00D20DED">
              <w:rPr>
                <w:rFonts w:ascii="Times New Roman" w:hAnsi="Times New Roman"/>
                <w:sz w:val="20"/>
                <w:szCs w:val="20"/>
              </w:rPr>
              <w:t>%</w:t>
            </w:r>
          </w:p>
        </w:tc>
      </w:tr>
      <w:tr w:rsidR="00D20DED" w:rsidRPr="00D20DED" w14:paraId="00FEAA7F" w14:textId="77777777" w:rsidTr="008A379E">
        <w:trPr>
          <w:trHeight w:val="263"/>
        </w:trPr>
        <w:tc>
          <w:tcPr>
            <w:tcW w:w="1699" w:type="pct"/>
            <w:tcBorders>
              <w:top w:val="nil"/>
              <w:left w:val="single" w:sz="8" w:space="0" w:color="824BB0"/>
              <w:bottom w:val="single" w:sz="8" w:space="0" w:color="824BB0"/>
              <w:right w:val="single" w:sz="8" w:space="0" w:color="824BB0"/>
            </w:tcBorders>
          </w:tcPr>
          <w:p w14:paraId="57825E3B"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Kraszewskiego</w:t>
            </w:r>
          </w:p>
        </w:tc>
        <w:tc>
          <w:tcPr>
            <w:tcW w:w="1108" w:type="pct"/>
            <w:tcBorders>
              <w:top w:val="nil"/>
              <w:left w:val="nil"/>
              <w:bottom w:val="single" w:sz="8" w:space="0" w:color="824BB0"/>
              <w:right w:val="single" w:sz="8" w:space="0" w:color="824BB0"/>
            </w:tcBorders>
          </w:tcPr>
          <w:p w14:paraId="3F65D540" w14:textId="6DC68A3A" w:rsidR="00D20DED" w:rsidRPr="00D20DED" w:rsidRDefault="00B828BC" w:rsidP="00D20DED">
            <w:pPr>
              <w:jc w:val="center"/>
              <w:rPr>
                <w:rFonts w:ascii="Times New Roman" w:hAnsi="Times New Roman"/>
                <w:sz w:val="20"/>
                <w:szCs w:val="20"/>
              </w:rPr>
            </w:pPr>
            <w:r>
              <w:rPr>
                <w:rFonts w:ascii="Times New Roman" w:hAnsi="Times New Roman"/>
                <w:sz w:val="20"/>
                <w:szCs w:val="20"/>
              </w:rPr>
              <w:t>164</w:t>
            </w:r>
          </w:p>
        </w:tc>
        <w:tc>
          <w:tcPr>
            <w:tcW w:w="616" w:type="pct"/>
            <w:tcBorders>
              <w:top w:val="nil"/>
              <w:left w:val="nil"/>
              <w:bottom w:val="single" w:sz="8" w:space="0" w:color="824BB0"/>
              <w:right w:val="single" w:sz="8" w:space="0" w:color="824BB0"/>
            </w:tcBorders>
            <w:vAlign w:val="center"/>
          </w:tcPr>
          <w:p w14:paraId="40B2CD98" w14:textId="74B1B633" w:rsidR="00D20DED" w:rsidRPr="00D20DED" w:rsidRDefault="00B828BC" w:rsidP="00D20DED">
            <w:pPr>
              <w:spacing w:after="0"/>
              <w:jc w:val="center"/>
              <w:rPr>
                <w:rFonts w:ascii="Times New Roman" w:hAnsi="Times New Roman"/>
                <w:sz w:val="20"/>
              </w:rPr>
            </w:pPr>
            <w:r>
              <w:rPr>
                <w:rFonts w:ascii="Times New Roman" w:hAnsi="Times New Roman"/>
                <w:sz w:val="20"/>
                <w:szCs w:val="20"/>
              </w:rPr>
              <w:t>60</w:t>
            </w:r>
          </w:p>
        </w:tc>
        <w:tc>
          <w:tcPr>
            <w:tcW w:w="1577" w:type="pct"/>
            <w:tcBorders>
              <w:top w:val="nil"/>
              <w:left w:val="nil"/>
              <w:bottom w:val="single" w:sz="8" w:space="0" w:color="824BB0"/>
              <w:right w:val="single" w:sz="8" w:space="0" w:color="824BB0"/>
            </w:tcBorders>
            <w:shd w:val="clear" w:color="auto" w:fill="FFC000"/>
          </w:tcPr>
          <w:p w14:paraId="268615CA" w14:textId="60A7A85A" w:rsidR="00D20DED" w:rsidRPr="00D20DED" w:rsidRDefault="00204E33" w:rsidP="00D20DED">
            <w:pPr>
              <w:jc w:val="center"/>
              <w:rPr>
                <w:rFonts w:ascii="Times New Roman" w:hAnsi="Times New Roman"/>
                <w:sz w:val="20"/>
                <w:szCs w:val="20"/>
              </w:rPr>
            </w:pPr>
            <w:r>
              <w:rPr>
                <w:rFonts w:ascii="Times New Roman" w:hAnsi="Times New Roman"/>
                <w:sz w:val="20"/>
                <w:szCs w:val="20"/>
              </w:rPr>
              <w:t>36,59</w:t>
            </w:r>
            <w:r w:rsidR="00D20DED" w:rsidRPr="00D20DED">
              <w:rPr>
                <w:rFonts w:ascii="Times New Roman" w:hAnsi="Times New Roman"/>
                <w:sz w:val="20"/>
                <w:szCs w:val="20"/>
              </w:rPr>
              <w:t>%</w:t>
            </w:r>
          </w:p>
        </w:tc>
      </w:tr>
      <w:tr w:rsidR="00D20DED" w:rsidRPr="00D20DED" w14:paraId="6259442D"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44DF81E2"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Marianki</w:t>
            </w:r>
          </w:p>
        </w:tc>
        <w:tc>
          <w:tcPr>
            <w:tcW w:w="1108" w:type="pct"/>
            <w:tcBorders>
              <w:top w:val="nil"/>
              <w:left w:val="nil"/>
              <w:bottom w:val="single" w:sz="8" w:space="0" w:color="824BB0"/>
              <w:right w:val="single" w:sz="8" w:space="0" w:color="824BB0"/>
            </w:tcBorders>
          </w:tcPr>
          <w:p w14:paraId="4D869A56" w14:textId="1AF27F35" w:rsidR="00D20DED" w:rsidRPr="00D20DED" w:rsidRDefault="00B828BC" w:rsidP="00D20DED">
            <w:pPr>
              <w:jc w:val="center"/>
              <w:rPr>
                <w:rFonts w:ascii="Times New Roman" w:hAnsi="Times New Roman"/>
                <w:sz w:val="20"/>
                <w:szCs w:val="20"/>
              </w:rPr>
            </w:pPr>
            <w:r>
              <w:rPr>
                <w:rFonts w:ascii="Times New Roman" w:hAnsi="Times New Roman"/>
                <w:sz w:val="20"/>
                <w:szCs w:val="20"/>
              </w:rPr>
              <w:t>1 312</w:t>
            </w:r>
          </w:p>
        </w:tc>
        <w:tc>
          <w:tcPr>
            <w:tcW w:w="616" w:type="pct"/>
            <w:tcBorders>
              <w:top w:val="nil"/>
              <w:left w:val="nil"/>
              <w:bottom w:val="single" w:sz="8" w:space="0" w:color="824BB0"/>
              <w:right w:val="single" w:sz="8" w:space="0" w:color="824BB0"/>
            </w:tcBorders>
            <w:vAlign w:val="center"/>
          </w:tcPr>
          <w:p w14:paraId="3FDBB560" w14:textId="6406C70E" w:rsidR="00D20DED" w:rsidRPr="00D20DED" w:rsidRDefault="00B828BC" w:rsidP="00D20DED">
            <w:pPr>
              <w:spacing w:after="0"/>
              <w:jc w:val="center"/>
              <w:rPr>
                <w:rFonts w:ascii="Times New Roman" w:hAnsi="Times New Roman"/>
                <w:sz w:val="20"/>
              </w:rPr>
            </w:pPr>
            <w:r>
              <w:rPr>
                <w:rFonts w:ascii="Times New Roman" w:hAnsi="Times New Roman"/>
                <w:sz w:val="20"/>
                <w:szCs w:val="20"/>
              </w:rPr>
              <w:t>86</w:t>
            </w:r>
          </w:p>
        </w:tc>
        <w:tc>
          <w:tcPr>
            <w:tcW w:w="1577" w:type="pct"/>
            <w:tcBorders>
              <w:top w:val="nil"/>
              <w:left w:val="nil"/>
              <w:bottom w:val="single" w:sz="8" w:space="0" w:color="824BB0"/>
              <w:right w:val="single" w:sz="8" w:space="0" w:color="824BB0"/>
            </w:tcBorders>
            <w:shd w:val="clear" w:color="auto" w:fill="FFFFFF" w:themeFill="background1"/>
          </w:tcPr>
          <w:p w14:paraId="6AC9FF6F" w14:textId="730F43C4" w:rsidR="00D20DED" w:rsidRPr="00D20DED" w:rsidRDefault="00204E33" w:rsidP="00D20DED">
            <w:pPr>
              <w:jc w:val="center"/>
              <w:rPr>
                <w:rFonts w:ascii="Times New Roman" w:hAnsi="Times New Roman"/>
                <w:sz w:val="20"/>
                <w:szCs w:val="20"/>
              </w:rPr>
            </w:pPr>
            <w:r>
              <w:rPr>
                <w:rFonts w:ascii="Times New Roman" w:hAnsi="Times New Roman"/>
                <w:sz w:val="20"/>
                <w:szCs w:val="20"/>
              </w:rPr>
              <w:t>6,55</w:t>
            </w:r>
            <w:r w:rsidR="00D20DED" w:rsidRPr="00D20DED">
              <w:rPr>
                <w:rFonts w:ascii="Times New Roman" w:hAnsi="Times New Roman"/>
                <w:sz w:val="20"/>
                <w:szCs w:val="20"/>
              </w:rPr>
              <w:t>%</w:t>
            </w:r>
          </w:p>
        </w:tc>
      </w:tr>
      <w:tr w:rsidR="00D20DED" w:rsidRPr="00D20DED" w14:paraId="71429A09"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1599601F"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Paderewskiego</w:t>
            </w:r>
          </w:p>
        </w:tc>
        <w:tc>
          <w:tcPr>
            <w:tcW w:w="1108" w:type="pct"/>
            <w:tcBorders>
              <w:top w:val="nil"/>
              <w:left w:val="nil"/>
              <w:bottom w:val="single" w:sz="8" w:space="0" w:color="824BB0"/>
              <w:right w:val="single" w:sz="8" w:space="0" w:color="824BB0"/>
            </w:tcBorders>
          </w:tcPr>
          <w:p w14:paraId="38093CB6" w14:textId="2BA7B4AF" w:rsidR="00D20DED" w:rsidRPr="00D20DED" w:rsidRDefault="00DD49E3" w:rsidP="00D20DED">
            <w:pPr>
              <w:jc w:val="center"/>
              <w:rPr>
                <w:rFonts w:ascii="Times New Roman" w:hAnsi="Times New Roman"/>
                <w:sz w:val="20"/>
                <w:szCs w:val="20"/>
              </w:rPr>
            </w:pPr>
            <w:r>
              <w:rPr>
                <w:rFonts w:ascii="Times New Roman" w:hAnsi="Times New Roman"/>
                <w:sz w:val="20"/>
                <w:szCs w:val="20"/>
              </w:rPr>
              <w:t>368</w:t>
            </w:r>
          </w:p>
        </w:tc>
        <w:tc>
          <w:tcPr>
            <w:tcW w:w="616" w:type="pct"/>
            <w:tcBorders>
              <w:top w:val="nil"/>
              <w:left w:val="nil"/>
              <w:bottom w:val="single" w:sz="8" w:space="0" w:color="824BB0"/>
              <w:right w:val="single" w:sz="8" w:space="0" w:color="824BB0"/>
            </w:tcBorders>
            <w:vAlign w:val="center"/>
          </w:tcPr>
          <w:p w14:paraId="556AD57A" w14:textId="5BCB686D" w:rsidR="00D20DED" w:rsidRPr="00D20DED" w:rsidRDefault="00DD49E3" w:rsidP="00D20DED">
            <w:pPr>
              <w:spacing w:after="0"/>
              <w:jc w:val="center"/>
              <w:rPr>
                <w:rFonts w:ascii="Times New Roman" w:hAnsi="Times New Roman"/>
                <w:sz w:val="20"/>
              </w:rPr>
            </w:pPr>
            <w:r>
              <w:rPr>
                <w:rFonts w:ascii="Times New Roman" w:hAnsi="Times New Roman"/>
                <w:sz w:val="20"/>
                <w:szCs w:val="20"/>
              </w:rPr>
              <w:t>8</w:t>
            </w:r>
          </w:p>
        </w:tc>
        <w:tc>
          <w:tcPr>
            <w:tcW w:w="1577" w:type="pct"/>
            <w:tcBorders>
              <w:top w:val="nil"/>
              <w:left w:val="nil"/>
              <w:bottom w:val="single" w:sz="8" w:space="0" w:color="824BB0"/>
              <w:right w:val="single" w:sz="8" w:space="0" w:color="824BB0"/>
            </w:tcBorders>
            <w:shd w:val="clear" w:color="auto" w:fill="FFFFFF" w:themeFill="background1"/>
          </w:tcPr>
          <w:p w14:paraId="7E8C8E78" w14:textId="22D1D6F8" w:rsidR="00204E33" w:rsidRPr="00D20DED" w:rsidRDefault="00204E33">
            <w:pPr>
              <w:jc w:val="center"/>
              <w:rPr>
                <w:rFonts w:ascii="Times New Roman" w:hAnsi="Times New Roman"/>
                <w:sz w:val="20"/>
                <w:szCs w:val="20"/>
              </w:rPr>
            </w:pPr>
            <w:r>
              <w:rPr>
                <w:rFonts w:ascii="Times New Roman" w:hAnsi="Times New Roman"/>
                <w:sz w:val="20"/>
                <w:szCs w:val="20"/>
              </w:rPr>
              <w:t>2,17%</w:t>
            </w:r>
          </w:p>
        </w:tc>
      </w:tr>
      <w:tr w:rsidR="00D20DED" w:rsidRPr="00D20DED" w14:paraId="2594A625"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231C42A2"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Wojska Polskiego</w:t>
            </w:r>
          </w:p>
        </w:tc>
        <w:tc>
          <w:tcPr>
            <w:tcW w:w="1108" w:type="pct"/>
            <w:tcBorders>
              <w:top w:val="nil"/>
              <w:left w:val="nil"/>
              <w:bottom w:val="single" w:sz="8" w:space="0" w:color="824BB0"/>
              <w:right w:val="single" w:sz="8" w:space="0" w:color="824BB0"/>
            </w:tcBorders>
          </w:tcPr>
          <w:p w14:paraId="0E3501F8" w14:textId="6730B81D" w:rsidR="00D20DED" w:rsidRPr="00D20DED" w:rsidRDefault="00DD49E3" w:rsidP="00D20DED">
            <w:pPr>
              <w:jc w:val="center"/>
              <w:rPr>
                <w:rFonts w:ascii="Times New Roman" w:hAnsi="Times New Roman"/>
                <w:sz w:val="20"/>
                <w:szCs w:val="20"/>
              </w:rPr>
            </w:pPr>
            <w:r>
              <w:rPr>
                <w:rFonts w:ascii="Times New Roman" w:hAnsi="Times New Roman"/>
                <w:sz w:val="20"/>
                <w:szCs w:val="20"/>
              </w:rPr>
              <w:t>150</w:t>
            </w:r>
          </w:p>
        </w:tc>
        <w:tc>
          <w:tcPr>
            <w:tcW w:w="616" w:type="pct"/>
            <w:tcBorders>
              <w:top w:val="nil"/>
              <w:left w:val="nil"/>
              <w:bottom w:val="single" w:sz="8" w:space="0" w:color="824BB0"/>
              <w:right w:val="single" w:sz="8" w:space="0" w:color="824BB0"/>
            </w:tcBorders>
            <w:vAlign w:val="center"/>
          </w:tcPr>
          <w:p w14:paraId="229934A7" w14:textId="53143070" w:rsidR="00D20DED" w:rsidRPr="00D20DED" w:rsidRDefault="00DD49E3" w:rsidP="00D20DED">
            <w:pPr>
              <w:spacing w:after="0"/>
              <w:jc w:val="center"/>
              <w:rPr>
                <w:rFonts w:ascii="Times New Roman" w:hAnsi="Times New Roman"/>
                <w:sz w:val="20"/>
              </w:rPr>
            </w:pPr>
            <w:r>
              <w:rPr>
                <w:rFonts w:ascii="Times New Roman" w:hAnsi="Times New Roman"/>
                <w:sz w:val="20"/>
                <w:szCs w:val="20"/>
              </w:rPr>
              <w:t>36</w:t>
            </w:r>
          </w:p>
        </w:tc>
        <w:tc>
          <w:tcPr>
            <w:tcW w:w="1577" w:type="pct"/>
            <w:tcBorders>
              <w:top w:val="nil"/>
              <w:left w:val="nil"/>
              <w:bottom w:val="single" w:sz="8" w:space="0" w:color="824BB0"/>
              <w:right w:val="single" w:sz="8" w:space="0" w:color="824BB0"/>
            </w:tcBorders>
            <w:shd w:val="clear" w:color="auto" w:fill="FFC000"/>
          </w:tcPr>
          <w:p w14:paraId="6A85AEED" w14:textId="4D93B2B5" w:rsidR="00D20DED" w:rsidRPr="00D20DED" w:rsidRDefault="00204E33" w:rsidP="00D20DED">
            <w:pPr>
              <w:jc w:val="center"/>
              <w:rPr>
                <w:rFonts w:ascii="Times New Roman" w:hAnsi="Times New Roman"/>
                <w:sz w:val="20"/>
                <w:szCs w:val="20"/>
              </w:rPr>
            </w:pPr>
            <w:r>
              <w:rPr>
                <w:rFonts w:ascii="Times New Roman" w:hAnsi="Times New Roman"/>
                <w:sz w:val="20"/>
                <w:szCs w:val="20"/>
              </w:rPr>
              <w:t>24,00%</w:t>
            </w:r>
          </w:p>
        </w:tc>
      </w:tr>
      <w:tr w:rsidR="00D20DED" w:rsidRPr="00D20DED" w14:paraId="7ABEAC9B"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52B6B06F"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ul. Sportowej</w:t>
            </w:r>
          </w:p>
        </w:tc>
        <w:tc>
          <w:tcPr>
            <w:tcW w:w="1108" w:type="pct"/>
            <w:tcBorders>
              <w:top w:val="nil"/>
              <w:left w:val="nil"/>
              <w:bottom w:val="single" w:sz="8" w:space="0" w:color="824BB0"/>
              <w:right w:val="single" w:sz="8" w:space="0" w:color="824BB0"/>
            </w:tcBorders>
          </w:tcPr>
          <w:p w14:paraId="459B67BE" w14:textId="363B967B" w:rsidR="00D20DED" w:rsidRPr="00D20DED" w:rsidRDefault="00DD49E3" w:rsidP="00D20DED">
            <w:pPr>
              <w:jc w:val="center"/>
              <w:rPr>
                <w:rFonts w:ascii="Times New Roman" w:hAnsi="Times New Roman"/>
                <w:sz w:val="20"/>
                <w:szCs w:val="20"/>
              </w:rPr>
            </w:pPr>
            <w:r>
              <w:rPr>
                <w:rFonts w:ascii="Times New Roman" w:hAnsi="Times New Roman"/>
                <w:sz w:val="20"/>
                <w:szCs w:val="20"/>
              </w:rPr>
              <w:t>77</w:t>
            </w:r>
          </w:p>
        </w:tc>
        <w:tc>
          <w:tcPr>
            <w:tcW w:w="616" w:type="pct"/>
            <w:tcBorders>
              <w:top w:val="nil"/>
              <w:left w:val="nil"/>
              <w:bottom w:val="single" w:sz="8" w:space="0" w:color="824BB0"/>
              <w:right w:val="single" w:sz="8" w:space="0" w:color="824BB0"/>
            </w:tcBorders>
            <w:vAlign w:val="center"/>
          </w:tcPr>
          <w:p w14:paraId="75E7C08F" w14:textId="2708C686" w:rsidR="00D20DED" w:rsidRPr="00D20DED" w:rsidRDefault="00DD49E3" w:rsidP="00D20DED">
            <w:pPr>
              <w:spacing w:after="0"/>
              <w:jc w:val="center"/>
              <w:rPr>
                <w:rFonts w:ascii="Times New Roman" w:hAnsi="Times New Roman"/>
                <w:sz w:val="20"/>
              </w:rPr>
            </w:pPr>
            <w:r>
              <w:rPr>
                <w:rFonts w:ascii="Times New Roman" w:hAnsi="Times New Roman"/>
                <w:sz w:val="20"/>
                <w:szCs w:val="20"/>
              </w:rPr>
              <w:t>3</w:t>
            </w:r>
          </w:p>
        </w:tc>
        <w:tc>
          <w:tcPr>
            <w:tcW w:w="1577" w:type="pct"/>
            <w:tcBorders>
              <w:top w:val="nil"/>
              <w:left w:val="nil"/>
              <w:bottom w:val="single" w:sz="8" w:space="0" w:color="824BB0"/>
              <w:right w:val="single" w:sz="8" w:space="0" w:color="824BB0"/>
            </w:tcBorders>
            <w:shd w:val="clear" w:color="auto" w:fill="FFFFFF" w:themeFill="background1"/>
          </w:tcPr>
          <w:p w14:paraId="56D3144D" w14:textId="32435A16" w:rsidR="00D20DED" w:rsidRPr="00D20DED" w:rsidRDefault="00753657" w:rsidP="00D20DED">
            <w:pPr>
              <w:jc w:val="center"/>
              <w:rPr>
                <w:rFonts w:ascii="Times New Roman" w:hAnsi="Times New Roman"/>
                <w:sz w:val="20"/>
                <w:szCs w:val="20"/>
              </w:rPr>
            </w:pPr>
            <w:r>
              <w:rPr>
                <w:rFonts w:ascii="Times New Roman" w:hAnsi="Times New Roman"/>
                <w:sz w:val="20"/>
                <w:szCs w:val="20"/>
              </w:rPr>
              <w:t>3,90%</w:t>
            </w:r>
          </w:p>
        </w:tc>
      </w:tr>
      <w:tr w:rsidR="00D20DED" w:rsidRPr="00D20DED" w14:paraId="70E9D4DF"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7FF09FF4"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Miasteczko</w:t>
            </w:r>
          </w:p>
        </w:tc>
        <w:tc>
          <w:tcPr>
            <w:tcW w:w="1108" w:type="pct"/>
            <w:tcBorders>
              <w:top w:val="nil"/>
              <w:left w:val="nil"/>
              <w:bottom w:val="single" w:sz="8" w:space="0" w:color="824BB0"/>
              <w:right w:val="single" w:sz="8" w:space="0" w:color="824BB0"/>
            </w:tcBorders>
          </w:tcPr>
          <w:p w14:paraId="4D355857" w14:textId="5CE3CC37" w:rsidR="00D20DED" w:rsidRPr="00D20DED" w:rsidRDefault="00DD49E3" w:rsidP="00D20DED">
            <w:pPr>
              <w:jc w:val="center"/>
              <w:rPr>
                <w:rFonts w:ascii="Times New Roman" w:hAnsi="Times New Roman"/>
                <w:sz w:val="20"/>
                <w:szCs w:val="20"/>
              </w:rPr>
            </w:pPr>
            <w:r>
              <w:rPr>
                <w:rFonts w:ascii="Times New Roman" w:hAnsi="Times New Roman"/>
                <w:sz w:val="20"/>
                <w:szCs w:val="20"/>
              </w:rPr>
              <w:t>155</w:t>
            </w:r>
          </w:p>
        </w:tc>
        <w:tc>
          <w:tcPr>
            <w:tcW w:w="616" w:type="pct"/>
            <w:tcBorders>
              <w:top w:val="nil"/>
              <w:left w:val="nil"/>
              <w:bottom w:val="single" w:sz="8" w:space="0" w:color="824BB0"/>
              <w:right w:val="single" w:sz="8" w:space="0" w:color="824BB0"/>
            </w:tcBorders>
            <w:vAlign w:val="center"/>
          </w:tcPr>
          <w:p w14:paraId="128ACF76" w14:textId="2A1E4C19" w:rsidR="00D20DED" w:rsidRPr="00D20DED" w:rsidRDefault="00DD49E3" w:rsidP="00D20DED">
            <w:pPr>
              <w:spacing w:after="0"/>
              <w:jc w:val="center"/>
              <w:rPr>
                <w:rFonts w:ascii="Times New Roman" w:hAnsi="Times New Roman"/>
                <w:sz w:val="20"/>
              </w:rPr>
            </w:pPr>
            <w:r>
              <w:rPr>
                <w:rFonts w:ascii="Times New Roman" w:hAnsi="Times New Roman"/>
                <w:sz w:val="20"/>
                <w:szCs w:val="20"/>
              </w:rPr>
              <w:t>26</w:t>
            </w:r>
          </w:p>
        </w:tc>
        <w:tc>
          <w:tcPr>
            <w:tcW w:w="1577" w:type="pct"/>
            <w:tcBorders>
              <w:top w:val="nil"/>
              <w:left w:val="nil"/>
              <w:bottom w:val="single" w:sz="8" w:space="0" w:color="824BB0"/>
              <w:right w:val="single" w:sz="8" w:space="0" w:color="824BB0"/>
            </w:tcBorders>
            <w:shd w:val="clear" w:color="auto" w:fill="FFC000"/>
          </w:tcPr>
          <w:p w14:paraId="72458AC6" w14:textId="08994B56" w:rsidR="00D20DED" w:rsidRPr="00D20DED" w:rsidRDefault="00753657" w:rsidP="00D20DED">
            <w:pPr>
              <w:jc w:val="center"/>
              <w:rPr>
                <w:rFonts w:ascii="Times New Roman" w:hAnsi="Times New Roman"/>
                <w:sz w:val="20"/>
                <w:szCs w:val="20"/>
              </w:rPr>
            </w:pPr>
            <w:r>
              <w:rPr>
                <w:rFonts w:ascii="Times New Roman" w:hAnsi="Times New Roman"/>
                <w:sz w:val="20"/>
                <w:szCs w:val="20"/>
              </w:rPr>
              <w:t>16,77%</w:t>
            </w:r>
          </w:p>
        </w:tc>
      </w:tr>
      <w:tr w:rsidR="00D20DED" w:rsidRPr="00D20DED" w14:paraId="542D6FA2"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55987475"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Przechowo</w:t>
            </w:r>
          </w:p>
        </w:tc>
        <w:tc>
          <w:tcPr>
            <w:tcW w:w="1108" w:type="pct"/>
            <w:tcBorders>
              <w:top w:val="nil"/>
              <w:left w:val="nil"/>
              <w:bottom w:val="single" w:sz="8" w:space="0" w:color="824BB0"/>
              <w:right w:val="single" w:sz="8" w:space="0" w:color="824BB0"/>
            </w:tcBorders>
          </w:tcPr>
          <w:p w14:paraId="54B899AC" w14:textId="7BEBD065" w:rsidR="00D20DED" w:rsidRPr="00D20DED" w:rsidRDefault="00DD49E3" w:rsidP="00D20DED">
            <w:pPr>
              <w:jc w:val="center"/>
              <w:rPr>
                <w:rFonts w:ascii="Times New Roman" w:hAnsi="Times New Roman"/>
                <w:sz w:val="20"/>
                <w:szCs w:val="20"/>
              </w:rPr>
            </w:pPr>
            <w:r>
              <w:rPr>
                <w:rFonts w:ascii="Times New Roman" w:hAnsi="Times New Roman"/>
                <w:sz w:val="20"/>
                <w:szCs w:val="20"/>
              </w:rPr>
              <w:t>91</w:t>
            </w:r>
          </w:p>
        </w:tc>
        <w:tc>
          <w:tcPr>
            <w:tcW w:w="616" w:type="pct"/>
            <w:tcBorders>
              <w:top w:val="nil"/>
              <w:left w:val="nil"/>
              <w:bottom w:val="single" w:sz="8" w:space="0" w:color="824BB0"/>
              <w:right w:val="single" w:sz="8" w:space="0" w:color="824BB0"/>
            </w:tcBorders>
            <w:vAlign w:val="center"/>
          </w:tcPr>
          <w:p w14:paraId="48EC4E46" w14:textId="20A6AEB3" w:rsidR="00D20DED" w:rsidRPr="00D20DED" w:rsidRDefault="00DD49E3" w:rsidP="00D20DED">
            <w:pPr>
              <w:spacing w:after="0"/>
              <w:jc w:val="center"/>
              <w:rPr>
                <w:rFonts w:ascii="Times New Roman" w:hAnsi="Times New Roman"/>
                <w:sz w:val="20"/>
              </w:rPr>
            </w:pPr>
            <w:r>
              <w:rPr>
                <w:rFonts w:ascii="Times New Roman" w:hAnsi="Times New Roman"/>
                <w:sz w:val="20"/>
                <w:szCs w:val="20"/>
              </w:rPr>
              <w:t>13</w:t>
            </w:r>
          </w:p>
        </w:tc>
        <w:tc>
          <w:tcPr>
            <w:tcW w:w="1577" w:type="pct"/>
            <w:tcBorders>
              <w:top w:val="nil"/>
              <w:left w:val="nil"/>
              <w:bottom w:val="single" w:sz="8" w:space="0" w:color="824BB0"/>
              <w:right w:val="single" w:sz="8" w:space="0" w:color="824BB0"/>
            </w:tcBorders>
            <w:shd w:val="clear" w:color="auto" w:fill="FFC000"/>
          </w:tcPr>
          <w:p w14:paraId="2C83B7C3" w14:textId="5D40C9AB" w:rsidR="00D20DED" w:rsidRPr="00D20DED" w:rsidRDefault="00753657" w:rsidP="00D20DED">
            <w:pPr>
              <w:jc w:val="center"/>
              <w:rPr>
                <w:rFonts w:ascii="Times New Roman" w:hAnsi="Times New Roman"/>
                <w:sz w:val="20"/>
                <w:szCs w:val="20"/>
              </w:rPr>
            </w:pPr>
            <w:r>
              <w:rPr>
                <w:rFonts w:ascii="Times New Roman" w:hAnsi="Times New Roman"/>
                <w:sz w:val="20"/>
                <w:szCs w:val="20"/>
              </w:rPr>
              <w:t>14,29%</w:t>
            </w:r>
          </w:p>
        </w:tc>
      </w:tr>
      <w:tr w:rsidR="00D20DED" w:rsidRPr="00D20DED" w14:paraId="51ABF97A"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6E2071BD"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Przy Torach</w:t>
            </w:r>
          </w:p>
        </w:tc>
        <w:tc>
          <w:tcPr>
            <w:tcW w:w="1108" w:type="pct"/>
            <w:tcBorders>
              <w:top w:val="nil"/>
              <w:left w:val="nil"/>
              <w:bottom w:val="single" w:sz="8" w:space="0" w:color="824BB0"/>
              <w:right w:val="single" w:sz="8" w:space="0" w:color="824BB0"/>
            </w:tcBorders>
          </w:tcPr>
          <w:p w14:paraId="6DB86255" w14:textId="1985809C" w:rsidR="00D20DED" w:rsidRPr="00D20DED" w:rsidRDefault="00DD49E3" w:rsidP="00D20DED">
            <w:pPr>
              <w:jc w:val="center"/>
              <w:rPr>
                <w:rFonts w:ascii="Times New Roman" w:hAnsi="Times New Roman"/>
                <w:sz w:val="20"/>
                <w:szCs w:val="20"/>
              </w:rPr>
            </w:pPr>
            <w:r>
              <w:rPr>
                <w:rFonts w:ascii="Times New Roman" w:hAnsi="Times New Roman"/>
                <w:sz w:val="20"/>
                <w:szCs w:val="20"/>
              </w:rPr>
              <w:t>37</w:t>
            </w:r>
          </w:p>
        </w:tc>
        <w:tc>
          <w:tcPr>
            <w:tcW w:w="616" w:type="pct"/>
            <w:tcBorders>
              <w:top w:val="nil"/>
              <w:left w:val="nil"/>
              <w:bottom w:val="single" w:sz="8" w:space="0" w:color="824BB0"/>
              <w:right w:val="single" w:sz="8" w:space="0" w:color="824BB0"/>
            </w:tcBorders>
            <w:vAlign w:val="center"/>
          </w:tcPr>
          <w:p w14:paraId="55A14EB0" w14:textId="31A3B232" w:rsidR="00D20DED" w:rsidRPr="00D20DED" w:rsidRDefault="00DD49E3" w:rsidP="00D20DED">
            <w:pPr>
              <w:spacing w:after="0"/>
              <w:jc w:val="center"/>
              <w:rPr>
                <w:rFonts w:ascii="Times New Roman" w:hAnsi="Times New Roman"/>
                <w:sz w:val="20"/>
              </w:rPr>
            </w:pPr>
            <w:r>
              <w:rPr>
                <w:rFonts w:ascii="Times New Roman" w:hAnsi="Times New Roman"/>
                <w:sz w:val="20"/>
                <w:szCs w:val="20"/>
              </w:rPr>
              <w:t>4</w:t>
            </w:r>
          </w:p>
        </w:tc>
        <w:tc>
          <w:tcPr>
            <w:tcW w:w="1577" w:type="pct"/>
            <w:tcBorders>
              <w:top w:val="nil"/>
              <w:left w:val="nil"/>
              <w:bottom w:val="single" w:sz="8" w:space="0" w:color="824BB0"/>
              <w:right w:val="single" w:sz="8" w:space="0" w:color="824BB0"/>
            </w:tcBorders>
            <w:shd w:val="clear" w:color="auto" w:fill="FFFFFF" w:themeFill="background1"/>
          </w:tcPr>
          <w:p w14:paraId="2854A0DD" w14:textId="1649CADE" w:rsidR="00D20DED" w:rsidRPr="00D20DED" w:rsidRDefault="00753657" w:rsidP="00D20DED">
            <w:pPr>
              <w:jc w:val="center"/>
              <w:rPr>
                <w:rFonts w:ascii="Times New Roman" w:hAnsi="Times New Roman"/>
                <w:sz w:val="20"/>
                <w:szCs w:val="20"/>
              </w:rPr>
            </w:pPr>
            <w:r>
              <w:rPr>
                <w:rFonts w:ascii="Times New Roman" w:hAnsi="Times New Roman"/>
                <w:sz w:val="20"/>
                <w:szCs w:val="20"/>
              </w:rPr>
              <w:t>10,81%</w:t>
            </w:r>
          </w:p>
        </w:tc>
      </w:tr>
      <w:tr w:rsidR="00D20DED" w:rsidRPr="00D20DED" w14:paraId="35C7C5D8" w14:textId="77777777" w:rsidTr="008A379E">
        <w:trPr>
          <w:trHeight w:val="266"/>
        </w:trPr>
        <w:tc>
          <w:tcPr>
            <w:tcW w:w="1699" w:type="pct"/>
            <w:tcBorders>
              <w:top w:val="nil"/>
              <w:left w:val="single" w:sz="8" w:space="0" w:color="824BB0"/>
              <w:bottom w:val="single" w:sz="8" w:space="0" w:color="824BB0"/>
              <w:right w:val="single" w:sz="8" w:space="0" w:color="824BB0"/>
            </w:tcBorders>
          </w:tcPr>
          <w:p w14:paraId="4D8EAA3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 Śródmieście i Stare Miasto, Os. Prusa oraz Os. Kościuszki</w:t>
            </w:r>
          </w:p>
        </w:tc>
        <w:tc>
          <w:tcPr>
            <w:tcW w:w="1108" w:type="pct"/>
            <w:tcBorders>
              <w:top w:val="nil"/>
              <w:left w:val="nil"/>
              <w:bottom w:val="single" w:sz="8" w:space="0" w:color="824BB0"/>
              <w:right w:val="single" w:sz="8" w:space="0" w:color="824BB0"/>
            </w:tcBorders>
          </w:tcPr>
          <w:p w14:paraId="7523F0B7" w14:textId="27F871CE" w:rsidR="00D20DED" w:rsidRPr="00D20DED" w:rsidRDefault="00DD49E3" w:rsidP="00D20DED">
            <w:pPr>
              <w:jc w:val="center"/>
              <w:rPr>
                <w:rFonts w:ascii="Times New Roman" w:hAnsi="Times New Roman"/>
                <w:sz w:val="20"/>
                <w:szCs w:val="20"/>
              </w:rPr>
            </w:pPr>
            <w:r>
              <w:rPr>
                <w:rFonts w:ascii="Times New Roman" w:hAnsi="Times New Roman"/>
                <w:sz w:val="20"/>
                <w:szCs w:val="20"/>
              </w:rPr>
              <w:t>1</w:t>
            </w:r>
            <w:r w:rsidR="00753657">
              <w:rPr>
                <w:rFonts w:ascii="Times New Roman" w:hAnsi="Times New Roman"/>
                <w:sz w:val="20"/>
                <w:szCs w:val="20"/>
              </w:rPr>
              <w:t> </w:t>
            </w:r>
            <w:r>
              <w:rPr>
                <w:rFonts w:ascii="Times New Roman" w:hAnsi="Times New Roman"/>
                <w:sz w:val="20"/>
                <w:szCs w:val="20"/>
              </w:rPr>
              <w:t>642</w:t>
            </w:r>
          </w:p>
        </w:tc>
        <w:tc>
          <w:tcPr>
            <w:tcW w:w="616" w:type="pct"/>
            <w:tcBorders>
              <w:top w:val="nil"/>
              <w:left w:val="nil"/>
              <w:bottom w:val="single" w:sz="8" w:space="0" w:color="824BB0"/>
              <w:right w:val="single" w:sz="8" w:space="0" w:color="824BB0"/>
            </w:tcBorders>
            <w:vAlign w:val="center"/>
          </w:tcPr>
          <w:p w14:paraId="7ED6914A" w14:textId="0132A66F" w:rsidR="00D20DED" w:rsidRPr="00D20DED" w:rsidRDefault="00DD49E3" w:rsidP="00D20DED">
            <w:pPr>
              <w:spacing w:after="0"/>
              <w:jc w:val="center"/>
              <w:rPr>
                <w:rFonts w:ascii="Times New Roman" w:hAnsi="Times New Roman"/>
                <w:sz w:val="20"/>
              </w:rPr>
            </w:pPr>
            <w:r>
              <w:rPr>
                <w:rFonts w:ascii="Times New Roman" w:hAnsi="Times New Roman"/>
                <w:sz w:val="20"/>
                <w:szCs w:val="20"/>
              </w:rPr>
              <w:t>281</w:t>
            </w:r>
          </w:p>
        </w:tc>
        <w:tc>
          <w:tcPr>
            <w:tcW w:w="1577" w:type="pct"/>
            <w:tcBorders>
              <w:top w:val="nil"/>
              <w:left w:val="nil"/>
              <w:bottom w:val="single" w:sz="8" w:space="0" w:color="824BB0"/>
              <w:right w:val="single" w:sz="8" w:space="0" w:color="824BB0"/>
            </w:tcBorders>
            <w:shd w:val="clear" w:color="auto" w:fill="FFC000"/>
            <w:vAlign w:val="center"/>
          </w:tcPr>
          <w:p w14:paraId="0890CAFB" w14:textId="7F02FE4C" w:rsidR="00D20DED" w:rsidRPr="00D20DED" w:rsidRDefault="00753657" w:rsidP="00D20DED">
            <w:pPr>
              <w:jc w:val="center"/>
              <w:rPr>
                <w:rFonts w:ascii="Times New Roman" w:hAnsi="Times New Roman"/>
                <w:sz w:val="20"/>
                <w:szCs w:val="20"/>
              </w:rPr>
            </w:pPr>
            <w:r>
              <w:rPr>
                <w:rFonts w:ascii="Times New Roman" w:hAnsi="Times New Roman"/>
                <w:sz w:val="20"/>
                <w:szCs w:val="20"/>
              </w:rPr>
              <w:t>17,11%</w:t>
            </w:r>
          </w:p>
        </w:tc>
      </w:tr>
      <w:tr w:rsidR="00D20DED" w:rsidRPr="00D20DED" w14:paraId="4009F24A"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vAlign w:val="center"/>
          </w:tcPr>
          <w:p w14:paraId="4BFDADF5"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Miasto Świecie</w:t>
            </w:r>
          </w:p>
          <w:p w14:paraId="5E077C93" w14:textId="77777777" w:rsidR="00D20DED" w:rsidRPr="00D20DED" w:rsidRDefault="00D20DED" w:rsidP="00D20DED">
            <w:pPr>
              <w:spacing w:before="20" w:after="20"/>
              <w:jc w:val="left"/>
              <w:rPr>
                <w:rFonts w:ascii="Times New Roman" w:hAnsi="Times New Roman"/>
                <w:b/>
                <w:sz w:val="20"/>
                <w:szCs w:val="20"/>
                <w:lang w:eastAsia="pl-PL"/>
              </w:rPr>
            </w:pPr>
          </w:p>
        </w:tc>
        <w:tc>
          <w:tcPr>
            <w:tcW w:w="1108" w:type="pct"/>
            <w:tcBorders>
              <w:top w:val="single" w:sz="4" w:space="0" w:color="824BB0"/>
              <w:left w:val="nil"/>
              <w:bottom w:val="single" w:sz="4" w:space="0" w:color="824BB0"/>
              <w:right w:val="single" w:sz="8" w:space="0" w:color="824BB0"/>
            </w:tcBorders>
            <w:shd w:val="clear" w:color="auto" w:fill="A6A6A6"/>
            <w:vAlign w:val="center"/>
          </w:tcPr>
          <w:p w14:paraId="6042F4CF" w14:textId="30E2A6EE" w:rsidR="00D20DED" w:rsidRPr="00D20DED" w:rsidRDefault="00DD49E3" w:rsidP="00D20DED">
            <w:pPr>
              <w:jc w:val="center"/>
              <w:rPr>
                <w:rFonts w:ascii="Times New Roman" w:hAnsi="Times New Roman"/>
                <w:b/>
                <w:sz w:val="20"/>
                <w:szCs w:val="20"/>
              </w:rPr>
            </w:pPr>
            <w:r>
              <w:rPr>
                <w:rFonts w:ascii="Times New Roman" w:hAnsi="Times New Roman"/>
                <w:b/>
                <w:sz w:val="20"/>
                <w:szCs w:val="20"/>
              </w:rPr>
              <w:t>4</w:t>
            </w:r>
            <w:r w:rsidR="00753657">
              <w:rPr>
                <w:rFonts w:ascii="Times New Roman" w:hAnsi="Times New Roman"/>
                <w:b/>
                <w:sz w:val="20"/>
                <w:szCs w:val="20"/>
              </w:rPr>
              <w:t> </w:t>
            </w:r>
            <w:r>
              <w:rPr>
                <w:rFonts w:ascii="Times New Roman" w:hAnsi="Times New Roman"/>
                <w:b/>
                <w:sz w:val="20"/>
                <w:szCs w:val="20"/>
              </w:rPr>
              <w:t>092</w:t>
            </w:r>
          </w:p>
        </w:tc>
        <w:tc>
          <w:tcPr>
            <w:tcW w:w="616" w:type="pct"/>
            <w:tcBorders>
              <w:top w:val="single" w:sz="4" w:space="0" w:color="824BB0"/>
              <w:left w:val="nil"/>
              <w:bottom w:val="single" w:sz="4" w:space="0" w:color="824BB0"/>
              <w:right w:val="single" w:sz="8" w:space="0" w:color="824BB0"/>
            </w:tcBorders>
            <w:shd w:val="clear" w:color="auto" w:fill="A6A6A6"/>
            <w:vAlign w:val="center"/>
          </w:tcPr>
          <w:p w14:paraId="03B68823" w14:textId="022AB754" w:rsidR="00D20DED" w:rsidRPr="00D20DED" w:rsidRDefault="00DD49E3" w:rsidP="00D20DED">
            <w:pPr>
              <w:spacing w:before="20" w:after="20"/>
              <w:jc w:val="center"/>
              <w:rPr>
                <w:rFonts w:ascii="Times New Roman" w:hAnsi="Times New Roman"/>
                <w:b/>
                <w:sz w:val="20"/>
                <w:szCs w:val="20"/>
                <w:lang w:eastAsia="pl-PL"/>
              </w:rPr>
            </w:pPr>
            <w:r>
              <w:rPr>
                <w:rFonts w:ascii="Times New Roman" w:hAnsi="Times New Roman"/>
                <w:sz w:val="20"/>
                <w:szCs w:val="20"/>
              </w:rPr>
              <w:t>521</w:t>
            </w:r>
          </w:p>
        </w:tc>
        <w:tc>
          <w:tcPr>
            <w:tcW w:w="1577" w:type="pct"/>
            <w:tcBorders>
              <w:top w:val="single" w:sz="4" w:space="0" w:color="824BB0"/>
              <w:left w:val="nil"/>
              <w:bottom w:val="single" w:sz="4" w:space="0" w:color="824BB0"/>
              <w:right w:val="single" w:sz="8" w:space="0" w:color="824BB0"/>
            </w:tcBorders>
            <w:shd w:val="clear" w:color="auto" w:fill="A6A6A6"/>
            <w:vAlign w:val="center"/>
          </w:tcPr>
          <w:p w14:paraId="0C915F84" w14:textId="7C249BB1" w:rsidR="00D20DED" w:rsidRPr="00D20DED" w:rsidRDefault="00753657" w:rsidP="00D20DED">
            <w:pPr>
              <w:jc w:val="center"/>
              <w:rPr>
                <w:rFonts w:ascii="Times New Roman" w:hAnsi="Times New Roman"/>
                <w:b/>
                <w:sz w:val="20"/>
                <w:szCs w:val="20"/>
              </w:rPr>
            </w:pPr>
            <w:r>
              <w:rPr>
                <w:rFonts w:ascii="Times New Roman" w:hAnsi="Times New Roman"/>
                <w:b/>
                <w:sz w:val="20"/>
                <w:szCs w:val="20"/>
              </w:rPr>
              <w:t>12,73%</w:t>
            </w:r>
          </w:p>
        </w:tc>
      </w:tr>
      <w:tr w:rsidR="00D20DED" w:rsidRPr="00D20DED" w14:paraId="0982F200"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vAlign w:val="center"/>
          </w:tcPr>
          <w:p w14:paraId="58A0E895"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Gmina</w:t>
            </w:r>
          </w:p>
        </w:tc>
        <w:tc>
          <w:tcPr>
            <w:tcW w:w="1108" w:type="pct"/>
            <w:tcBorders>
              <w:top w:val="single" w:sz="4" w:space="0" w:color="824BB0"/>
              <w:left w:val="nil"/>
              <w:bottom w:val="single" w:sz="4" w:space="0" w:color="824BB0"/>
              <w:right w:val="single" w:sz="8" w:space="0" w:color="824BB0"/>
            </w:tcBorders>
            <w:shd w:val="clear" w:color="auto" w:fill="A6A6A6"/>
            <w:vAlign w:val="center"/>
          </w:tcPr>
          <w:p w14:paraId="300784F4" w14:textId="2375CD1D" w:rsidR="00D20DED" w:rsidRPr="00D20DED" w:rsidRDefault="00DD49E3" w:rsidP="00D20DED">
            <w:pPr>
              <w:jc w:val="center"/>
              <w:rPr>
                <w:rFonts w:ascii="Times New Roman" w:hAnsi="Times New Roman"/>
                <w:b/>
                <w:sz w:val="20"/>
                <w:szCs w:val="20"/>
              </w:rPr>
            </w:pPr>
            <w:r>
              <w:rPr>
                <w:rFonts w:ascii="Times New Roman" w:hAnsi="Times New Roman"/>
                <w:b/>
                <w:sz w:val="20"/>
                <w:szCs w:val="20"/>
              </w:rPr>
              <w:t>5</w:t>
            </w:r>
            <w:r w:rsidR="00753657">
              <w:rPr>
                <w:rFonts w:ascii="Times New Roman" w:hAnsi="Times New Roman"/>
                <w:b/>
                <w:sz w:val="20"/>
                <w:szCs w:val="20"/>
              </w:rPr>
              <w:t> </w:t>
            </w:r>
            <w:r>
              <w:rPr>
                <w:rFonts w:ascii="Times New Roman" w:hAnsi="Times New Roman"/>
                <w:b/>
                <w:sz w:val="20"/>
                <w:szCs w:val="20"/>
              </w:rPr>
              <w:t>811</w:t>
            </w:r>
          </w:p>
        </w:tc>
        <w:tc>
          <w:tcPr>
            <w:tcW w:w="616" w:type="pct"/>
            <w:tcBorders>
              <w:top w:val="single" w:sz="4" w:space="0" w:color="824BB0"/>
              <w:left w:val="nil"/>
              <w:bottom w:val="single" w:sz="4" w:space="0" w:color="824BB0"/>
              <w:right w:val="single" w:sz="8" w:space="0" w:color="824BB0"/>
            </w:tcBorders>
            <w:shd w:val="clear" w:color="auto" w:fill="A6A6A6"/>
            <w:vAlign w:val="center"/>
          </w:tcPr>
          <w:p w14:paraId="2B8462E7" w14:textId="794A9617" w:rsidR="00D20DED" w:rsidRPr="00D20DED" w:rsidRDefault="00DD49E3" w:rsidP="00D20DED">
            <w:pPr>
              <w:spacing w:before="20" w:after="20"/>
              <w:jc w:val="center"/>
              <w:rPr>
                <w:rFonts w:ascii="Times New Roman" w:hAnsi="Times New Roman"/>
                <w:b/>
                <w:sz w:val="20"/>
                <w:szCs w:val="20"/>
                <w:lang w:eastAsia="pl-PL"/>
              </w:rPr>
            </w:pPr>
            <w:r>
              <w:rPr>
                <w:rFonts w:ascii="Times New Roman" w:hAnsi="Times New Roman"/>
                <w:sz w:val="20"/>
                <w:szCs w:val="20"/>
              </w:rPr>
              <w:t>782</w:t>
            </w:r>
          </w:p>
        </w:tc>
        <w:tc>
          <w:tcPr>
            <w:tcW w:w="1577" w:type="pct"/>
            <w:tcBorders>
              <w:top w:val="single" w:sz="4" w:space="0" w:color="824BB0"/>
              <w:left w:val="nil"/>
              <w:bottom w:val="single" w:sz="4" w:space="0" w:color="824BB0"/>
              <w:right w:val="single" w:sz="8" w:space="0" w:color="824BB0"/>
            </w:tcBorders>
            <w:shd w:val="clear" w:color="auto" w:fill="A6A6A6"/>
            <w:vAlign w:val="center"/>
          </w:tcPr>
          <w:p w14:paraId="10D2FEBA" w14:textId="187D8274" w:rsidR="00D20DED" w:rsidRPr="00D20DED" w:rsidRDefault="003A152D" w:rsidP="00D20DED">
            <w:pPr>
              <w:jc w:val="center"/>
              <w:rPr>
                <w:rFonts w:ascii="Times New Roman" w:hAnsi="Times New Roman"/>
                <w:b/>
                <w:sz w:val="20"/>
                <w:szCs w:val="20"/>
              </w:rPr>
            </w:pPr>
            <w:r>
              <w:rPr>
                <w:rFonts w:ascii="Times New Roman" w:hAnsi="Times New Roman"/>
                <w:b/>
                <w:sz w:val="20"/>
                <w:szCs w:val="20"/>
              </w:rPr>
              <w:t>13,46%</w:t>
            </w:r>
          </w:p>
        </w:tc>
      </w:tr>
    </w:tbl>
    <w:p w14:paraId="7F8AA7F6" w14:textId="77777777" w:rsidR="00D20DED" w:rsidRPr="00D20DED" w:rsidRDefault="00D20DED" w:rsidP="00D20DED">
      <w:pPr>
        <w:spacing w:line="240" w:lineRule="auto"/>
        <w:rPr>
          <w:rFonts w:ascii="Times New Roman" w:hAnsi="Times New Roman"/>
          <w:bCs/>
          <w:sz w:val="16"/>
          <w:szCs w:val="16"/>
        </w:rPr>
      </w:pPr>
      <w:r w:rsidRPr="00D20DED">
        <w:rPr>
          <w:rFonts w:ascii="Times New Roman" w:hAnsi="Times New Roman"/>
          <w:bCs/>
          <w:sz w:val="16"/>
          <w:szCs w:val="16"/>
        </w:rPr>
        <w:t>Źródło:</w:t>
      </w:r>
      <w:r w:rsidRPr="00D20DED">
        <w:rPr>
          <w:rFonts w:ascii="Times New Roman" w:hAnsi="Times New Roman"/>
          <w:bCs/>
          <w:i/>
          <w:sz w:val="16"/>
          <w:szCs w:val="16"/>
        </w:rPr>
        <w:t xml:space="preserve"> Opracowanie własne na podstawie danych z Ośrodka Pomocy Społecznej w Świeciu i Urzędu Miejskiego w Świeciu.</w:t>
      </w:r>
    </w:p>
    <w:p w14:paraId="055A90E4" w14:textId="7C556CC7" w:rsidR="00D20DED" w:rsidRPr="00D20DED" w:rsidRDefault="00D20DED" w:rsidP="00D20DED">
      <w:pPr>
        <w:spacing w:line="240" w:lineRule="auto"/>
        <w:rPr>
          <w:rFonts w:ascii="Times New Roman" w:hAnsi="Times New Roman"/>
          <w:b/>
          <w:bCs/>
          <w:sz w:val="20"/>
          <w:szCs w:val="18"/>
        </w:rPr>
      </w:pPr>
      <w:bookmarkStart w:id="47" w:name="_Toc15985324"/>
      <w:bookmarkStart w:id="48" w:name="_Toc17810331"/>
      <w:r w:rsidRPr="00D20DED">
        <w:rPr>
          <w:rFonts w:ascii="Times New Roman" w:hAnsi="Times New Roman"/>
          <w:b/>
          <w:bCs/>
          <w:sz w:val="20"/>
          <w:szCs w:val="18"/>
        </w:rPr>
        <w:lastRenderedPageBreak/>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13</w:t>
      </w:r>
      <w:r w:rsidRPr="00D20DED">
        <w:rPr>
          <w:rFonts w:ascii="Times New Roman" w:hAnsi="Times New Roman"/>
          <w:b/>
          <w:bCs/>
          <w:sz w:val="20"/>
          <w:szCs w:val="18"/>
        </w:rPr>
        <w:fldChar w:fldCharType="end"/>
      </w:r>
      <w:r w:rsidRPr="00D20DED">
        <w:rPr>
          <w:rFonts w:ascii="Times New Roman" w:hAnsi="Times New Roman"/>
          <w:b/>
          <w:bCs/>
          <w:sz w:val="20"/>
          <w:szCs w:val="18"/>
        </w:rPr>
        <w:t xml:space="preserve">. </w:t>
      </w:r>
      <w:r w:rsidRPr="00D20DED">
        <w:rPr>
          <w:rFonts w:asciiTheme="minorHAnsi" w:hAnsiTheme="minorHAnsi" w:cstheme="minorHAnsi"/>
          <w:b/>
          <w:bCs/>
          <w:sz w:val="20"/>
          <w:szCs w:val="18"/>
        </w:rPr>
        <w:t>Udział Liczba budynków, budowli, których stan konstrukcji ogranicza lub uniemożliwia ich użytkowanie względem ogółu tych obiektów danego obszaru</w:t>
      </w:r>
      <w:bookmarkEnd w:id="47"/>
      <w:bookmarkEnd w:id="48"/>
      <w:r w:rsidRPr="00D20DED" w:rsidDel="003F4686">
        <w:rPr>
          <w:rFonts w:ascii="Times New Roman" w:hAnsi="Times New Roman"/>
          <w:b/>
          <w:bCs/>
          <w:sz w:val="20"/>
          <w:szCs w:val="18"/>
        </w:rPr>
        <w:t xml:space="preserve"> </w:t>
      </w:r>
    </w:p>
    <w:tbl>
      <w:tblPr>
        <w:tblW w:w="5000" w:type="pct"/>
        <w:tblInd w:w="-68" w:type="dxa"/>
        <w:tblCellMar>
          <w:left w:w="70" w:type="dxa"/>
          <w:right w:w="70" w:type="dxa"/>
        </w:tblCellMar>
        <w:tblLook w:val="00A0" w:firstRow="1" w:lastRow="0" w:firstColumn="1" w:lastColumn="0" w:noHBand="0" w:noVBand="0"/>
      </w:tblPr>
      <w:tblGrid>
        <w:gridCol w:w="3076"/>
        <w:gridCol w:w="1450"/>
        <w:gridCol w:w="1671"/>
        <w:gridCol w:w="2855"/>
      </w:tblGrid>
      <w:tr w:rsidR="00D20DED" w:rsidRPr="00D20DED" w14:paraId="01DC012D" w14:textId="77777777" w:rsidTr="00D20DED">
        <w:trPr>
          <w:trHeight w:val="991"/>
        </w:trPr>
        <w:tc>
          <w:tcPr>
            <w:tcW w:w="1699" w:type="pct"/>
            <w:tcBorders>
              <w:top w:val="single" w:sz="8" w:space="0" w:color="FFFFFF"/>
              <w:left w:val="single" w:sz="8" w:space="0" w:color="824BB0"/>
              <w:bottom w:val="single" w:sz="8" w:space="0" w:color="FFFFFF"/>
              <w:right w:val="single" w:sz="8" w:space="0" w:color="FFFFFF"/>
            </w:tcBorders>
            <w:shd w:val="clear" w:color="auto" w:fill="9069CA"/>
            <w:vAlign w:val="center"/>
          </w:tcPr>
          <w:p w14:paraId="7E752C81"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themeColor="background1"/>
                <w:sz w:val="20"/>
                <w:szCs w:val="20"/>
              </w:rPr>
              <w:t>Jednostka</w:t>
            </w:r>
          </w:p>
        </w:tc>
        <w:tc>
          <w:tcPr>
            <w:tcW w:w="801" w:type="pct"/>
            <w:tcBorders>
              <w:top w:val="single" w:sz="8" w:space="0" w:color="FFFFFF"/>
              <w:left w:val="nil"/>
              <w:bottom w:val="single" w:sz="8" w:space="0" w:color="FFFFFF"/>
              <w:right w:val="single" w:sz="8" w:space="0" w:color="FFFFFF"/>
            </w:tcBorders>
            <w:shd w:val="clear" w:color="auto" w:fill="9069CA"/>
            <w:vAlign w:val="center"/>
          </w:tcPr>
          <w:p w14:paraId="70393B1C"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themeColor="background1"/>
                <w:sz w:val="20"/>
                <w:szCs w:val="20"/>
              </w:rPr>
              <w:t>Liczba budynków, budowli, których stan konstrukcji ogranicza lub uniemożliwia ich użytkowanie względem ogółu tych obiektów danego obszaru.</w:t>
            </w:r>
          </w:p>
        </w:tc>
        <w:tc>
          <w:tcPr>
            <w:tcW w:w="923" w:type="pct"/>
            <w:tcBorders>
              <w:top w:val="single" w:sz="8" w:space="0" w:color="FFFFFF"/>
              <w:left w:val="nil"/>
              <w:bottom w:val="single" w:sz="8" w:space="0" w:color="FFFFFF"/>
              <w:right w:val="single" w:sz="8" w:space="0" w:color="FFFFFF"/>
            </w:tcBorders>
            <w:shd w:val="clear" w:color="auto" w:fill="9069CA"/>
            <w:vAlign w:val="center"/>
          </w:tcPr>
          <w:p w14:paraId="5E9D90E3"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themeColor="background1"/>
                <w:sz w:val="20"/>
                <w:szCs w:val="20"/>
              </w:rPr>
              <w:t>Ogół obiektów danego obszaru.</w:t>
            </w:r>
          </w:p>
        </w:tc>
        <w:tc>
          <w:tcPr>
            <w:tcW w:w="1577" w:type="pct"/>
            <w:tcBorders>
              <w:top w:val="single" w:sz="8" w:space="0" w:color="FFFFFF"/>
              <w:left w:val="single" w:sz="8" w:space="0" w:color="FFFFFF"/>
              <w:bottom w:val="single" w:sz="8" w:space="0" w:color="FFFFFF"/>
              <w:right w:val="single" w:sz="8" w:space="0" w:color="824BB0"/>
            </w:tcBorders>
            <w:shd w:val="clear" w:color="auto" w:fill="9069CA"/>
            <w:vAlign w:val="center"/>
          </w:tcPr>
          <w:p w14:paraId="5DCC4E12" w14:textId="77777777" w:rsidR="00D20DED" w:rsidRPr="00D20DED" w:rsidRDefault="00D20DED" w:rsidP="00D20DED">
            <w:pPr>
              <w:spacing w:after="0"/>
              <w:jc w:val="center"/>
              <w:rPr>
                <w:rFonts w:ascii="Times New Roman" w:hAnsi="Times New Roman"/>
                <w:color w:val="FFFFFF"/>
                <w:sz w:val="20"/>
                <w:szCs w:val="20"/>
                <w:lang w:eastAsia="pl-PL"/>
              </w:rPr>
            </w:pPr>
            <w:r w:rsidRPr="00D20DED">
              <w:rPr>
                <w:rFonts w:ascii="Times New Roman" w:hAnsi="Times New Roman"/>
                <w:color w:val="FFFFFF" w:themeColor="background1"/>
                <w:sz w:val="20"/>
                <w:szCs w:val="20"/>
              </w:rPr>
              <w:t>Udział Liczba budynków, budowli, których stan konstrukcji ogranicza lub uniemożliwia ich użytkowanie względem ogółu tych obiektów danego obszaru</w:t>
            </w:r>
          </w:p>
        </w:tc>
      </w:tr>
      <w:tr w:rsidR="00D20DED" w:rsidRPr="00D20DED" w14:paraId="7801758B" w14:textId="77777777" w:rsidTr="00D20DED">
        <w:trPr>
          <w:trHeight w:val="154"/>
        </w:trPr>
        <w:tc>
          <w:tcPr>
            <w:tcW w:w="1699" w:type="pct"/>
            <w:tcBorders>
              <w:top w:val="nil"/>
              <w:left w:val="single" w:sz="8" w:space="0" w:color="824BB0"/>
              <w:bottom w:val="single" w:sz="8" w:space="0" w:color="824BB0"/>
              <w:right w:val="single" w:sz="8" w:space="0" w:color="824BB0"/>
            </w:tcBorders>
            <w:vAlign w:val="center"/>
          </w:tcPr>
          <w:p w14:paraId="7025DFC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800-lecia</w:t>
            </w:r>
          </w:p>
        </w:tc>
        <w:tc>
          <w:tcPr>
            <w:tcW w:w="801" w:type="pct"/>
            <w:tcBorders>
              <w:top w:val="nil"/>
              <w:left w:val="nil"/>
              <w:bottom w:val="single" w:sz="8" w:space="0" w:color="824BB0"/>
              <w:right w:val="single" w:sz="8" w:space="0" w:color="824BB0"/>
            </w:tcBorders>
            <w:vAlign w:val="center"/>
          </w:tcPr>
          <w:p w14:paraId="7805E919"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15CC49EA"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593C43CA"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4340A3B6" w14:textId="77777777" w:rsidTr="00D20DED">
        <w:trPr>
          <w:trHeight w:val="263"/>
        </w:trPr>
        <w:tc>
          <w:tcPr>
            <w:tcW w:w="1699" w:type="pct"/>
            <w:tcBorders>
              <w:top w:val="nil"/>
              <w:left w:val="single" w:sz="8" w:space="0" w:color="824BB0"/>
              <w:bottom w:val="single" w:sz="8" w:space="0" w:color="824BB0"/>
              <w:right w:val="single" w:sz="8" w:space="0" w:color="824BB0"/>
            </w:tcBorders>
            <w:vAlign w:val="center"/>
          </w:tcPr>
          <w:p w14:paraId="6B075B8A"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Kraszewskiego</w:t>
            </w:r>
          </w:p>
        </w:tc>
        <w:tc>
          <w:tcPr>
            <w:tcW w:w="801" w:type="pct"/>
            <w:tcBorders>
              <w:top w:val="nil"/>
              <w:left w:val="nil"/>
              <w:bottom w:val="single" w:sz="8" w:space="0" w:color="824BB0"/>
              <w:right w:val="single" w:sz="8" w:space="0" w:color="824BB0"/>
            </w:tcBorders>
            <w:vAlign w:val="center"/>
          </w:tcPr>
          <w:p w14:paraId="144FBBB1"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51E020D5"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1E5879AD"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6BEB54E1"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21D549FF"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Marianki</w:t>
            </w:r>
          </w:p>
        </w:tc>
        <w:tc>
          <w:tcPr>
            <w:tcW w:w="801" w:type="pct"/>
            <w:tcBorders>
              <w:top w:val="nil"/>
              <w:left w:val="nil"/>
              <w:bottom w:val="single" w:sz="8" w:space="0" w:color="824BB0"/>
              <w:right w:val="single" w:sz="8" w:space="0" w:color="824BB0"/>
            </w:tcBorders>
            <w:vAlign w:val="center"/>
          </w:tcPr>
          <w:p w14:paraId="0E847D0D"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w:t>
            </w:r>
          </w:p>
        </w:tc>
        <w:tc>
          <w:tcPr>
            <w:tcW w:w="923" w:type="pct"/>
            <w:tcBorders>
              <w:top w:val="nil"/>
              <w:left w:val="nil"/>
              <w:bottom w:val="single" w:sz="8" w:space="0" w:color="824BB0"/>
              <w:right w:val="single" w:sz="8" w:space="0" w:color="824BB0"/>
            </w:tcBorders>
            <w:vAlign w:val="center"/>
          </w:tcPr>
          <w:p w14:paraId="0BBE2528"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6</w:t>
            </w:r>
          </w:p>
        </w:tc>
        <w:tc>
          <w:tcPr>
            <w:tcW w:w="1577" w:type="pct"/>
            <w:tcBorders>
              <w:top w:val="nil"/>
              <w:left w:val="nil"/>
              <w:bottom w:val="single" w:sz="8" w:space="0" w:color="824BB0"/>
              <w:right w:val="single" w:sz="8" w:space="0" w:color="824BB0"/>
            </w:tcBorders>
            <w:shd w:val="clear" w:color="auto" w:fill="FFC000"/>
            <w:vAlign w:val="center"/>
          </w:tcPr>
          <w:p w14:paraId="18A4234F"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17,00%</w:t>
            </w:r>
          </w:p>
        </w:tc>
      </w:tr>
      <w:tr w:rsidR="00D20DED" w:rsidRPr="00D20DED" w14:paraId="27F56457"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3E242B02"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Paderewskiego</w:t>
            </w:r>
          </w:p>
        </w:tc>
        <w:tc>
          <w:tcPr>
            <w:tcW w:w="801" w:type="pct"/>
            <w:tcBorders>
              <w:top w:val="nil"/>
              <w:left w:val="nil"/>
              <w:bottom w:val="single" w:sz="8" w:space="0" w:color="824BB0"/>
              <w:right w:val="single" w:sz="8" w:space="0" w:color="824BB0"/>
            </w:tcBorders>
            <w:vAlign w:val="center"/>
          </w:tcPr>
          <w:p w14:paraId="0C92BB87"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7430EEAD"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14414B60"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733A56AF"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0C171581"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Wojska Polskiego</w:t>
            </w:r>
          </w:p>
        </w:tc>
        <w:tc>
          <w:tcPr>
            <w:tcW w:w="801" w:type="pct"/>
            <w:tcBorders>
              <w:top w:val="nil"/>
              <w:left w:val="nil"/>
              <w:bottom w:val="single" w:sz="8" w:space="0" w:color="824BB0"/>
              <w:right w:val="single" w:sz="8" w:space="0" w:color="824BB0"/>
            </w:tcBorders>
            <w:vAlign w:val="center"/>
          </w:tcPr>
          <w:p w14:paraId="6CA0BCAB"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6D72DEE9"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6ADE74F9"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162E6E34"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201C7CE0"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ul. Sportowej</w:t>
            </w:r>
          </w:p>
        </w:tc>
        <w:tc>
          <w:tcPr>
            <w:tcW w:w="801" w:type="pct"/>
            <w:tcBorders>
              <w:top w:val="nil"/>
              <w:left w:val="nil"/>
              <w:bottom w:val="single" w:sz="8" w:space="0" w:color="824BB0"/>
              <w:right w:val="single" w:sz="8" w:space="0" w:color="824BB0"/>
            </w:tcBorders>
            <w:vAlign w:val="center"/>
          </w:tcPr>
          <w:p w14:paraId="7FEF563E"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1BCC838F"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0FDFC252"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21D8AF48"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0E466D07"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Miasteczko</w:t>
            </w:r>
          </w:p>
        </w:tc>
        <w:tc>
          <w:tcPr>
            <w:tcW w:w="801" w:type="pct"/>
            <w:tcBorders>
              <w:top w:val="nil"/>
              <w:left w:val="nil"/>
              <w:bottom w:val="single" w:sz="8" w:space="0" w:color="824BB0"/>
              <w:right w:val="single" w:sz="8" w:space="0" w:color="824BB0"/>
            </w:tcBorders>
            <w:vAlign w:val="center"/>
          </w:tcPr>
          <w:p w14:paraId="3ED1587F"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003CC766"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36BA3D91"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6EA436E7"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10C92996"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Przechowo</w:t>
            </w:r>
          </w:p>
        </w:tc>
        <w:tc>
          <w:tcPr>
            <w:tcW w:w="801" w:type="pct"/>
            <w:tcBorders>
              <w:top w:val="nil"/>
              <w:left w:val="nil"/>
              <w:bottom w:val="single" w:sz="8" w:space="0" w:color="824BB0"/>
              <w:right w:val="single" w:sz="8" w:space="0" w:color="824BB0"/>
            </w:tcBorders>
            <w:vAlign w:val="center"/>
          </w:tcPr>
          <w:p w14:paraId="104D1D76"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796FF3A8"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3</w:t>
            </w:r>
          </w:p>
        </w:tc>
        <w:tc>
          <w:tcPr>
            <w:tcW w:w="1577" w:type="pct"/>
            <w:tcBorders>
              <w:top w:val="nil"/>
              <w:left w:val="nil"/>
              <w:bottom w:val="single" w:sz="8" w:space="0" w:color="824BB0"/>
              <w:right w:val="single" w:sz="8" w:space="0" w:color="824BB0"/>
            </w:tcBorders>
            <w:vAlign w:val="center"/>
          </w:tcPr>
          <w:p w14:paraId="56E37249"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71F6A0BC"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2CDB3AB3"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Osiedle Przy Torach</w:t>
            </w:r>
          </w:p>
        </w:tc>
        <w:tc>
          <w:tcPr>
            <w:tcW w:w="801" w:type="pct"/>
            <w:tcBorders>
              <w:top w:val="nil"/>
              <w:left w:val="nil"/>
              <w:bottom w:val="single" w:sz="8" w:space="0" w:color="824BB0"/>
              <w:right w:val="single" w:sz="8" w:space="0" w:color="824BB0"/>
            </w:tcBorders>
            <w:vAlign w:val="center"/>
          </w:tcPr>
          <w:p w14:paraId="7167A563"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3040C84B"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1577" w:type="pct"/>
            <w:tcBorders>
              <w:top w:val="nil"/>
              <w:left w:val="nil"/>
              <w:bottom w:val="single" w:sz="8" w:space="0" w:color="824BB0"/>
              <w:right w:val="single" w:sz="8" w:space="0" w:color="824BB0"/>
            </w:tcBorders>
            <w:vAlign w:val="center"/>
          </w:tcPr>
          <w:p w14:paraId="4050AC81"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2497D24C" w14:textId="77777777" w:rsidTr="00D20DED">
        <w:trPr>
          <w:trHeight w:val="266"/>
        </w:trPr>
        <w:tc>
          <w:tcPr>
            <w:tcW w:w="1699" w:type="pct"/>
            <w:tcBorders>
              <w:top w:val="nil"/>
              <w:left w:val="single" w:sz="8" w:space="0" w:color="824BB0"/>
              <w:bottom w:val="single" w:sz="8" w:space="0" w:color="824BB0"/>
              <w:right w:val="single" w:sz="8" w:space="0" w:color="824BB0"/>
            </w:tcBorders>
            <w:vAlign w:val="center"/>
          </w:tcPr>
          <w:p w14:paraId="1D813E44" w14:textId="77777777" w:rsidR="00D20DED" w:rsidRPr="00D20DED" w:rsidRDefault="00D20DED" w:rsidP="00D20DED">
            <w:pPr>
              <w:jc w:val="left"/>
              <w:rPr>
                <w:rFonts w:ascii="Times New Roman" w:hAnsi="Times New Roman"/>
                <w:sz w:val="20"/>
                <w:szCs w:val="20"/>
              </w:rPr>
            </w:pPr>
            <w:r w:rsidRPr="00D20DED">
              <w:rPr>
                <w:rFonts w:ascii="Times New Roman" w:hAnsi="Times New Roman"/>
                <w:sz w:val="20"/>
                <w:szCs w:val="20"/>
              </w:rPr>
              <w:t>Os. Śródmieście i Stare Miasto, Os. Prusa oraz Os. Kościuszki</w:t>
            </w:r>
          </w:p>
        </w:tc>
        <w:tc>
          <w:tcPr>
            <w:tcW w:w="801" w:type="pct"/>
            <w:tcBorders>
              <w:top w:val="nil"/>
              <w:left w:val="nil"/>
              <w:bottom w:val="single" w:sz="8" w:space="0" w:color="824BB0"/>
              <w:right w:val="single" w:sz="8" w:space="0" w:color="824BB0"/>
            </w:tcBorders>
            <w:vAlign w:val="center"/>
          </w:tcPr>
          <w:p w14:paraId="023E74D3"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w:t>
            </w:r>
          </w:p>
        </w:tc>
        <w:tc>
          <w:tcPr>
            <w:tcW w:w="923" w:type="pct"/>
            <w:tcBorders>
              <w:top w:val="nil"/>
              <w:left w:val="nil"/>
              <w:bottom w:val="single" w:sz="8" w:space="0" w:color="824BB0"/>
              <w:right w:val="single" w:sz="8" w:space="0" w:color="824BB0"/>
            </w:tcBorders>
            <w:vAlign w:val="center"/>
          </w:tcPr>
          <w:p w14:paraId="31146605"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22</w:t>
            </w:r>
          </w:p>
        </w:tc>
        <w:tc>
          <w:tcPr>
            <w:tcW w:w="1577" w:type="pct"/>
            <w:tcBorders>
              <w:top w:val="nil"/>
              <w:left w:val="nil"/>
              <w:bottom w:val="single" w:sz="8" w:space="0" w:color="824BB0"/>
              <w:right w:val="single" w:sz="8" w:space="0" w:color="824BB0"/>
            </w:tcBorders>
            <w:vAlign w:val="center"/>
          </w:tcPr>
          <w:p w14:paraId="769A9D77" w14:textId="77777777" w:rsidR="00D20DED" w:rsidRPr="00D20DED" w:rsidRDefault="00D20DED" w:rsidP="00D20DED">
            <w:pPr>
              <w:jc w:val="center"/>
              <w:rPr>
                <w:rFonts w:ascii="Times New Roman" w:hAnsi="Times New Roman"/>
                <w:sz w:val="20"/>
                <w:szCs w:val="20"/>
              </w:rPr>
            </w:pPr>
            <w:r w:rsidRPr="00D20DED">
              <w:rPr>
                <w:rFonts w:ascii="Times New Roman" w:hAnsi="Times New Roman"/>
                <w:sz w:val="20"/>
                <w:szCs w:val="20"/>
              </w:rPr>
              <w:t>0,00%</w:t>
            </w:r>
          </w:p>
        </w:tc>
      </w:tr>
      <w:tr w:rsidR="00D20DED" w:rsidRPr="00D20DED" w14:paraId="0C519AF9"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vAlign w:val="center"/>
          </w:tcPr>
          <w:p w14:paraId="6F6B6F05" w14:textId="77777777" w:rsidR="00D20DED" w:rsidRPr="00D20DED" w:rsidRDefault="00D20DED" w:rsidP="00D20DED">
            <w:pPr>
              <w:spacing w:before="20" w:after="20"/>
              <w:jc w:val="center"/>
              <w:rPr>
                <w:rFonts w:ascii="Times New Roman" w:hAnsi="Times New Roman"/>
                <w:b/>
                <w:sz w:val="20"/>
                <w:szCs w:val="20"/>
              </w:rPr>
            </w:pPr>
            <w:r w:rsidRPr="00D20DED">
              <w:rPr>
                <w:rFonts w:ascii="Times New Roman" w:hAnsi="Times New Roman"/>
                <w:b/>
                <w:sz w:val="20"/>
                <w:szCs w:val="20"/>
              </w:rPr>
              <w:t>Miasto Świecie</w:t>
            </w:r>
          </w:p>
          <w:p w14:paraId="078F029D" w14:textId="77777777" w:rsidR="00D20DED" w:rsidRPr="00D20DED" w:rsidRDefault="00D20DED" w:rsidP="00D20DED">
            <w:pPr>
              <w:spacing w:before="20" w:after="20"/>
              <w:jc w:val="left"/>
              <w:rPr>
                <w:rFonts w:ascii="Times New Roman" w:hAnsi="Times New Roman"/>
                <w:b/>
                <w:sz w:val="20"/>
                <w:szCs w:val="20"/>
                <w:lang w:eastAsia="pl-PL"/>
              </w:rPr>
            </w:pPr>
          </w:p>
        </w:tc>
        <w:tc>
          <w:tcPr>
            <w:tcW w:w="801" w:type="pct"/>
            <w:tcBorders>
              <w:top w:val="single" w:sz="4" w:space="0" w:color="824BB0"/>
              <w:left w:val="nil"/>
              <w:bottom w:val="single" w:sz="4" w:space="0" w:color="824BB0"/>
              <w:right w:val="single" w:sz="8" w:space="0" w:color="824BB0"/>
            </w:tcBorders>
            <w:shd w:val="clear" w:color="auto" w:fill="A6A6A6"/>
            <w:vAlign w:val="center"/>
          </w:tcPr>
          <w:p w14:paraId="1463F4D0"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bCs/>
                <w:sz w:val="20"/>
                <w:szCs w:val="20"/>
              </w:rPr>
              <w:t>1</w:t>
            </w:r>
          </w:p>
        </w:tc>
        <w:tc>
          <w:tcPr>
            <w:tcW w:w="923" w:type="pct"/>
            <w:tcBorders>
              <w:top w:val="single" w:sz="4" w:space="0" w:color="824BB0"/>
              <w:left w:val="nil"/>
              <w:bottom w:val="single" w:sz="4" w:space="0" w:color="824BB0"/>
              <w:right w:val="single" w:sz="8" w:space="0" w:color="824BB0"/>
            </w:tcBorders>
            <w:shd w:val="clear" w:color="auto" w:fill="A6A6A6"/>
            <w:vAlign w:val="center"/>
          </w:tcPr>
          <w:p w14:paraId="59B396BE" w14:textId="77777777" w:rsidR="00D20DED" w:rsidRPr="00D20DED" w:rsidRDefault="00D20DED" w:rsidP="00D20DED">
            <w:pPr>
              <w:jc w:val="center"/>
              <w:rPr>
                <w:rFonts w:ascii="Times New Roman" w:hAnsi="Times New Roman"/>
                <w:sz w:val="20"/>
                <w:szCs w:val="20"/>
              </w:rPr>
            </w:pPr>
            <w:r w:rsidRPr="00D20DED">
              <w:rPr>
                <w:rFonts w:ascii="Times New Roman" w:hAnsi="Times New Roman"/>
                <w:b/>
                <w:bCs/>
                <w:sz w:val="20"/>
                <w:szCs w:val="20"/>
              </w:rPr>
              <w:t>31</w:t>
            </w:r>
          </w:p>
        </w:tc>
        <w:tc>
          <w:tcPr>
            <w:tcW w:w="1577" w:type="pct"/>
            <w:tcBorders>
              <w:top w:val="single" w:sz="4" w:space="0" w:color="824BB0"/>
              <w:left w:val="nil"/>
              <w:bottom w:val="single" w:sz="4" w:space="0" w:color="824BB0"/>
              <w:right w:val="single" w:sz="8" w:space="0" w:color="824BB0"/>
            </w:tcBorders>
            <w:shd w:val="clear" w:color="auto" w:fill="A6A6A6"/>
            <w:vAlign w:val="center"/>
          </w:tcPr>
          <w:p w14:paraId="59AAE64A"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bCs/>
                <w:sz w:val="20"/>
                <w:szCs w:val="20"/>
              </w:rPr>
              <w:t>3,23%</w:t>
            </w:r>
          </w:p>
        </w:tc>
      </w:tr>
      <w:tr w:rsidR="00D20DED" w:rsidRPr="00D20DED" w14:paraId="5734AA00" w14:textId="77777777" w:rsidTr="00D20DED">
        <w:trPr>
          <w:trHeight w:val="315"/>
        </w:trPr>
        <w:tc>
          <w:tcPr>
            <w:tcW w:w="1699" w:type="pct"/>
            <w:tcBorders>
              <w:top w:val="single" w:sz="4" w:space="0" w:color="824BB0"/>
              <w:left w:val="single" w:sz="8" w:space="0" w:color="824BB0"/>
              <w:bottom w:val="single" w:sz="4" w:space="0" w:color="824BB0"/>
              <w:right w:val="single" w:sz="8" w:space="0" w:color="824BB0"/>
            </w:tcBorders>
            <w:shd w:val="clear" w:color="auto" w:fill="A6A6A6"/>
            <w:vAlign w:val="center"/>
          </w:tcPr>
          <w:p w14:paraId="31B30020"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rPr>
              <w:t>Gmina</w:t>
            </w:r>
          </w:p>
        </w:tc>
        <w:tc>
          <w:tcPr>
            <w:tcW w:w="801" w:type="pct"/>
            <w:tcBorders>
              <w:top w:val="single" w:sz="4" w:space="0" w:color="824BB0"/>
              <w:left w:val="nil"/>
              <w:bottom w:val="single" w:sz="4" w:space="0" w:color="824BB0"/>
              <w:right w:val="single" w:sz="8" w:space="0" w:color="824BB0"/>
            </w:tcBorders>
            <w:shd w:val="clear" w:color="auto" w:fill="A6A6A6"/>
            <w:vAlign w:val="center"/>
          </w:tcPr>
          <w:p w14:paraId="3B1891E9"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bCs/>
                <w:sz w:val="20"/>
                <w:szCs w:val="20"/>
              </w:rPr>
              <w:t>1</w:t>
            </w:r>
          </w:p>
        </w:tc>
        <w:tc>
          <w:tcPr>
            <w:tcW w:w="923" w:type="pct"/>
            <w:tcBorders>
              <w:top w:val="single" w:sz="4" w:space="0" w:color="824BB0"/>
              <w:left w:val="nil"/>
              <w:bottom w:val="single" w:sz="4" w:space="0" w:color="824BB0"/>
              <w:right w:val="single" w:sz="8" w:space="0" w:color="824BB0"/>
            </w:tcBorders>
            <w:shd w:val="clear" w:color="auto" w:fill="A6A6A6"/>
            <w:vAlign w:val="center"/>
          </w:tcPr>
          <w:p w14:paraId="38A259A8" w14:textId="77777777" w:rsidR="00D20DED" w:rsidRPr="00D20DED" w:rsidRDefault="00D20DED" w:rsidP="00D20DED">
            <w:pPr>
              <w:jc w:val="center"/>
              <w:rPr>
                <w:rFonts w:ascii="Times New Roman" w:hAnsi="Times New Roman"/>
                <w:sz w:val="20"/>
                <w:szCs w:val="20"/>
              </w:rPr>
            </w:pPr>
            <w:r w:rsidRPr="00D20DED">
              <w:rPr>
                <w:rFonts w:ascii="Times New Roman" w:hAnsi="Times New Roman"/>
                <w:b/>
                <w:bCs/>
                <w:sz w:val="20"/>
                <w:szCs w:val="20"/>
              </w:rPr>
              <w:t>31</w:t>
            </w:r>
          </w:p>
        </w:tc>
        <w:tc>
          <w:tcPr>
            <w:tcW w:w="1577" w:type="pct"/>
            <w:tcBorders>
              <w:top w:val="single" w:sz="4" w:space="0" w:color="824BB0"/>
              <w:left w:val="nil"/>
              <w:bottom w:val="single" w:sz="4" w:space="0" w:color="824BB0"/>
              <w:right w:val="single" w:sz="8" w:space="0" w:color="824BB0"/>
            </w:tcBorders>
            <w:shd w:val="clear" w:color="auto" w:fill="A6A6A6"/>
            <w:vAlign w:val="center"/>
          </w:tcPr>
          <w:p w14:paraId="47565CD8"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bCs/>
                <w:sz w:val="20"/>
                <w:szCs w:val="20"/>
              </w:rPr>
              <w:t>3,23%</w:t>
            </w:r>
          </w:p>
        </w:tc>
      </w:tr>
    </w:tbl>
    <w:p w14:paraId="1A6AB28B" w14:textId="77777777" w:rsidR="00D20DED" w:rsidRPr="00D20DED" w:rsidRDefault="00D20DED" w:rsidP="00D20DED">
      <w:pPr>
        <w:rPr>
          <w:rFonts w:ascii="Times New Roman" w:hAnsi="Times New Roman"/>
          <w:sz w:val="16"/>
          <w:szCs w:val="16"/>
        </w:rPr>
      </w:pPr>
      <w:r w:rsidRPr="00D20DED">
        <w:rPr>
          <w:rFonts w:ascii="Times New Roman" w:hAnsi="Times New Roman"/>
          <w:sz w:val="16"/>
          <w:szCs w:val="16"/>
        </w:rPr>
        <w:t xml:space="preserve">Źródło: </w:t>
      </w:r>
      <w:r w:rsidRPr="00D20DED">
        <w:rPr>
          <w:rFonts w:ascii="Times New Roman" w:hAnsi="Times New Roman"/>
          <w:i/>
          <w:sz w:val="16"/>
          <w:szCs w:val="16"/>
        </w:rPr>
        <w:t>Opracowanie własne na podstawie danych z Urzędu Miejskiego w Świeciu.</w:t>
      </w:r>
    </w:p>
    <w:p w14:paraId="0A505198" w14:textId="77777777" w:rsidR="00D20DED" w:rsidRPr="00D20DED" w:rsidRDefault="00D20DED" w:rsidP="00D20DED"/>
    <w:p w14:paraId="4656F88E" w14:textId="77777777" w:rsidR="00D20DED" w:rsidRPr="00D20DED" w:rsidRDefault="00D20DED" w:rsidP="00D20DED">
      <w:pPr>
        <w:keepNext/>
        <w:keepLines/>
        <w:spacing w:before="120" w:after="120"/>
        <w:outlineLvl w:val="1"/>
        <w:rPr>
          <w:rFonts w:ascii="Times New Roman" w:eastAsia="Times New Roman" w:hAnsi="Times New Roman"/>
          <w:b/>
          <w:bCs/>
          <w:color w:val="4F2D7F"/>
          <w:sz w:val="24"/>
          <w:szCs w:val="24"/>
        </w:rPr>
      </w:pPr>
      <w:bookmarkStart w:id="49" w:name="_Toc513746832"/>
      <w:bookmarkStart w:id="50" w:name="_Toc17810949"/>
      <w:r w:rsidRPr="00D20DED">
        <w:rPr>
          <w:rFonts w:ascii="Times New Roman" w:eastAsia="Times New Roman" w:hAnsi="Times New Roman"/>
          <w:b/>
          <w:bCs/>
          <w:color w:val="4F2D7F"/>
          <w:sz w:val="24"/>
          <w:szCs w:val="24"/>
        </w:rPr>
        <w:t>3.4 Delimitacja obszaru zdegradowanego</w:t>
      </w:r>
      <w:bookmarkEnd w:id="49"/>
      <w:bookmarkEnd w:id="50"/>
    </w:p>
    <w:p w14:paraId="118A2C3E" w14:textId="77777777" w:rsidR="00D20DED" w:rsidRPr="00D20DED" w:rsidRDefault="00D20DED" w:rsidP="00D20DED">
      <w:pPr>
        <w:ind w:firstLine="360"/>
        <w:rPr>
          <w:rFonts w:ascii="Times New Roman" w:hAnsi="Times New Roman"/>
        </w:rPr>
      </w:pPr>
      <w:r w:rsidRPr="00D20DED">
        <w:rPr>
          <w:rFonts w:ascii="Times New Roman" w:hAnsi="Times New Roman"/>
        </w:rPr>
        <w:t xml:space="preserve">Na podstawie przeprowadzonych analiz za </w:t>
      </w:r>
      <w:r w:rsidRPr="00D20DED">
        <w:rPr>
          <w:rFonts w:ascii="Times New Roman" w:hAnsi="Times New Roman"/>
          <w:b/>
        </w:rPr>
        <w:t>obszar zdegradowany</w:t>
      </w:r>
      <w:r w:rsidRPr="00D20DED">
        <w:rPr>
          <w:rFonts w:ascii="Times New Roman" w:hAnsi="Times New Roman"/>
        </w:rPr>
        <w:t xml:space="preserve"> została uznana jednostka strukturalna </w:t>
      </w:r>
      <w:r w:rsidRPr="00D20DED">
        <w:rPr>
          <w:rFonts w:ascii="Times New Roman" w:hAnsi="Times New Roman"/>
          <w:b/>
        </w:rPr>
        <w:t>Osiedle Marianki</w:t>
      </w:r>
      <w:r w:rsidRPr="00D20DED">
        <w:rPr>
          <w:rFonts w:ascii="Times New Roman" w:hAnsi="Times New Roman"/>
        </w:rPr>
        <w:t xml:space="preserve">, w której </w:t>
      </w:r>
      <w:r w:rsidRPr="00D20DED">
        <w:rPr>
          <w:rFonts w:ascii="Times New Roman" w:hAnsi="Times New Roman"/>
          <w:b/>
        </w:rPr>
        <w:t>2 z 4 badanych wskaźników przedstawiają wartości mniej korzystne</w:t>
      </w:r>
      <w:r w:rsidRPr="00D20DED">
        <w:rPr>
          <w:rFonts w:ascii="Times New Roman" w:hAnsi="Times New Roman"/>
        </w:rPr>
        <w:t xml:space="preserve"> w porównaniu do średniej dla gminy Świecie. Tylko osiedle Marianki spełnia wymagania odnoszące się występowania problemów z różnych sfer funkcjonowania Gmin. </w:t>
      </w:r>
    </w:p>
    <w:p w14:paraId="7CCFF307" w14:textId="77777777" w:rsidR="00D20DED" w:rsidRPr="00D20DED" w:rsidRDefault="00D20DED" w:rsidP="00D20DED">
      <w:pPr>
        <w:ind w:firstLine="360"/>
        <w:rPr>
          <w:rFonts w:ascii="Times New Roman" w:hAnsi="Times New Roman"/>
        </w:rPr>
      </w:pPr>
      <w:r w:rsidRPr="00D20DED">
        <w:rPr>
          <w:rFonts w:ascii="Times New Roman" w:hAnsi="Times New Roman"/>
        </w:rPr>
        <w:t>Zbiorcze zestawienie wartości poszczególnych wskaźników przedstawiają poniższe tabele.</w:t>
      </w:r>
    </w:p>
    <w:p w14:paraId="1CD6DA9E" w14:textId="77777777" w:rsidR="00D20DED" w:rsidRPr="00D20DED" w:rsidRDefault="00D20DED" w:rsidP="00D20DED">
      <w:pPr>
        <w:spacing w:after="120"/>
        <w:ind w:firstLine="567"/>
        <w:rPr>
          <w:rFonts w:ascii="Times New Roman" w:hAnsi="Times New Roman"/>
        </w:rPr>
      </w:pPr>
    </w:p>
    <w:p w14:paraId="798D9545" w14:textId="77777777" w:rsidR="00D20DED" w:rsidRPr="00D20DED" w:rsidRDefault="00D20DED" w:rsidP="00D20DED">
      <w:pPr>
        <w:spacing w:after="120"/>
        <w:ind w:firstLine="567"/>
        <w:rPr>
          <w:rFonts w:ascii="Times New Roman" w:hAnsi="Times New Roman"/>
        </w:rPr>
      </w:pPr>
    </w:p>
    <w:p w14:paraId="47A468E9" w14:textId="77777777" w:rsidR="00D20DED" w:rsidRPr="00D20DED" w:rsidRDefault="00D20DED" w:rsidP="00D20DED">
      <w:pPr>
        <w:ind w:firstLine="360"/>
        <w:rPr>
          <w:rFonts w:ascii="Times New Roman" w:hAnsi="Times New Roman"/>
        </w:rPr>
        <w:sectPr w:rsidR="00D20DED" w:rsidRPr="00D20DED" w:rsidSect="00757FA8">
          <w:pgSz w:w="11906" w:h="16838"/>
          <w:pgMar w:top="1417" w:right="1417" w:bottom="1417" w:left="1417" w:header="708" w:footer="65" w:gutter="0"/>
          <w:cols w:space="708"/>
          <w:titlePg/>
          <w:docGrid w:linePitch="360"/>
        </w:sectPr>
      </w:pPr>
    </w:p>
    <w:p w14:paraId="09597B67" w14:textId="15FF410C" w:rsidR="00D20DED" w:rsidRPr="00D20DED" w:rsidRDefault="00D20DED" w:rsidP="00D20DED">
      <w:pPr>
        <w:keepNext/>
        <w:spacing w:line="240" w:lineRule="auto"/>
        <w:rPr>
          <w:rFonts w:ascii="Times New Roman" w:hAnsi="Times New Roman"/>
          <w:b/>
          <w:bCs/>
          <w:sz w:val="20"/>
          <w:szCs w:val="18"/>
        </w:rPr>
      </w:pPr>
      <w:bookmarkStart w:id="51" w:name="_Toc15985325"/>
      <w:bookmarkStart w:id="52" w:name="_Toc17810332"/>
      <w:r w:rsidRPr="00D20DED">
        <w:rPr>
          <w:rFonts w:ascii="Times New Roman" w:hAnsi="Times New Roman"/>
          <w:b/>
          <w:bCs/>
          <w:sz w:val="20"/>
          <w:szCs w:val="18"/>
        </w:rPr>
        <w:lastRenderedPageBreak/>
        <w:t xml:space="preserve">Tabela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Tabela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14</w:t>
      </w:r>
      <w:r w:rsidRPr="00D20DED">
        <w:rPr>
          <w:rFonts w:ascii="Times New Roman" w:hAnsi="Times New Roman"/>
          <w:b/>
          <w:bCs/>
          <w:sz w:val="20"/>
          <w:szCs w:val="18"/>
        </w:rPr>
        <w:fldChar w:fldCharType="end"/>
      </w:r>
      <w:r w:rsidRPr="00D20DED">
        <w:rPr>
          <w:rFonts w:ascii="Times New Roman" w:hAnsi="Times New Roman"/>
          <w:b/>
          <w:bCs/>
          <w:sz w:val="20"/>
          <w:szCs w:val="18"/>
        </w:rPr>
        <w:t>. Wskaźniki występowania stanu kryzysowego w poszczególnych jednostkach strukturalnych w Świeciu</w:t>
      </w:r>
      <w:bookmarkEnd w:id="51"/>
      <w:bookmarkEnd w:id="52"/>
    </w:p>
    <w:tbl>
      <w:tblPr>
        <w:tblW w:w="5000" w:type="pct"/>
        <w:tblInd w:w="-68" w:type="dxa"/>
        <w:tblCellMar>
          <w:left w:w="70" w:type="dxa"/>
          <w:right w:w="70" w:type="dxa"/>
        </w:tblCellMar>
        <w:tblLook w:val="00A0" w:firstRow="1" w:lastRow="0" w:firstColumn="1" w:lastColumn="0" w:noHBand="0" w:noVBand="0"/>
      </w:tblPr>
      <w:tblGrid>
        <w:gridCol w:w="3094"/>
        <w:gridCol w:w="2559"/>
        <w:gridCol w:w="2777"/>
        <w:gridCol w:w="2777"/>
        <w:gridCol w:w="2777"/>
      </w:tblGrid>
      <w:tr w:rsidR="00D20DED" w:rsidRPr="00D20DED" w14:paraId="569C63CB" w14:textId="77777777" w:rsidTr="00D20DED">
        <w:trPr>
          <w:trHeight w:val="991"/>
        </w:trPr>
        <w:tc>
          <w:tcPr>
            <w:tcW w:w="1106" w:type="pct"/>
            <w:tcBorders>
              <w:top w:val="single" w:sz="8" w:space="0" w:color="FFFFFF"/>
              <w:left w:val="single" w:sz="8" w:space="0" w:color="824BB0"/>
              <w:bottom w:val="single" w:sz="8" w:space="0" w:color="FFFFFF"/>
              <w:right w:val="single" w:sz="8" w:space="0" w:color="FFFFFF"/>
            </w:tcBorders>
            <w:shd w:val="clear" w:color="auto" w:fill="9069CA"/>
            <w:vAlign w:val="center"/>
          </w:tcPr>
          <w:p w14:paraId="48DFE034"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Jednostka</w:t>
            </w:r>
          </w:p>
        </w:tc>
        <w:tc>
          <w:tcPr>
            <w:tcW w:w="915" w:type="pct"/>
            <w:tcBorders>
              <w:top w:val="single" w:sz="8" w:space="0" w:color="FFFFFF"/>
              <w:left w:val="nil"/>
              <w:bottom w:val="single" w:sz="8" w:space="0" w:color="FFFFFF"/>
              <w:right w:val="single" w:sz="4" w:space="0" w:color="FFFFFF"/>
            </w:tcBorders>
            <w:shd w:val="clear" w:color="auto" w:fill="9069CA"/>
            <w:vAlign w:val="center"/>
          </w:tcPr>
          <w:p w14:paraId="4FA91729" w14:textId="77777777" w:rsidR="00D20DED" w:rsidRPr="008A379E" w:rsidRDefault="00D20DED" w:rsidP="00EC0C19">
            <w:pPr>
              <w:jc w:val="center"/>
              <w:rPr>
                <w:rFonts w:ascii="Times New Roman" w:hAnsi="Times New Roman"/>
                <w:b/>
                <w:color w:val="FFFFFF" w:themeColor="background1"/>
                <w:sz w:val="20"/>
                <w:szCs w:val="20"/>
              </w:rPr>
            </w:pPr>
            <w:r w:rsidRPr="008A379E">
              <w:rPr>
                <w:rFonts w:ascii="Times New Roman" w:hAnsi="Times New Roman"/>
                <w:b/>
                <w:color w:val="FFFFFF" w:themeColor="background1"/>
                <w:sz w:val="20"/>
                <w:szCs w:val="20"/>
              </w:rPr>
              <w:t>Wskaźnik nr 1</w:t>
            </w:r>
          </w:p>
          <w:p w14:paraId="24EA6BCB" w14:textId="230168EA"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Udział ludności w wieku poprodukcyjnym w ludności ogółem na danym obszarze</w:t>
            </w:r>
          </w:p>
        </w:tc>
        <w:tc>
          <w:tcPr>
            <w:tcW w:w="993" w:type="pct"/>
            <w:tcBorders>
              <w:top w:val="single" w:sz="8" w:space="0" w:color="FFFFFF"/>
              <w:left w:val="single" w:sz="4" w:space="0" w:color="FFFFFF"/>
              <w:bottom w:val="single" w:sz="8" w:space="0" w:color="FFFFFF"/>
              <w:right w:val="single" w:sz="4" w:space="0" w:color="FFFFFF"/>
            </w:tcBorders>
            <w:shd w:val="clear" w:color="auto" w:fill="9069CA"/>
            <w:vAlign w:val="center"/>
          </w:tcPr>
          <w:p w14:paraId="503613CD" w14:textId="77777777" w:rsidR="00D20DED" w:rsidRPr="008A379E" w:rsidRDefault="00D20DED" w:rsidP="00EC0C19">
            <w:pPr>
              <w:jc w:val="center"/>
              <w:rPr>
                <w:rFonts w:ascii="Times New Roman" w:hAnsi="Times New Roman"/>
                <w:b/>
                <w:color w:val="FFFFFF" w:themeColor="background1"/>
                <w:sz w:val="20"/>
                <w:szCs w:val="20"/>
              </w:rPr>
            </w:pPr>
            <w:r w:rsidRPr="008A379E">
              <w:rPr>
                <w:rFonts w:ascii="Times New Roman" w:hAnsi="Times New Roman"/>
                <w:b/>
                <w:color w:val="FFFFFF" w:themeColor="background1"/>
                <w:sz w:val="20"/>
                <w:szCs w:val="20"/>
              </w:rPr>
              <w:t>Wskaźnik nr 25</w:t>
            </w:r>
          </w:p>
          <w:p w14:paraId="45A27D22"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Wskaźnik Liczby budynków, budowli, których stan konstrukcji ogranicza lub uniemożliwia ich użytkowanie względem ogółu tych obiektów danego obszaru.</w:t>
            </w:r>
          </w:p>
        </w:tc>
        <w:tc>
          <w:tcPr>
            <w:tcW w:w="993" w:type="pct"/>
            <w:tcBorders>
              <w:top w:val="single" w:sz="8" w:space="0" w:color="FFFFFF"/>
              <w:left w:val="single" w:sz="4" w:space="0" w:color="FFFFFF"/>
              <w:bottom w:val="single" w:sz="8" w:space="0" w:color="FFFFFF"/>
              <w:right w:val="nil"/>
            </w:tcBorders>
            <w:shd w:val="clear" w:color="auto" w:fill="9069CA"/>
            <w:vAlign w:val="center"/>
          </w:tcPr>
          <w:p w14:paraId="05A75D25" w14:textId="77777777" w:rsidR="00D20DED" w:rsidRPr="008A379E" w:rsidRDefault="00D20DED" w:rsidP="00EC0C19">
            <w:pPr>
              <w:jc w:val="center"/>
              <w:rPr>
                <w:rFonts w:ascii="Times New Roman" w:hAnsi="Times New Roman"/>
                <w:b/>
                <w:color w:val="FFFFFF" w:themeColor="background1"/>
                <w:sz w:val="20"/>
                <w:szCs w:val="20"/>
              </w:rPr>
            </w:pPr>
            <w:r w:rsidRPr="008A379E">
              <w:rPr>
                <w:rFonts w:ascii="Times New Roman" w:hAnsi="Times New Roman"/>
                <w:b/>
                <w:color w:val="FFFFFF" w:themeColor="background1"/>
                <w:sz w:val="20"/>
                <w:szCs w:val="20"/>
              </w:rPr>
              <w:t>Wskaźnik nr 6</w:t>
            </w:r>
          </w:p>
          <w:p w14:paraId="00ACF51D" w14:textId="77777777" w:rsidR="00D20DED" w:rsidRPr="008A379E" w:rsidRDefault="00D20DED" w:rsidP="00EC0C19">
            <w:pPr>
              <w:jc w:val="center"/>
              <w:rPr>
                <w:rFonts w:ascii="Times New Roman" w:hAnsi="Times New Roman"/>
                <w:color w:val="FFFFFF" w:themeColor="background1"/>
                <w:sz w:val="20"/>
                <w:szCs w:val="20"/>
                <w:lang w:eastAsia="pl-PL"/>
              </w:rPr>
            </w:pPr>
            <w:r w:rsidRPr="008A379E">
              <w:rPr>
                <w:rFonts w:ascii="Times New Roman" w:hAnsi="Times New Roman"/>
                <w:color w:val="FFFFFF" w:themeColor="background1"/>
                <w:sz w:val="20"/>
                <w:szCs w:val="20"/>
                <w:lang w:eastAsia="pl-PL"/>
              </w:rPr>
              <w:t>Udział osób w gospodarstwach domowych korzystających ze środowiskowej pomocy społecznej w ludności ogółem na danym obszarze</w:t>
            </w:r>
          </w:p>
        </w:tc>
        <w:tc>
          <w:tcPr>
            <w:tcW w:w="993" w:type="pct"/>
            <w:tcBorders>
              <w:top w:val="single" w:sz="8" w:space="0" w:color="FFFFFF"/>
              <w:left w:val="single" w:sz="8" w:space="0" w:color="FFFFFF"/>
              <w:bottom w:val="single" w:sz="8" w:space="0" w:color="FFFFFF"/>
              <w:right w:val="single" w:sz="8" w:space="0" w:color="824BB0"/>
            </w:tcBorders>
            <w:shd w:val="clear" w:color="auto" w:fill="9069CA"/>
            <w:vAlign w:val="center"/>
          </w:tcPr>
          <w:p w14:paraId="06441482" w14:textId="368B7343" w:rsidR="00D20DED" w:rsidRPr="008A379E" w:rsidRDefault="00D20DED" w:rsidP="00EC0C19">
            <w:pPr>
              <w:jc w:val="center"/>
              <w:rPr>
                <w:rFonts w:ascii="Times New Roman" w:hAnsi="Times New Roman"/>
                <w:b/>
                <w:color w:val="FFFFFF" w:themeColor="background1"/>
                <w:sz w:val="20"/>
                <w:szCs w:val="20"/>
              </w:rPr>
            </w:pPr>
            <w:r w:rsidRPr="008A379E">
              <w:rPr>
                <w:rFonts w:ascii="Times New Roman" w:hAnsi="Times New Roman"/>
                <w:b/>
                <w:color w:val="FFFFFF" w:themeColor="background1"/>
                <w:sz w:val="20"/>
                <w:szCs w:val="20"/>
              </w:rPr>
              <w:t xml:space="preserve">Wskaźnik nr </w:t>
            </w:r>
            <w:r w:rsidR="00697630">
              <w:rPr>
                <w:rFonts w:ascii="Times New Roman" w:hAnsi="Times New Roman"/>
                <w:b/>
                <w:color w:val="FFFFFF" w:themeColor="background1"/>
                <w:sz w:val="20"/>
                <w:szCs w:val="20"/>
              </w:rPr>
              <w:t>8</w:t>
            </w:r>
          </w:p>
          <w:p w14:paraId="7CD370D4" w14:textId="1ED1ADBB" w:rsidR="00D20DED" w:rsidRPr="008A379E" w:rsidRDefault="00697630" w:rsidP="00EC0C19">
            <w:pPr>
              <w:jc w:val="center"/>
              <w:rPr>
                <w:rFonts w:ascii="Times New Roman" w:hAnsi="Times New Roman"/>
                <w:color w:val="FFFFFF" w:themeColor="background1"/>
                <w:sz w:val="20"/>
                <w:szCs w:val="20"/>
                <w:lang w:eastAsia="pl-PL"/>
              </w:rPr>
            </w:pPr>
            <w:r w:rsidRPr="00697630">
              <w:rPr>
                <w:rFonts w:ascii="Times New Roman" w:hAnsi="Times New Roman"/>
                <w:color w:val="FFFFFF" w:themeColor="background1"/>
                <w:sz w:val="20"/>
                <w:szCs w:val="20"/>
                <w:lang w:eastAsia="pl-PL"/>
              </w:rPr>
              <w:t>Udział dzieci do lat 17, na który rodzice otrzymują zasiłek rodzinny w ogólnej liczbie dzieci na danym obszarze</w:t>
            </w:r>
          </w:p>
        </w:tc>
      </w:tr>
      <w:tr w:rsidR="00697630" w:rsidRPr="00D20DED" w14:paraId="456C629C" w14:textId="77777777" w:rsidTr="008A379E">
        <w:trPr>
          <w:trHeight w:val="266"/>
        </w:trPr>
        <w:tc>
          <w:tcPr>
            <w:tcW w:w="1106" w:type="pct"/>
            <w:tcBorders>
              <w:top w:val="single" w:sz="4" w:space="0" w:color="9069CA"/>
              <w:left w:val="single" w:sz="8" w:space="0" w:color="824BB0"/>
              <w:bottom w:val="single" w:sz="8" w:space="0" w:color="824BB0"/>
              <w:right w:val="single" w:sz="8" w:space="0" w:color="824BB0"/>
            </w:tcBorders>
          </w:tcPr>
          <w:p w14:paraId="48AD3731"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800lecia</w:t>
            </w:r>
          </w:p>
        </w:tc>
        <w:tc>
          <w:tcPr>
            <w:tcW w:w="915" w:type="pct"/>
            <w:tcBorders>
              <w:top w:val="single" w:sz="4" w:space="0" w:color="9069CA"/>
              <w:left w:val="nil"/>
              <w:bottom w:val="single" w:sz="8" w:space="0" w:color="824BB0"/>
              <w:right w:val="single" w:sz="4" w:space="0" w:color="9069CA"/>
            </w:tcBorders>
            <w:shd w:val="clear" w:color="auto" w:fill="auto"/>
            <w:vAlign w:val="center"/>
          </w:tcPr>
          <w:p w14:paraId="382B217A"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10,23%</w:t>
            </w:r>
          </w:p>
        </w:tc>
        <w:tc>
          <w:tcPr>
            <w:tcW w:w="993" w:type="pct"/>
            <w:tcBorders>
              <w:top w:val="single" w:sz="4" w:space="0" w:color="9069CA"/>
              <w:left w:val="single" w:sz="4" w:space="0" w:color="9069CA"/>
              <w:bottom w:val="single" w:sz="8" w:space="0" w:color="824BB0"/>
              <w:right w:val="single" w:sz="4" w:space="0" w:color="9069CA"/>
            </w:tcBorders>
            <w:vAlign w:val="center"/>
          </w:tcPr>
          <w:p w14:paraId="69B01484" w14:textId="77777777" w:rsidR="00697630" w:rsidRPr="00D20DED" w:rsidRDefault="00697630" w:rsidP="00697630">
            <w:pPr>
              <w:jc w:val="center"/>
              <w:rPr>
                <w:rFonts w:asciiTheme="minorHAnsi" w:hAnsiTheme="minorHAnsi" w:cstheme="minorHAnsi"/>
                <w:sz w:val="20"/>
                <w:szCs w:val="20"/>
              </w:rPr>
            </w:pPr>
            <w:r w:rsidRPr="00D20DED">
              <w:rPr>
                <w:rFonts w:asciiTheme="minorHAnsi" w:hAnsiTheme="minorHAnsi" w:cstheme="minorHAnsi"/>
                <w:sz w:val="20"/>
                <w:szCs w:val="20"/>
              </w:rPr>
              <w:t>0,00%</w:t>
            </w:r>
          </w:p>
        </w:tc>
        <w:tc>
          <w:tcPr>
            <w:tcW w:w="993" w:type="pct"/>
            <w:tcBorders>
              <w:top w:val="single" w:sz="4" w:space="0" w:color="9069CA"/>
              <w:left w:val="single" w:sz="4" w:space="0" w:color="9069CA"/>
              <w:bottom w:val="single" w:sz="8" w:space="0" w:color="824BB0"/>
              <w:right w:val="single" w:sz="4" w:space="0" w:color="9069CA"/>
            </w:tcBorders>
            <w:shd w:val="clear" w:color="auto" w:fill="auto"/>
          </w:tcPr>
          <w:p w14:paraId="23100BEF"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1,46%</w:t>
            </w:r>
          </w:p>
        </w:tc>
        <w:tc>
          <w:tcPr>
            <w:tcW w:w="993" w:type="pct"/>
            <w:tcBorders>
              <w:top w:val="nil"/>
              <w:left w:val="nil"/>
              <w:bottom w:val="single" w:sz="8" w:space="0" w:color="824BB0"/>
              <w:right w:val="single" w:sz="8" w:space="0" w:color="824BB0"/>
            </w:tcBorders>
            <w:shd w:val="clear" w:color="auto" w:fill="FFFFFF" w:themeFill="background1"/>
            <w:vAlign w:val="center"/>
          </w:tcPr>
          <w:p w14:paraId="39A68C97" w14:textId="6D0290FC" w:rsidR="00697630" w:rsidRPr="00D20DED" w:rsidRDefault="00697630" w:rsidP="00697630">
            <w:pPr>
              <w:jc w:val="center"/>
              <w:rPr>
                <w:rFonts w:ascii="Times New Roman" w:hAnsi="Times New Roman"/>
                <w:sz w:val="20"/>
                <w:szCs w:val="20"/>
              </w:rPr>
            </w:pPr>
            <w:r>
              <w:rPr>
                <w:rFonts w:ascii="Times New Roman" w:hAnsi="Times New Roman"/>
                <w:sz w:val="20"/>
                <w:szCs w:val="20"/>
              </w:rPr>
              <w:t>4,17</w:t>
            </w:r>
            <w:r w:rsidRPr="00D20DED">
              <w:rPr>
                <w:rFonts w:ascii="Times New Roman" w:hAnsi="Times New Roman"/>
                <w:sz w:val="20"/>
                <w:szCs w:val="20"/>
              </w:rPr>
              <w:t>%</w:t>
            </w:r>
          </w:p>
        </w:tc>
      </w:tr>
      <w:tr w:rsidR="00697630" w:rsidRPr="00D20DED" w14:paraId="3C7BE214" w14:textId="77777777" w:rsidTr="008A379E">
        <w:trPr>
          <w:trHeight w:val="266"/>
        </w:trPr>
        <w:tc>
          <w:tcPr>
            <w:tcW w:w="1106" w:type="pct"/>
            <w:tcBorders>
              <w:top w:val="single" w:sz="4" w:space="0" w:color="9069CA"/>
              <w:left w:val="single" w:sz="8" w:space="0" w:color="824BB0"/>
              <w:bottom w:val="single" w:sz="8" w:space="0" w:color="824BB0"/>
              <w:right w:val="single" w:sz="8" w:space="0" w:color="824BB0"/>
            </w:tcBorders>
          </w:tcPr>
          <w:p w14:paraId="6A0FC7C5"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Kraszewskiego</w:t>
            </w:r>
          </w:p>
        </w:tc>
        <w:tc>
          <w:tcPr>
            <w:tcW w:w="915" w:type="pct"/>
            <w:tcBorders>
              <w:top w:val="single" w:sz="4" w:space="0" w:color="9069CA"/>
              <w:left w:val="nil"/>
              <w:bottom w:val="single" w:sz="8" w:space="0" w:color="824BB0"/>
              <w:right w:val="single" w:sz="4" w:space="0" w:color="9069CA"/>
            </w:tcBorders>
            <w:shd w:val="clear" w:color="auto" w:fill="FFC000"/>
            <w:vAlign w:val="center"/>
          </w:tcPr>
          <w:p w14:paraId="7A6FCD3E"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22,17%</w:t>
            </w:r>
          </w:p>
        </w:tc>
        <w:tc>
          <w:tcPr>
            <w:tcW w:w="993" w:type="pct"/>
            <w:tcBorders>
              <w:top w:val="single" w:sz="4" w:space="0" w:color="9069CA"/>
              <w:left w:val="single" w:sz="4" w:space="0" w:color="9069CA"/>
              <w:bottom w:val="single" w:sz="8" w:space="0" w:color="824BB0"/>
              <w:right w:val="single" w:sz="4" w:space="0" w:color="9069CA"/>
            </w:tcBorders>
            <w:vAlign w:val="center"/>
          </w:tcPr>
          <w:p w14:paraId="2E21CD51"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single" w:sz="4" w:space="0" w:color="9069CA"/>
              <w:left w:val="single" w:sz="4" w:space="0" w:color="9069CA"/>
              <w:bottom w:val="single" w:sz="8" w:space="0" w:color="824BB0"/>
              <w:right w:val="single" w:sz="4" w:space="0" w:color="9069CA"/>
            </w:tcBorders>
            <w:shd w:val="clear" w:color="auto" w:fill="FFC000"/>
          </w:tcPr>
          <w:p w14:paraId="61CE77C3"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9,74%</w:t>
            </w:r>
          </w:p>
        </w:tc>
        <w:tc>
          <w:tcPr>
            <w:tcW w:w="993" w:type="pct"/>
            <w:tcBorders>
              <w:top w:val="nil"/>
              <w:left w:val="nil"/>
              <w:bottom w:val="single" w:sz="8" w:space="0" w:color="824BB0"/>
              <w:right w:val="single" w:sz="8" w:space="0" w:color="824BB0"/>
            </w:tcBorders>
            <w:shd w:val="clear" w:color="auto" w:fill="FFC000"/>
          </w:tcPr>
          <w:p w14:paraId="48D55DCA" w14:textId="1680FA47" w:rsidR="00697630" w:rsidRPr="00D20DED" w:rsidRDefault="00697630" w:rsidP="00697630">
            <w:pPr>
              <w:jc w:val="center"/>
              <w:rPr>
                <w:rFonts w:ascii="Times New Roman" w:hAnsi="Times New Roman"/>
              </w:rPr>
            </w:pPr>
            <w:r>
              <w:rPr>
                <w:rFonts w:ascii="Times New Roman" w:hAnsi="Times New Roman"/>
                <w:sz w:val="20"/>
                <w:szCs w:val="20"/>
              </w:rPr>
              <w:t>36,59</w:t>
            </w:r>
            <w:r w:rsidRPr="00D20DED">
              <w:rPr>
                <w:rFonts w:ascii="Times New Roman" w:hAnsi="Times New Roman"/>
                <w:sz w:val="20"/>
                <w:szCs w:val="20"/>
              </w:rPr>
              <w:t>%</w:t>
            </w:r>
          </w:p>
        </w:tc>
      </w:tr>
      <w:tr w:rsidR="00697630" w:rsidRPr="00D20DED" w14:paraId="68DEC959"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779CEEFB"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Marianki</w:t>
            </w:r>
          </w:p>
        </w:tc>
        <w:tc>
          <w:tcPr>
            <w:tcW w:w="915" w:type="pct"/>
            <w:tcBorders>
              <w:top w:val="nil"/>
              <w:left w:val="nil"/>
              <w:bottom w:val="single" w:sz="8" w:space="0" w:color="824BB0"/>
              <w:right w:val="single" w:sz="4" w:space="0" w:color="9069CA"/>
            </w:tcBorders>
            <w:shd w:val="clear" w:color="auto" w:fill="FFC000"/>
            <w:vAlign w:val="center"/>
          </w:tcPr>
          <w:p w14:paraId="5A890B98"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22,20%</w:t>
            </w:r>
          </w:p>
        </w:tc>
        <w:tc>
          <w:tcPr>
            <w:tcW w:w="993" w:type="pct"/>
            <w:tcBorders>
              <w:top w:val="nil"/>
              <w:left w:val="single" w:sz="4" w:space="0" w:color="9069CA"/>
              <w:bottom w:val="single" w:sz="8" w:space="0" w:color="824BB0"/>
              <w:right w:val="single" w:sz="4" w:space="0" w:color="9069CA"/>
            </w:tcBorders>
            <w:shd w:val="clear" w:color="auto" w:fill="FFC000"/>
            <w:vAlign w:val="center"/>
          </w:tcPr>
          <w:p w14:paraId="568E9C29"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17,00%</w:t>
            </w:r>
          </w:p>
        </w:tc>
        <w:tc>
          <w:tcPr>
            <w:tcW w:w="993" w:type="pct"/>
            <w:tcBorders>
              <w:top w:val="nil"/>
              <w:left w:val="single" w:sz="4" w:space="0" w:color="9069CA"/>
              <w:bottom w:val="single" w:sz="8" w:space="0" w:color="824BB0"/>
              <w:right w:val="single" w:sz="4" w:space="0" w:color="9069CA"/>
            </w:tcBorders>
          </w:tcPr>
          <w:p w14:paraId="3809B7D9"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2,90%</w:t>
            </w:r>
          </w:p>
        </w:tc>
        <w:tc>
          <w:tcPr>
            <w:tcW w:w="993" w:type="pct"/>
            <w:tcBorders>
              <w:top w:val="nil"/>
              <w:left w:val="nil"/>
              <w:bottom w:val="single" w:sz="8" w:space="0" w:color="824BB0"/>
              <w:right w:val="single" w:sz="8" w:space="0" w:color="824BB0"/>
            </w:tcBorders>
            <w:shd w:val="clear" w:color="auto" w:fill="FFFFFF" w:themeFill="background1"/>
          </w:tcPr>
          <w:p w14:paraId="67DEC956" w14:textId="6D0E2A77" w:rsidR="00697630" w:rsidRPr="00D20DED" w:rsidRDefault="00697630" w:rsidP="00697630">
            <w:pPr>
              <w:jc w:val="center"/>
              <w:rPr>
                <w:rFonts w:ascii="Times New Roman" w:hAnsi="Times New Roman"/>
              </w:rPr>
            </w:pPr>
            <w:r>
              <w:rPr>
                <w:rFonts w:ascii="Times New Roman" w:hAnsi="Times New Roman"/>
                <w:sz w:val="20"/>
                <w:szCs w:val="20"/>
              </w:rPr>
              <w:t>6,55</w:t>
            </w:r>
            <w:r w:rsidRPr="00D20DED">
              <w:rPr>
                <w:rFonts w:ascii="Times New Roman" w:hAnsi="Times New Roman"/>
                <w:sz w:val="20"/>
                <w:szCs w:val="20"/>
              </w:rPr>
              <w:t>%</w:t>
            </w:r>
          </w:p>
        </w:tc>
      </w:tr>
      <w:tr w:rsidR="00697630" w:rsidRPr="00D20DED" w14:paraId="1B0ADB48"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45DF44C2"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Paderewskiego</w:t>
            </w:r>
          </w:p>
        </w:tc>
        <w:tc>
          <w:tcPr>
            <w:tcW w:w="915" w:type="pct"/>
            <w:tcBorders>
              <w:top w:val="nil"/>
              <w:left w:val="nil"/>
              <w:bottom w:val="single" w:sz="8" w:space="0" w:color="824BB0"/>
              <w:right w:val="single" w:sz="4" w:space="0" w:color="9069CA"/>
            </w:tcBorders>
            <w:vAlign w:val="center"/>
          </w:tcPr>
          <w:p w14:paraId="215D8FC2"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16,38%</w:t>
            </w:r>
          </w:p>
        </w:tc>
        <w:tc>
          <w:tcPr>
            <w:tcW w:w="993" w:type="pct"/>
            <w:tcBorders>
              <w:top w:val="nil"/>
              <w:left w:val="single" w:sz="4" w:space="0" w:color="9069CA"/>
              <w:bottom w:val="single" w:sz="8" w:space="0" w:color="824BB0"/>
              <w:right w:val="single" w:sz="4" w:space="0" w:color="9069CA"/>
            </w:tcBorders>
            <w:vAlign w:val="center"/>
          </w:tcPr>
          <w:p w14:paraId="1D60D1AE"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0,00%</w:t>
            </w:r>
          </w:p>
        </w:tc>
        <w:tc>
          <w:tcPr>
            <w:tcW w:w="993" w:type="pct"/>
            <w:tcBorders>
              <w:top w:val="nil"/>
              <w:left w:val="single" w:sz="4" w:space="0" w:color="9069CA"/>
              <w:bottom w:val="single" w:sz="8" w:space="0" w:color="824BB0"/>
              <w:right w:val="single" w:sz="4" w:space="0" w:color="9069CA"/>
            </w:tcBorders>
          </w:tcPr>
          <w:p w14:paraId="2658CFA3"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1,03%</w:t>
            </w:r>
          </w:p>
        </w:tc>
        <w:tc>
          <w:tcPr>
            <w:tcW w:w="993" w:type="pct"/>
            <w:tcBorders>
              <w:top w:val="nil"/>
              <w:left w:val="nil"/>
              <w:bottom w:val="single" w:sz="8" w:space="0" w:color="824BB0"/>
              <w:right w:val="single" w:sz="8" w:space="0" w:color="824BB0"/>
            </w:tcBorders>
            <w:shd w:val="clear" w:color="auto" w:fill="FFFFFF" w:themeFill="background1"/>
          </w:tcPr>
          <w:p w14:paraId="3822685F" w14:textId="53800BAB" w:rsidR="00697630" w:rsidRPr="00D20DED" w:rsidRDefault="00697630" w:rsidP="00697630">
            <w:pPr>
              <w:jc w:val="center"/>
              <w:rPr>
                <w:rFonts w:ascii="Times New Roman" w:hAnsi="Times New Roman"/>
              </w:rPr>
            </w:pPr>
            <w:r>
              <w:rPr>
                <w:rFonts w:ascii="Times New Roman" w:hAnsi="Times New Roman"/>
                <w:sz w:val="20"/>
                <w:szCs w:val="20"/>
              </w:rPr>
              <w:t>2,17%</w:t>
            </w:r>
          </w:p>
        </w:tc>
      </w:tr>
      <w:tr w:rsidR="00697630" w:rsidRPr="00D20DED" w14:paraId="2AFB18C7"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0A8B19AC"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Wojska Polskiego</w:t>
            </w:r>
          </w:p>
        </w:tc>
        <w:tc>
          <w:tcPr>
            <w:tcW w:w="915" w:type="pct"/>
            <w:tcBorders>
              <w:top w:val="nil"/>
              <w:left w:val="nil"/>
              <w:bottom w:val="single" w:sz="8" w:space="0" w:color="824BB0"/>
              <w:right w:val="single" w:sz="4" w:space="0" w:color="9069CA"/>
            </w:tcBorders>
            <w:vAlign w:val="center"/>
          </w:tcPr>
          <w:p w14:paraId="15649E06"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10,46%</w:t>
            </w:r>
          </w:p>
        </w:tc>
        <w:tc>
          <w:tcPr>
            <w:tcW w:w="993" w:type="pct"/>
            <w:tcBorders>
              <w:top w:val="nil"/>
              <w:left w:val="single" w:sz="4" w:space="0" w:color="9069CA"/>
              <w:bottom w:val="single" w:sz="8" w:space="0" w:color="824BB0"/>
              <w:right w:val="single" w:sz="4" w:space="0" w:color="9069CA"/>
            </w:tcBorders>
            <w:vAlign w:val="center"/>
          </w:tcPr>
          <w:p w14:paraId="500F0B0B"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nil"/>
              <w:left w:val="single" w:sz="4" w:space="0" w:color="9069CA"/>
              <w:bottom w:val="single" w:sz="8" w:space="0" w:color="824BB0"/>
              <w:right w:val="single" w:sz="4" w:space="0" w:color="9069CA"/>
            </w:tcBorders>
            <w:shd w:val="clear" w:color="auto" w:fill="FFC000"/>
          </w:tcPr>
          <w:p w14:paraId="6C278E0B" w14:textId="724C8373" w:rsidR="00697630" w:rsidRPr="00D20DED" w:rsidRDefault="003F63DA" w:rsidP="00697630">
            <w:pPr>
              <w:jc w:val="center"/>
              <w:rPr>
                <w:rFonts w:ascii="Times New Roman" w:hAnsi="Times New Roman"/>
                <w:sz w:val="20"/>
                <w:szCs w:val="20"/>
              </w:rPr>
            </w:pPr>
            <w:r>
              <w:rPr>
                <w:rFonts w:ascii="Times New Roman" w:hAnsi="Times New Roman"/>
                <w:sz w:val="20"/>
                <w:szCs w:val="20"/>
              </w:rPr>
              <w:t>13,33</w:t>
            </w:r>
            <w:r w:rsidR="00697630" w:rsidRPr="00D20DED">
              <w:rPr>
                <w:rFonts w:ascii="Times New Roman" w:hAnsi="Times New Roman"/>
                <w:sz w:val="20"/>
                <w:szCs w:val="20"/>
              </w:rPr>
              <w:t>%</w:t>
            </w:r>
          </w:p>
        </w:tc>
        <w:tc>
          <w:tcPr>
            <w:tcW w:w="993" w:type="pct"/>
            <w:tcBorders>
              <w:top w:val="nil"/>
              <w:left w:val="nil"/>
              <w:bottom w:val="single" w:sz="8" w:space="0" w:color="824BB0"/>
              <w:right w:val="single" w:sz="8" w:space="0" w:color="824BB0"/>
            </w:tcBorders>
            <w:shd w:val="clear" w:color="auto" w:fill="FFC000"/>
          </w:tcPr>
          <w:p w14:paraId="44812F29" w14:textId="7C5BB4EE" w:rsidR="00697630" w:rsidRPr="00D20DED" w:rsidRDefault="00697630" w:rsidP="00697630">
            <w:pPr>
              <w:jc w:val="center"/>
              <w:rPr>
                <w:rFonts w:ascii="Times New Roman" w:hAnsi="Times New Roman"/>
              </w:rPr>
            </w:pPr>
            <w:r>
              <w:rPr>
                <w:rFonts w:ascii="Times New Roman" w:hAnsi="Times New Roman"/>
                <w:sz w:val="20"/>
                <w:szCs w:val="20"/>
              </w:rPr>
              <w:t>24,00%</w:t>
            </w:r>
          </w:p>
        </w:tc>
      </w:tr>
      <w:tr w:rsidR="00697630" w:rsidRPr="00D20DED" w14:paraId="185D2212"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7DF25ECF"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ul. Sportowej</w:t>
            </w:r>
          </w:p>
        </w:tc>
        <w:tc>
          <w:tcPr>
            <w:tcW w:w="915" w:type="pct"/>
            <w:tcBorders>
              <w:top w:val="nil"/>
              <w:left w:val="nil"/>
              <w:bottom w:val="single" w:sz="8" w:space="0" w:color="824BB0"/>
              <w:right w:val="single" w:sz="4" w:space="0" w:color="9069CA"/>
            </w:tcBorders>
            <w:vAlign w:val="center"/>
          </w:tcPr>
          <w:p w14:paraId="562C2734"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12,59%</w:t>
            </w:r>
          </w:p>
        </w:tc>
        <w:tc>
          <w:tcPr>
            <w:tcW w:w="993" w:type="pct"/>
            <w:tcBorders>
              <w:top w:val="nil"/>
              <w:left w:val="single" w:sz="4" w:space="0" w:color="9069CA"/>
              <w:bottom w:val="single" w:sz="8" w:space="0" w:color="824BB0"/>
              <w:right w:val="single" w:sz="4" w:space="0" w:color="9069CA"/>
            </w:tcBorders>
            <w:shd w:val="clear" w:color="auto" w:fill="auto"/>
            <w:vAlign w:val="center"/>
          </w:tcPr>
          <w:p w14:paraId="76E8E767"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nil"/>
              <w:left w:val="single" w:sz="4" w:space="0" w:color="9069CA"/>
              <w:bottom w:val="single" w:sz="8" w:space="0" w:color="824BB0"/>
              <w:right w:val="single" w:sz="4" w:space="0" w:color="9069CA"/>
            </w:tcBorders>
          </w:tcPr>
          <w:p w14:paraId="600261BD"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1,98%</w:t>
            </w:r>
          </w:p>
        </w:tc>
        <w:tc>
          <w:tcPr>
            <w:tcW w:w="993" w:type="pct"/>
            <w:tcBorders>
              <w:top w:val="nil"/>
              <w:left w:val="nil"/>
              <w:bottom w:val="single" w:sz="8" w:space="0" w:color="824BB0"/>
              <w:right w:val="single" w:sz="8" w:space="0" w:color="824BB0"/>
            </w:tcBorders>
            <w:shd w:val="clear" w:color="auto" w:fill="FFFFFF" w:themeFill="background1"/>
          </w:tcPr>
          <w:p w14:paraId="566C6B4C" w14:textId="65390CDD" w:rsidR="00697630" w:rsidRPr="00D20DED" w:rsidRDefault="00697630" w:rsidP="00697630">
            <w:pPr>
              <w:jc w:val="center"/>
              <w:rPr>
                <w:rFonts w:ascii="Times New Roman" w:hAnsi="Times New Roman"/>
              </w:rPr>
            </w:pPr>
            <w:r>
              <w:rPr>
                <w:rFonts w:ascii="Times New Roman" w:hAnsi="Times New Roman"/>
                <w:sz w:val="20"/>
                <w:szCs w:val="20"/>
              </w:rPr>
              <w:t>3,90%</w:t>
            </w:r>
          </w:p>
        </w:tc>
      </w:tr>
      <w:tr w:rsidR="00697630" w:rsidRPr="00D20DED" w14:paraId="1D21F51A"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47F0CFC0"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Miasteczko</w:t>
            </w:r>
          </w:p>
        </w:tc>
        <w:tc>
          <w:tcPr>
            <w:tcW w:w="915" w:type="pct"/>
            <w:tcBorders>
              <w:top w:val="nil"/>
              <w:left w:val="nil"/>
              <w:bottom w:val="single" w:sz="8" w:space="0" w:color="824BB0"/>
              <w:right w:val="single" w:sz="4" w:space="0" w:color="9069CA"/>
            </w:tcBorders>
            <w:vAlign w:val="center"/>
          </w:tcPr>
          <w:p w14:paraId="7C5ECFF7"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5,96%</w:t>
            </w:r>
          </w:p>
        </w:tc>
        <w:tc>
          <w:tcPr>
            <w:tcW w:w="993" w:type="pct"/>
            <w:tcBorders>
              <w:top w:val="nil"/>
              <w:left w:val="single" w:sz="4" w:space="0" w:color="9069CA"/>
              <w:bottom w:val="single" w:sz="8" w:space="0" w:color="824BB0"/>
              <w:right w:val="single" w:sz="4" w:space="0" w:color="9069CA"/>
            </w:tcBorders>
            <w:shd w:val="clear" w:color="auto" w:fill="auto"/>
            <w:vAlign w:val="center"/>
          </w:tcPr>
          <w:p w14:paraId="5C5D210D"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nil"/>
              <w:left w:val="single" w:sz="4" w:space="0" w:color="9069CA"/>
              <w:bottom w:val="single" w:sz="8" w:space="0" w:color="824BB0"/>
              <w:right w:val="single" w:sz="4" w:space="0" w:color="9069CA"/>
            </w:tcBorders>
            <w:shd w:val="clear" w:color="auto" w:fill="FFCC00"/>
          </w:tcPr>
          <w:p w14:paraId="7BC9E655"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14,76%</w:t>
            </w:r>
          </w:p>
        </w:tc>
        <w:tc>
          <w:tcPr>
            <w:tcW w:w="993" w:type="pct"/>
            <w:tcBorders>
              <w:top w:val="nil"/>
              <w:left w:val="nil"/>
              <w:bottom w:val="single" w:sz="8" w:space="0" w:color="824BB0"/>
              <w:right w:val="single" w:sz="8" w:space="0" w:color="824BB0"/>
            </w:tcBorders>
            <w:shd w:val="clear" w:color="auto" w:fill="FFC000"/>
          </w:tcPr>
          <w:p w14:paraId="0B963954" w14:textId="58AF649B" w:rsidR="00697630" w:rsidRPr="00D20DED" w:rsidRDefault="00697630" w:rsidP="00697630">
            <w:pPr>
              <w:jc w:val="center"/>
              <w:rPr>
                <w:rFonts w:ascii="Times New Roman" w:hAnsi="Times New Roman"/>
              </w:rPr>
            </w:pPr>
            <w:r>
              <w:rPr>
                <w:rFonts w:ascii="Times New Roman" w:hAnsi="Times New Roman"/>
                <w:sz w:val="20"/>
                <w:szCs w:val="20"/>
              </w:rPr>
              <w:t>16,77%</w:t>
            </w:r>
          </w:p>
        </w:tc>
      </w:tr>
      <w:tr w:rsidR="00697630" w:rsidRPr="00D20DED" w14:paraId="0E963AAA"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3AC4B904"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Przechowo</w:t>
            </w:r>
          </w:p>
        </w:tc>
        <w:tc>
          <w:tcPr>
            <w:tcW w:w="915" w:type="pct"/>
            <w:tcBorders>
              <w:top w:val="nil"/>
              <w:left w:val="nil"/>
              <w:bottom w:val="single" w:sz="8" w:space="0" w:color="824BB0"/>
              <w:right w:val="single" w:sz="4" w:space="0" w:color="9069CA"/>
            </w:tcBorders>
            <w:shd w:val="clear" w:color="auto" w:fill="FFC000"/>
            <w:vAlign w:val="center"/>
          </w:tcPr>
          <w:p w14:paraId="27FAAEBD"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16,67%</w:t>
            </w:r>
          </w:p>
        </w:tc>
        <w:tc>
          <w:tcPr>
            <w:tcW w:w="993" w:type="pct"/>
            <w:tcBorders>
              <w:top w:val="nil"/>
              <w:left w:val="single" w:sz="4" w:space="0" w:color="9069CA"/>
              <w:bottom w:val="single" w:sz="8" w:space="0" w:color="824BB0"/>
              <w:right w:val="single" w:sz="4" w:space="0" w:color="9069CA"/>
            </w:tcBorders>
            <w:shd w:val="clear" w:color="auto" w:fill="auto"/>
            <w:vAlign w:val="center"/>
          </w:tcPr>
          <w:p w14:paraId="570E4BCB"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nil"/>
              <w:left w:val="single" w:sz="4" w:space="0" w:color="9069CA"/>
              <w:bottom w:val="single" w:sz="8" w:space="0" w:color="824BB0"/>
              <w:right w:val="single" w:sz="4" w:space="0" w:color="9069CA"/>
            </w:tcBorders>
            <w:shd w:val="clear" w:color="auto" w:fill="FFC000"/>
          </w:tcPr>
          <w:p w14:paraId="5A7EA15B"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9,58%</w:t>
            </w:r>
          </w:p>
        </w:tc>
        <w:tc>
          <w:tcPr>
            <w:tcW w:w="993" w:type="pct"/>
            <w:tcBorders>
              <w:top w:val="nil"/>
              <w:left w:val="nil"/>
              <w:bottom w:val="single" w:sz="8" w:space="0" w:color="824BB0"/>
              <w:right w:val="single" w:sz="8" w:space="0" w:color="824BB0"/>
            </w:tcBorders>
            <w:shd w:val="clear" w:color="auto" w:fill="FFC000"/>
          </w:tcPr>
          <w:p w14:paraId="47010E81" w14:textId="5BB384D8" w:rsidR="00697630" w:rsidRPr="00D20DED" w:rsidRDefault="00697630" w:rsidP="00697630">
            <w:pPr>
              <w:jc w:val="center"/>
              <w:rPr>
                <w:rFonts w:ascii="Times New Roman" w:hAnsi="Times New Roman"/>
              </w:rPr>
            </w:pPr>
            <w:r>
              <w:rPr>
                <w:rFonts w:ascii="Times New Roman" w:hAnsi="Times New Roman"/>
                <w:sz w:val="20"/>
                <w:szCs w:val="20"/>
              </w:rPr>
              <w:t>14,29%</w:t>
            </w:r>
          </w:p>
        </w:tc>
      </w:tr>
      <w:tr w:rsidR="00697630" w:rsidRPr="00D20DED" w14:paraId="64F96920"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34555065"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Osiedle Przy Torach</w:t>
            </w:r>
          </w:p>
        </w:tc>
        <w:tc>
          <w:tcPr>
            <w:tcW w:w="915" w:type="pct"/>
            <w:tcBorders>
              <w:top w:val="nil"/>
              <w:left w:val="nil"/>
              <w:bottom w:val="single" w:sz="8" w:space="0" w:color="824BB0"/>
              <w:right w:val="single" w:sz="4" w:space="0" w:color="9069CA"/>
            </w:tcBorders>
            <w:shd w:val="clear" w:color="auto" w:fill="FFC000"/>
            <w:vAlign w:val="center"/>
          </w:tcPr>
          <w:p w14:paraId="47F9F4DA"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25,23%</w:t>
            </w:r>
          </w:p>
        </w:tc>
        <w:tc>
          <w:tcPr>
            <w:tcW w:w="993" w:type="pct"/>
            <w:tcBorders>
              <w:top w:val="nil"/>
              <w:left w:val="single" w:sz="4" w:space="0" w:color="9069CA"/>
              <w:bottom w:val="single" w:sz="8" w:space="0" w:color="824BB0"/>
              <w:right w:val="single" w:sz="4" w:space="0" w:color="9069CA"/>
            </w:tcBorders>
            <w:vAlign w:val="center"/>
          </w:tcPr>
          <w:p w14:paraId="5B3337F2"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nil"/>
              <w:left w:val="single" w:sz="4" w:space="0" w:color="9069CA"/>
              <w:bottom w:val="single" w:sz="8" w:space="0" w:color="824BB0"/>
              <w:right w:val="single" w:sz="4" w:space="0" w:color="9069CA"/>
            </w:tcBorders>
          </w:tcPr>
          <w:p w14:paraId="56F61634"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5,96%</w:t>
            </w:r>
          </w:p>
        </w:tc>
        <w:tc>
          <w:tcPr>
            <w:tcW w:w="993" w:type="pct"/>
            <w:tcBorders>
              <w:top w:val="nil"/>
              <w:left w:val="nil"/>
              <w:bottom w:val="single" w:sz="8" w:space="0" w:color="824BB0"/>
              <w:right w:val="single" w:sz="8" w:space="0" w:color="824BB0"/>
            </w:tcBorders>
            <w:shd w:val="clear" w:color="auto" w:fill="FFFFFF" w:themeFill="background1"/>
          </w:tcPr>
          <w:p w14:paraId="39BEBA2F" w14:textId="10FC39F3" w:rsidR="00697630" w:rsidRPr="00D20DED" w:rsidRDefault="00697630" w:rsidP="00697630">
            <w:pPr>
              <w:jc w:val="center"/>
              <w:rPr>
                <w:rFonts w:ascii="Times New Roman" w:hAnsi="Times New Roman"/>
              </w:rPr>
            </w:pPr>
            <w:r>
              <w:rPr>
                <w:rFonts w:ascii="Times New Roman" w:hAnsi="Times New Roman"/>
                <w:sz w:val="20"/>
                <w:szCs w:val="20"/>
              </w:rPr>
              <w:t>10,81%</w:t>
            </w:r>
          </w:p>
        </w:tc>
      </w:tr>
      <w:tr w:rsidR="00697630" w:rsidRPr="00D20DED" w14:paraId="0175A8D5" w14:textId="77777777" w:rsidTr="008A379E">
        <w:trPr>
          <w:trHeight w:val="266"/>
        </w:trPr>
        <w:tc>
          <w:tcPr>
            <w:tcW w:w="1106" w:type="pct"/>
            <w:tcBorders>
              <w:top w:val="nil"/>
              <w:left w:val="single" w:sz="8" w:space="0" w:color="824BB0"/>
              <w:bottom w:val="single" w:sz="8" w:space="0" w:color="824BB0"/>
              <w:right w:val="single" w:sz="8" w:space="0" w:color="824BB0"/>
            </w:tcBorders>
          </w:tcPr>
          <w:p w14:paraId="4F42D87A" w14:textId="77777777" w:rsidR="00697630" w:rsidRPr="00D20DED" w:rsidRDefault="00697630" w:rsidP="00697630">
            <w:pPr>
              <w:jc w:val="left"/>
              <w:rPr>
                <w:rFonts w:ascii="Times New Roman" w:hAnsi="Times New Roman"/>
                <w:sz w:val="20"/>
                <w:szCs w:val="20"/>
              </w:rPr>
            </w:pPr>
            <w:r w:rsidRPr="00D20DED">
              <w:rPr>
                <w:rFonts w:ascii="Times New Roman" w:hAnsi="Times New Roman"/>
                <w:sz w:val="20"/>
                <w:szCs w:val="20"/>
              </w:rPr>
              <w:t>Os. Śródmieście i Stare Miasto, Os. Prusa oraz Os. Kościuszki</w:t>
            </w:r>
          </w:p>
        </w:tc>
        <w:tc>
          <w:tcPr>
            <w:tcW w:w="915" w:type="pct"/>
            <w:tcBorders>
              <w:top w:val="nil"/>
              <w:left w:val="nil"/>
              <w:bottom w:val="single" w:sz="8" w:space="0" w:color="824BB0"/>
              <w:right w:val="single" w:sz="4" w:space="0" w:color="9069CA"/>
            </w:tcBorders>
            <w:shd w:val="clear" w:color="auto" w:fill="FFFFFF" w:themeFill="background1"/>
            <w:vAlign w:val="center"/>
          </w:tcPr>
          <w:p w14:paraId="527790B8"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16,16%</w:t>
            </w:r>
          </w:p>
        </w:tc>
        <w:tc>
          <w:tcPr>
            <w:tcW w:w="993" w:type="pct"/>
            <w:tcBorders>
              <w:top w:val="nil"/>
              <w:left w:val="single" w:sz="4" w:space="0" w:color="9069CA"/>
              <w:bottom w:val="single" w:sz="8" w:space="0" w:color="824BB0"/>
              <w:right w:val="single" w:sz="4" w:space="0" w:color="9069CA"/>
            </w:tcBorders>
            <w:vAlign w:val="center"/>
          </w:tcPr>
          <w:p w14:paraId="4FF7B8DC" w14:textId="77777777" w:rsidR="00697630" w:rsidRPr="00D20DED" w:rsidRDefault="00697630" w:rsidP="00697630">
            <w:pPr>
              <w:jc w:val="center"/>
              <w:rPr>
                <w:rFonts w:ascii="Times New Roman" w:hAnsi="Times New Roman"/>
                <w:sz w:val="20"/>
                <w:szCs w:val="20"/>
              </w:rPr>
            </w:pPr>
            <w:r w:rsidRPr="00D20DED">
              <w:rPr>
                <w:rFonts w:asciiTheme="minorHAnsi" w:hAnsiTheme="minorHAnsi" w:cstheme="minorHAnsi"/>
                <w:sz w:val="20"/>
                <w:szCs w:val="20"/>
              </w:rPr>
              <w:t>0,00%</w:t>
            </w:r>
          </w:p>
        </w:tc>
        <w:tc>
          <w:tcPr>
            <w:tcW w:w="993" w:type="pct"/>
            <w:tcBorders>
              <w:top w:val="nil"/>
              <w:left w:val="single" w:sz="4" w:space="0" w:color="9069CA"/>
              <w:bottom w:val="single" w:sz="8" w:space="0" w:color="824BB0"/>
              <w:right w:val="single" w:sz="4" w:space="0" w:color="9069CA"/>
            </w:tcBorders>
            <w:shd w:val="clear" w:color="auto" w:fill="FFC000"/>
          </w:tcPr>
          <w:p w14:paraId="6D7BBDD7" w14:textId="77777777" w:rsidR="00697630" w:rsidRPr="00D20DED" w:rsidRDefault="00697630" w:rsidP="00697630">
            <w:pPr>
              <w:jc w:val="center"/>
              <w:rPr>
                <w:rFonts w:ascii="Times New Roman" w:hAnsi="Times New Roman"/>
                <w:sz w:val="20"/>
                <w:szCs w:val="20"/>
              </w:rPr>
            </w:pPr>
            <w:r w:rsidRPr="00D20DED">
              <w:rPr>
                <w:rFonts w:ascii="Times New Roman" w:hAnsi="Times New Roman"/>
                <w:sz w:val="20"/>
                <w:szCs w:val="20"/>
              </w:rPr>
              <w:t>9,36%</w:t>
            </w:r>
          </w:p>
        </w:tc>
        <w:tc>
          <w:tcPr>
            <w:tcW w:w="993" w:type="pct"/>
            <w:tcBorders>
              <w:top w:val="nil"/>
              <w:left w:val="nil"/>
              <w:bottom w:val="single" w:sz="8" w:space="0" w:color="824BB0"/>
              <w:right w:val="single" w:sz="8" w:space="0" w:color="824BB0"/>
            </w:tcBorders>
            <w:shd w:val="clear" w:color="auto" w:fill="FFC000"/>
            <w:vAlign w:val="center"/>
          </w:tcPr>
          <w:p w14:paraId="3F2ECCDA" w14:textId="3747CCD6" w:rsidR="00697630" w:rsidRPr="00D20DED" w:rsidRDefault="00697630" w:rsidP="00697630">
            <w:pPr>
              <w:jc w:val="center"/>
              <w:rPr>
                <w:rFonts w:ascii="Times New Roman" w:hAnsi="Times New Roman"/>
                <w:sz w:val="20"/>
                <w:szCs w:val="20"/>
              </w:rPr>
            </w:pPr>
            <w:r>
              <w:rPr>
                <w:rFonts w:ascii="Times New Roman" w:hAnsi="Times New Roman"/>
                <w:sz w:val="20"/>
                <w:szCs w:val="20"/>
              </w:rPr>
              <w:t>17,11%</w:t>
            </w:r>
          </w:p>
        </w:tc>
      </w:tr>
      <w:tr w:rsidR="00D20DED" w:rsidRPr="00D20DED" w14:paraId="2AA76E42" w14:textId="77777777" w:rsidTr="00D20DED">
        <w:trPr>
          <w:trHeight w:val="315"/>
        </w:trPr>
        <w:tc>
          <w:tcPr>
            <w:tcW w:w="1106" w:type="pct"/>
            <w:tcBorders>
              <w:top w:val="single" w:sz="4" w:space="0" w:color="824BB0"/>
              <w:left w:val="single" w:sz="8" w:space="0" w:color="824BB0"/>
              <w:bottom w:val="single" w:sz="4" w:space="0" w:color="824BB0"/>
              <w:right w:val="single" w:sz="8" w:space="0" w:color="824BB0"/>
            </w:tcBorders>
            <w:shd w:val="clear" w:color="auto" w:fill="A6A6A6"/>
            <w:vAlign w:val="center"/>
          </w:tcPr>
          <w:p w14:paraId="19DA9A7E" w14:textId="77777777" w:rsidR="00D20DED" w:rsidRPr="00D20DED" w:rsidRDefault="00D20DED" w:rsidP="00D20DED">
            <w:pPr>
              <w:spacing w:before="20" w:after="20"/>
              <w:jc w:val="left"/>
              <w:rPr>
                <w:rFonts w:ascii="Times New Roman" w:hAnsi="Times New Roman"/>
                <w:b/>
                <w:sz w:val="20"/>
                <w:szCs w:val="20"/>
                <w:lang w:eastAsia="pl-PL"/>
              </w:rPr>
            </w:pPr>
            <w:r w:rsidRPr="00D20DED">
              <w:rPr>
                <w:rFonts w:ascii="Times New Roman" w:hAnsi="Times New Roman"/>
                <w:b/>
                <w:sz w:val="20"/>
                <w:szCs w:val="20"/>
                <w:lang w:eastAsia="pl-PL"/>
              </w:rPr>
              <w:t>Gmina</w:t>
            </w:r>
          </w:p>
        </w:tc>
        <w:tc>
          <w:tcPr>
            <w:tcW w:w="915" w:type="pct"/>
            <w:tcBorders>
              <w:top w:val="single" w:sz="4" w:space="0" w:color="824BB0"/>
              <w:left w:val="nil"/>
              <w:bottom w:val="single" w:sz="4" w:space="0" w:color="824BB0"/>
              <w:right w:val="single" w:sz="4" w:space="0" w:color="9069CA"/>
            </w:tcBorders>
            <w:shd w:val="clear" w:color="auto" w:fill="A6A6A6"/>
            <w:vAlign w:val="center"/>
          </w:tcPr>
          <w:p w14:paraId="7265A691"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sz w:val="20"/>
                <w:szCs w:val="20"/>
              </w:rPr>
              <w:t>16,39%</w:t>
            </w:r>
          </w:p>
        </w:tc>
        <w:tc>
          <w:tcPr>
            <w:tcW w:w="993" w:type="pct"/>
            <w:tcBorders>
              <w:top w:val="single" w:sz="4" w:space="0" w:color="824BB0"/>
              <w:left w:val="single" w:sz="4" w:space="0" w:color="9069CA"/>
              <w:bottom w:val="single" w:sz="4" w:space="0" w:color="824BB0"/>
              <w:right w:val="single" w:sz="4" w:space="0" w:color="9069CA"/>
            </w:tcBorders>
            <w:shd w:val="clear" w:color="auto" w:fill="A6A6A6"/>
            <w:vAlign w:val="center"/>
          </w:tcPr>
          <w:p w14:paraId="40B4095E" w14:textId="77777777" w:rsidR="00D20DED" w:rsidRPr="00D20DED" w:rsidRDefault="00D20DED" w:rsidP="00D20DED">
            <w:pPr>
              <w:jc w:val="center"/>
              <w:rPr>
                <w:rFonts w:ascii="Times New Roman" w:hAnsi="Times New Roman"/>
                <w:b/>
                <w:bCs/>
                <w:sz w:val="20"/>
                <w:szCs w:val="20"/>
              </w:rPr>
            </w:pPr>
            <w:r w:rsidRPr="00D20DED">
              <w:rPr>
                <w:rFonts w:asciiTheme="minorHAnsi" w:hAnsiTheme="minorHAnsi" w:cstheme="minorHAnsi"/>
                <w:b/>
                <w:bCs/>
                <w:sz w:val="20"/>
                <w:szCs w:val="20"/>
              </w:rPr>
              <w:t>3,23%</w:t>
            </w:r>
          </w:p>
        </w:tc>
        <w:tc>
          <w:tcPr>
            <w:tcW w:w="993" w:type="pct"/>
            <w:tcBorders>
              <w:top w:val="single" w:sz="4" w:space="0" w:color="824BB0"/>
              <w:left w:val="single" w:sz="4" w:space="0" w:color="9069CA"/>
              <w:bottom w:val="single" w:sz="4" w:space="0" w:color="824BB0"/>
              <w:right w:val="single" w:sz="4" w:space="0" w:color="9069CA"/>
            </w:tcBorders>
            <w:shd w:val="clear" w:color="auto" w:fill="A6A6A6"/>
          </w:tcPr>
          <w:p w14:paraId="55D8209B" w14:textId="77777777" w:rsidR="00D20DED" w:rsidRPr="00D20DED" w:rsidRDefault="00D20DED" w:rsidP="00D20DED">
            <w:pPr>
              <w:jc w:val="center"/>
              <w:rPr>
                <w:rFonts w:ascii="Times New Roman" w:hAnsi="Times New Roman"/>
                <w:b/>
                <w:sz w:val="20"/>
                <w:szCs w:val="20"/>
              </w:rPr>
            </w:pPr>
            <w:r w:rsidRPr="00D20DED">
              <w:rPr>
                <w:rFonts w:ascii="Times New Roman" w:hAnsi="Times New Roman"/>
                <w:b/>
                <w:sz w:val="20"/>
                <w:szCs w:val="20"/>
              </w:rPr>
              <w:t>7,12%</w:t>
            </w:r>
          </w:p>
        </w:tc>
        <w:tc>
          <w:tcPr>
            <w:tcW w:w="993" w:type="pct"/>
            <w:tcBorders>
              <w:top w:val="single" w:sz="4" w:space="0" w:color="824BB0"/>
              <w:left w:val="single" w:sz="4" w:space="0" w:color="9069CA"/>
              <w:bottom w:val="single" w:sz="4" w:space="0" w:color="824BB0"/>
              <w:right w:val="single" w:sz="8" w:space="0" w:color="824BB0"/>
            </w:tcBorders>
            <w:shd w:val="clear" w:color="auto" w:fill="A6A6A6"/>
            <w:vAlign w:val="center"/>
          </w:tcPr>
          <w:p w14:paraId="5F67C2C2" w14:textId="5889F200" w:rsidR="00D20DED" w:rsidRPr="00D20DED" w:rsidRDefault="00697630" w:rsidP="00D20DED">
            <w:pPr>
              <w:jc w:val="center"/>
              <w:rPr>
                <w:rFonts w:ascii="Times New Roman" w:hAnsi="Times New Roman"/>
                <w:b/>
                <w:sz w:val="20"/>
                <w:szCs w:val="20"/>
              </w:rPr>
            </w:pPr>
            <w:r>
              <w:rPr>
                <w:rFonts w:ascii="Times New Roman" w:hAnsi="Times New Roman"/>
                <w:b/>
                <w:sz w:val="20"/>
                <w:szCs w:val="20"/>
              </w:rPr>
              <w:t>13,46</w:t>
            </w:r>
            <w:r w:rsidR="00D20DED" w:rsidRPr="00D20DED">
              <w:rPr>
                <w:rFonts w:ascii="Times New Roman" w:hAnsi="Times New Roman"/>
                <w:b/>
                <w:sz w:val="20"/>
                <w:szCs w:val="20"/>
              </w:rPr>
              <w:t>%</w:t>
            </w:r>
          </w:p>
        </w:tc>
      </w:tr>
    </w:tbl>
    <w:p w14:paraId="743DB563" w14:textId="77777777" w:rsidR="00D20DED" w:rsidRPr="00D20DED" w:rsidRDefault="00D20DED" w:rsidP="00D20DED">
      <w:pPr>
        <w:rPr>
          <w:rFonts w:ascii="Times New Roman" w:hAnsi="Times New Roman"/>
          <w:i/>
          <w:sz w:val="16"/>
          <w:szCs w:val="16"/>
        </w:rPr>
      </w:pPr>
      <w:r w:rsidRPr="00D20DED">
        <w:rPr>
          <w:rFonts w:ascii="Times New Roman" w:hAnsi="Times New Roman"/>
          <w:sz w:val="16"/>
          <w:szCs w:val="16"/>
        </w:rPr>
        <w:t xml:space="preserve">Źródło: </w:t>
      </w:r>
      <w:r w:rsidRPr="00D20DED">
        <w:rPr>
          <w:rFonts w:ascii="Times New Roman" w:hAnsi="Times New Roman"/>
          <w:i/>
          <w:sz w:val="16"/>
          <w:szCs w:val="16"/>
        </w:rPr>
        <w:t>Opracowanie własne na podstawie danych z Urzędu Miejskiego w Świeciu.</w:t>
      </w:r>
    </w:p>
    <w:p w14:paraId="7E6487E1" w14:textId="77777777" w:rsidR="00D20DED" w:rsidRPr="00D20DED" w:rsidRDefault="00D20DED" w:rsidP="00D20DED"/>
    <w:p w14:paraId="71BDB8BF" w14:textId="77777777" w:rsidR="00D20DED" w:rsidRPr="00D20DED" w:rsidRDefault="00D20DED" w:rsidP="00D20DED"/>
    <w:p w14:paraId="16657AE4" w14:textId="77777777" w:rsidR="00D20DED" w:rsidRPr="00D20DED" w:rsidRDefault="00D20DED" w:rsidP="00D20DED"/>
    <w:p w14:paraId="4E2827E9" w14:textId="77777777" w:rsidR="00D20DED" w:rsidRPr="00D20DED" w:rsidRDefault="00D20DED" w:rsidP="00D20DED"/>
    <w:p w14:paraId="7590007D" w14:textId="3793603B" w:rsidR="00D20DED" w:rsidRPr="00D20DED" w:rsidRDefault="00D20DED" w:rsidP="00D20DED">
      <w:pPr>
        <w:spacing w:after="0" w:line="240" w:lineRule="auto"/>
        <w:rPr>
          <w:rFonts w:ascii="Times New Roman" w:hAnsi="Times New Roman"/>
          <w:b/>
          <w:bCs/>
          <w:sz w:val="20"/>
          <w:szCs w:val="18"/>
        </w:rPr>
      </w:pPr>
      <w:bookmarkStart w:id="53" w:name="_Toc513746645"/>
      <w:bookmarkStart w:id="54" w:name="_Toc17810256"/>
      <w:r w:rsidRPr="00D20DED">
        <w:rPr>
          <w:rFonts w:ascii="Times New Roman" w:hAnsi="Times New Roman"/>
          <w:b/>
          <w:bCs/>
          <w:sz w:val="20"/>
          <w:szCs w:val="18"/>
        </w:rPr>
        <w:t xml:space="preserve">Mapa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Mapa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2</w:t>
      </w:r>
      <w:r w:rsidRPr="00D20DED">
        <w:rPr>
          <w:rFonts w:ascii="Times New Roman" w:hAnsi="Times New Roman"/>
          <w:b/>
          <w:bCs/>
          <w:sz w:val="20"/>
          <w:szCs w:val="18"/>
        </w:rPr>
        <w:fldChar w:fldCharType="end"/>
      </w:r>
      <w:r w:rsidRPr="00D20DED">
        <w:rPr>
          <w:rFonts w:ascii="Times New Roman" w:hAnsi="Times New Roman"/>
          <w:b/>
          <w:bCs/>
          <w:sz w:val="20"/>
          <w:szCs w:val="18"/>
        </w:rPr>
        <w:t>. Obszar zdegradowany w Świeciu</w:t>
      </w:r>
      <w:bookmarkEnd w:id="53"/>
      <w:bookmarkEnd w:id="54"/>
    </w:p>
    <w:p w14:paraId="306FBC5D" w14:textId="032D5B6A" w:rsidR="00D20DED" w:rsidRPr="00D20DED" w:rsidRDefault="00D20DED" w:rsidP="00D20DED">
      <w:pPr>
        <w:jc w:val="center"/>
        <w:rPr>
          <w:rFonts w:ascii="Times New Roman" w:hAnsi="Times New Roman"/>
        </w:rPr>
      </w:pPr>
      <w:r w:rsidRPr="00D20DED">
        <w:rPr>
          <w:rFonts w:ascii="Times New Roman" w:hAnsi="Times New Roman"/>
          <w:noProof/>
          <w:lang w:eastAsia="pl-PL"/>
        </w:rPr>
        <mc:AlternateContent>
          <mc:Choice Requires="wpg">
            <w:drawing>
              <wp:anchor distT="0" distB="0" distL="114300" distR="114300" simplePos="0" relativeHeight="251678720" behindDoc="0" locked="0" layoutInCell="1" allowOverlap="1" wp14:anchorId="347EC816" wp14:editId="428854E3">
                <wp:simplePos x="0" y="0"/>
                <wp:positionH relativeFrom="margin">
                  <wp:posOffset>0</wp:posOffset>
                </wp:positionH>
                <wp:positionV relativeFrom="paragraph">
                  <wp:posOffset>18415</wp:posOffset>
                </wp:positionV>
                <wp:extent cx="7375525" cy="3726180"/>
                <wp:effectExtent l="19050" t="19050" r="15875" b="26670"/>
                <wp:wrapNone/>
                <wp:docPr id="57" name="Grupa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375525" cy="3726180"/>
                          <a:chOff x="0" y="0"/>
                          <a:chExt cx="9089209" cy="5003321"/>
                        </a:xfrm>
                      </wpg:grpSpPr>
                      <pic:pic xmlns:pic="http://schemas.openxmlformats.org/drawingml/2006/picture">
                        <pic:nvPicPr>
                          <pic:cNvPr id="66" name="Obraz 6"/>
                          <pic:cNvPicPr>
                            <a:picLocks noChangeAspect="1"/>
                          </pic:cNvPicPr>
                        </pic:nvPicPr>
                        <pic:blipFill>
                          <a:blip r:embed="rId17"/>
                          <a:stretch>
                            <a:fillRect/>
                          </a:stretch>
                        </pic:blipFill>
                        <pic:spPr>
                          <a:xfrm>
                            <a:off x="0" y="0"/>
                            <a:ext cx="9089209" cy="5003321"/>
                          </a:xfrm>
                          <a:prstGeom prst="rect">
                            <a:avLst/>
                          </a:prstGeom>
                          <a:ln>
                            <a:solidFill>
                              <a:srgbClr val="FF0000"/>
                            </a:solidFill>
                          </a:ln>
                        </pic:spPr>
                      </pic:pic>
                      <wps:wsp>
                        <wps:cNvPr id="67" name="Dowolny kształt: kształt 7"/>
                        <wps:cNvSpPr/>
                        <wps:spPr>
                          <a:xfrm>
                            <a:off x="1528763" y="871537"/>
                            <a:ext cx="3781425" cy="3343275"/>
                          </a:xfrm>
                          <a:custGeom>
                            <a:avLst/>
                            <a:gdLst>
                              <a:gd name="connsiteX0" fmla="*/ 301841 w 1083076"/>
                              <a:gd name="connsiteY0" fmla="*/ 62144 h 1026851"/>
                              <a:gd name="connsiteX1" fmla="*/ 580008 w 1083076"/>
                              <a:gd name="connsiteY1" fmla="*/ 337352 h 1026851"/>
                              <a:gd name="connsiteX2" fmla="*/ 1038688 w 1083076"/>
                              <a:gd name="connsiteY2" fmla="*/ 0 h 1026851"/>
                              <a:gd name="connsiteX3" fmla="*/ 1083076 w 1083076"/>
                              <a:gd name="connsiteY3" fmla="*/ 216023 h 1026851"/>
                              <a:gd name="connsiteX4" fmla="*/ 976544 w 1083076"/>
                              <a:gd name="connsiteY4" fmla="*/ 307759 h 1026851"/>
                              <a:gd name="connsiteX5" fmla="*/ 958789 w 1083076"/>
                              <a:gd name="connsiteY5" fmla="*/ 372862 h 1026851"/>
                              <a:gd name="connsiteX6" fmla="*/ 908482 w 1083076"/>
                              <a:gd name="connsiteY6" fmla="*/ 420210 h 1026851"/>
                              <a:gd name="connsiteX7" fmla="*/ 896645 w 1083076"/>
                              <a:gd name="connsiteY7" fmla="*/ 420210 h 1026851"/>
                              <a:gd name="connsiteX8" fmla="*/ 1015014 w 1083076"/>
                              <a:gd name="connsiteY8" fmla="*/ 846338 h 1026851"/>
                              <a:gd name="connsiteX9" fmla="*/ 665826 w 1083076"/>
                              <a:gd name="connsiteY9" fmla="*/ 938074 h 1026851"/>
                              <a:gd name="connsiteX10" fmla="*/ 511946 w 1083076"/>
                              <a:gd name="connsiteY10" fmla="*/ 1026851 h 1026851"/>
                              <a:gd name="connsiteX11" fmla="*/ 337352 w 1083076"/>
                              <a:gd name="connsiteY11" fmla="*/ 677662 h 1026851"/>
                              <a:gd name="connsiteX12" fmla="*/ 248575 w 1083076"/>
                              <a:gd name="connsiteY12" fmla="*/ 597763 h 1026851"/>
                              <a:gd name="connsiteX13" fmla="*/ 168676 w 1083076"/>
                              <a:gd name="connsiteY13" fmla="*/ 577049 h 1026851"/>
                              <a:gd name="connsiteX14" fmla="*/ 112451 w 1083076"/>
                              <a:gd name="connsiteY14" fmla="*/ 494190 h 1026851"/>
                              <a:gd name="connsiteX15" fmla="*/ 20715 w 1083076"/>
                              <a:gd name="connsiteY15" fmla="*/ 449802 h 1026851"/>
                              <a:gd name="connsiteX16" fmla="*/ 0 w 1083076"/>
                              <a:gd name="connsiteY16" fmla="*/ 423169 h 1026851"/>
                              <a:gd name="connsiteX17" fmla="*/ 301841 w 1083076"/>
                              <a:gd name="connsiteY17" fmla="*/ 62144 h 10268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1083076" h="1026851">
                                <a:moveTo>
                                  <a:pt x="301841" y="62144"/>
                                </a:moveTo>
                                <a:lnTo>
                                  <a:pt x="580008" y="337352"/>
                                </a:lnTo>
                                <a:lnTo>
                                  <a:pt x="1038688" y="0"/>
                                </a:lnTo>
                                <a:lnTo>
                                  <a:pt x="1083076" y="216023"/>
                                </a:lnTo>
                                <a:lnTo>
                                  <a:pt x="976544" y="307759"/>
                                </a:lnTo>
                                <a:lnTo>
                                  <a:pt x="958789" y="372862"/>
                                </a:lnTo>
                                <a:lnTo>
                                  <a:pt x="908482" y="420210"/>
                                </a:lnTo>
                                <a:lnTo>
                                  <a:pt x="896645" y="420210"/>
                                </a:lnTo>
                                <a:lnTo>
                                  <a:pt x="1015014" y="846338"/>
                                </a:lnTo>
                                <a:lnTo>
                                  <a:pt x="665826" y="938074"/>
                                </a:lnTo>
                                <a:lnTo>
                                  <a:pt x="511946" y="1026851"/>
                                </a:lnTo>
                                <a:lnTo>
                                  <a:pt x="337352" y="677662"/>
                                </a:lnTo>
                                <a:lnTo>
                                  <a:pt x="248575" y="597763"/>
                                </a:lnTo>
                                <a:lnTo>
                                  <a:pt x="168676" y="577049"/>
                                </a:lnTo>
                                <a:lnTo>
                                  <a:pt x="112451" y="494190"/>
                                </a:lnTo>
                                <a:lnTo>
                                  <a:pt x="20715" y="449802"/>
                                </a:lnTo>
                                <a:lnTo>
                                  <a:pt x="0" y="423169"/>
                                </a:lnTo>
                                <a:lnTo>
                                  <a:pt x="301841" y="62144"/>
                                </a:lnTo>
                                <a:close/>
                              </a:path>
                            </a:pathLst>
                          </a:cu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BB965FD" id="Grupa 57" o:spid="_x0000_s1026" style="position:absolute;margin-left:0;margin-top:1.45pt;width:580.75pt;height:293.4pt;z-index:251678720;mso-position-horizontal-relative:margin;mso-width-relative:margin;mso-height-relative:margin" coordsize="90892,50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6" o:spid="_x0000_s1027" type="#_x0000_t75" style="position:absolute;width:90892;height:500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" stroked="t" strokecolor="red">
                  <v:imagedata r:id="rId21" o:title=""/>
                  <v:path arrowok="t"/>
                </v:shape>
                <v:shape id="Dowolny kształt: kształt 7" o:spid="_x0000_s1028" style="position:absolute;left:15287;top:8715;width:37814;height:33433;visibility:visible;mso-wrap-style:square;v-text-anchor:middle" coordsize="1083076,1026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" path="m301841,62144l580008,337352,1038688,r44388,216023l976544,307759r-17755,65103l908482,420210r-11837,l1015014,846338,665826,938074r-153880,88777l337352,677662,248575,597763,168676,577049,112451,494190,20715,449802,,423169,301841,62144xe" filled="f" strokecolor="red" strokeweight="1.5pt">
                  <v:path arrowok="t" o:connecttype="custom" o:connectlocs="1053840,202332;2025026,1098368;3626450,0;3781425,703339;3409482,1002018;3347492,1213984;3171852,1368142;3130524,1368142;3543795,2755551;2324649,3054230;1787396,3343275;1177823,2206367;867869,1946228;588911,1878786;392609,1609010;72324,1464489;0,1377776;1053840,202332" o:connectangles="0,0,0,0,0,0,0,0,0,0,0,0,0,0,0,0,0,0"/>
                </v:shape>
                <w10:wrap anchorx="margin"/>
              </v:group>
            </w:pict>
          </mc:Fallback>
        </mc:AlternateContent>
      </w:r>
    </w:p>
    <w:p w14:paraId="499A067D" w14:textId="77777777" w:rsidR="00D20DED" w:rsidRPr="00D20DED" w:rsidRDefault="00D20DED" w:rsidP="00D20DED">
      <w:pPr>
        <w:spacing w:after="120"/>
        <w:jc w:val="left"/>
        <w:rPr>
          <w:rFonts w:ascii="Times New Roman" w:hAnsi="Times New Roman"/>
          <w:i/>
        </w:rPr>
        <w:sectPr w:rsidR="00D20DED" w:rsidRPr="00D20DED" w:rsidSect="008F6A74">
          <w:pgSz w:w="16838" w:h="11906" w:orient="landscape"/>
          <w:pgMar w:top="567" w:right="1417" w:bottom="993" w:left="1417" w:header="708" w:footer="65" w:gutter="0"/>
          <w:cols w:space="708"/>
          <w:titlePg/>
          <w:docGrid w:linePitch="360"/>
        </w:sectPr>
      </w:pPr>
      <w:r w:rsidRPr="00D20DED">
        <w:rPr>
          <w:rFonts w:ascii="Times New Roman" w:hAnsi="Times New Roman"/>
          <w:i/>
          <w:sz w:val="16"/>
          <w:szCs w:val="16"/>
        </w:rPr>
        <w:t xml:space="preserve">Źródło: Opracowanie własne na podstawie </w:t>
      </w:r>
      <w:r w:rsidRPr="00D20DED">
        <w:rPr>
          <w:rFonts w:ascii="Times New Roman" w:hAnsi="Times New Roman"/>
          <w:i/>
          <w:color w:val="222222"/>
          <w:sz w:val="16"/>
          <w:szCs w:val="16"/>
          <w:shd w:val="clear" w:color="auto" w:fill="FFFFFF"/>
        </w:rPr>
        <w:t>© autorzy OpenStreetMap</w:t>
      </w:r>
      <w:r w:rsidRPr="00D20DED">
        <w:rPr>
          <w:rFonts w:ascii="Times New Roman" w:hAnsi="Times New Roman"/>
          <w:i/>
          <w:color w:val="222222"/>
          <w:shd w:val="clear" w:color="auto" w:fill="FFFFFF"/>
        </w:rPr>
        <w:t>.</w:t>
      </w:r>
    </w:p>
    <w:p w14:paraId="34F7C6EC" w14:textId="02F34342" w:rsidR="00D20DED" w:rsidRPr="00D20DED" w:rsidRDefault="00D20DED" w:rsidP="00D20DED">
      <w:pPr>
        <w:spacing w:line="240" w:lineRule="auto"/>
        <w:rPr>
          <w:rFonts w:ascii="Times New Roman" w:hAnsi="Times New Roman"/>
          <w:b/>
          <w:bCs/>
          <w:sz w:val="20"/>
          <w:szCs w:val="18"/>
        </w:rPr>
      </w:pPr>
      <w:bookmarkStart w:id="55" w:name="_Toc513746646"/>
      <w:bookmarkStart w:id="56" w:name="_Toc17810257"/>
      <w:r w:rsidRPr="00D20DED">
        <w:rPr>
          <w:rFonts w:ascii="Times New Roman" w:hAnsi="Times New Roman"/>
          <w:b/>
          <w:bCs/>
          <w:sz w:val="20"/>
          <w:szCs w:val="18"/>
        </w:rPr>
        <w:lastRenderedPageBreak/>
        <w:t xml:space="preserve">Mapa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Mapa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3</w:t>
      </w:r>
      <w:r w:rsidRPr="00D20DED">
        <w:rPr>
          <w:rFonts w:ascii="Times New Roman" w:hAnsi="Times New Roman"/>
          <w:b/>
          <w:bCs/>
          <w:sz w:val="20"/>
          <w:szCs w:val="18"/>
        </w:rPr>
        <w:fldChar w:fldCharType="end"/>
      </w:r>
      <w:r w:rsidRPr="00D20DED">
        <w:rPr>
          <w:rFonts w:ascii="Times New Roman" w:hAnsi="Times New Roman"/>
          <w:b/>
          <w:bCs/>
          <w:sz w:val="20"/>
          <w:szCs w:val="18"/>
        </w:rPr>
        <w:t>. Obszar zdegradowany na tle gminy Świecie</w:t>
      </w:r>
      <w:bookmarkEnd w:id="55"/>
      <w:bookmarkEnd w:id="56"/>
    </w:p>
    <w:p w14:paraId="20971996" w14:textId="2F297970" w:rsidR="00D20DED" w:rsidRPr="00D20DED" w:rsidRDefault="00D20DED" w:rsidP="00D20DED">
      <w:pPr>
        <w:jc w:val="center"/>
        <w:rPr>
          <w:rFonts w:ascii="Times New Roman" w:hAnsi="Times New Roman"/>
        </w:rPr>
      </w:pPr>
      <w:r w:rsidRPr="00D20DED">
        <w:rPr>
          <w:rFonts w:ascii="Times New Roman" w:hAnsi="Times New Roman"/>
          <w:noProof/>
          <w:lang w:eastAsia="pl-PL"/>
        </w:rPr>
        <mc:AlternateContent>
          <mc:Choice Requires="wpg">
            <w:drawing>
              <wp:anchor distT="0" distB="0" distL="114300" distR="114300" simplePos="0" relativeHeight="251666432" behindDoc="0" locked="0" layoutInCell="1" allowOverlap="1" wp14:anchorId="7ECEB0FB" wp14:editId="2A58E3D7">
                <wp:simplePos x="0" y="0"/>
                <wp:positionH relativeFrom="column">
                  <wp:posOffset>0</wp:posOffset>
                </wp:positionH>
                <wp:positionV relativeFrom="paragraph">
                  <wp:posOffset>-635</wp:posOffset>
                </wp:positionV>
                <wp:extent cx="7496175" cy="5810250"/>
                <wp:effectExtent l="0" t="0" r="9525" b="0"/>
                <wp:wrapNone/>
                <wp:docPr id="8" name="Grupa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96175" cy="5810250"/>
                          <a:chOff x="0" y="0"/>
                          <a:chExt cx="5271887" cy="4676775"/>
                        </a:xfrm>
                      </wpg:grpSpPr>
                      <wpg:grpSp>
                        <wpg:cNvPr id="9" name="Grupa 9"/>
                        <wpg:cNvGrpSpPr/>
                        <wpg:grpSpPr>
                          <a:xfrm>
                            <a:off x="0" y="0"/>
                            <a:ext cx="5271887" cy="4676775"/>
                            <a:chOff x="0" y="0"/>
                            <a:chExt cx="5271887" cy="4676775"/>
                          </a:xfrm>
                        </wpg:grpSpPr>
                        <pic:pic xmlns:pic="http://schemas.openxmlformats.org/drawingml/2006/picture">
                          <pic:nvPicPr>
                            <pic:cNvPr id="11" name="Obraz 10"/>
                            <pic:cNvPicPr/>
                          </pic:nvPicPr>
                          <pic:blipFill rotWithShape="1">
                            <a:blip r:embed="rId22"/>
                            <a:srcRect l="30258" t="44478" r="57672" b="44444"/>
                            <a:stretch/>
                          </pic:blipFill>
                          <pic:spPr bwMode="auto">
                            <a:xfrm>
                              <a:off x="0" y="0"/>
                              <a:ext cx="5095875" cy="4676775"/>
                            </a:xfrm>
                            <a:prstGeom prst="rect">
                              <a:avLst/>
                            </a:prstGeom>
                            <a:ln>
                              <a:noFill/>
                            </a:ln>
                            <a:extLst>
                              <a:ext uri="{53640926-AAD7-44D8-BBD7-CCE9431645EC}">
                                <a14:shadowObscured xmlns:a14="http://schemas.microsoft.com/office/drawing/2010/main"/>
                              </a:ext>
                            </a:extLst>
                          </pic:spPr>
                        </pic:pic>
                        <wps:wsp>
                          <wps:cNvPr id="52" name="Dowolny kształt: kształt 11"/>
                          <wps:cNvSpPr/>
                          <wps:spPr>
                            <a:xfrm>
                              <a:off x="2177571" y="1923718"/>
                              <a:ext cx="595423" cy="451884"/>
                            </a:xfrm>
                            <a:custGeom>
                              <a:avLst/>
                              <a:gdLst>
                                <a:gd name="connsiteX0" fmla="*/ 26582 w 579475"/>
                                <a:gd name="connsiteY0" fmla="*/ 143540 h 435935"/>
                                <a:gd name="connsiteX1" fmla="*/ 26582 w 579475"/>
                                <a:gd name="connsiteY1" fmla="*/ 239233 h 435935"/>
                                <a:gd name="connsiteX2" fmla="*/ 53163 w 579475"/>
                                <a:gd name="connsiteY2" fmla="*/ 297712 h 435935"/>
                                <a:gd name="connsiteX3" fmla="*/ 0 w 579475"/>
                                <a:gd name="connsiteY3" fmla="*/ 388088 h 435935"/>
                                <a:gd name="connsiteX4" fmla="*/ 63796 w 579475"/>
                                <a:gd name="connsiteY4" fmla="*/ 377456 h 435935"/>
                                <a:gd name="connsiteX5" fmla="*/ 159489 w 579475"/>
                                <a:gd name="connsiteY5" fmla="*/ 318977 h 435935"/>
                                <a:gd name="connsiteX6" fmla="*/ 207335 w 579475"/>
                                <a:gd name="connsiteY6" fmla="*/ 393405 h 435935"/>
                                <a:gd name="connsiteX7" fmla="*/ 239233 w 579475"/>
                                <a:gd name="connsiteY7" fmla="*/ 372140 h 435935"/>
                                <a:gd name="connsiteX8" fmla="*/ 318977 w 579475"/>
                                <a:gd name="connsiteY8" fmla="*/ 435935 h 435935"/>
                                <a:gd name="connsiteX9" fmla="*/ 409354 w 579475"/>
                                <a:gd name="connsiteY9" fmla="*/ 340242 h 435935"/>
                                <a:gd name="connsiteX10" fmla="*/ 462517 w 579475"/>
                                <a:gd name="connsiteY10" fmla="*/ 255181 h 435935"/>
                                <a:gd name="connsiteX11" fmla="*/ 483782 w 579475"/>
                                <a:gd name="connsiteY11" fmla="*/ 180754 h 435935"/>
                                <a:gd name="connsiteX12" fmla="*/ 499731 w 579475"/>
                                <a:gd name="connsiteY12" fmla="*/ 138223 h 435935"/>
                                <a:gd name="connsiteX13" fmla="*/ 579475 w 579475"/>
                                <a:gd name="connsiteY13" fmla="*/ 106326 h 435935"/>
                                <a:gd name="connsiteX14" fmla="*/ 494414 w 579475"/>
                                <a:gd name="connsiteY14" fmla="*/ 132907 h 435935"/>
                                <a:gd name="connsiteX15" fmla="*/ 457200 w 579475"/>
                                <a:gd name="connsiteY15" fmla="*/ 148856 h 435935"/>
                                <a:gd name="connsiteX16" fmla="*/ 478466 w 579475"/>
                                <a:gd name="connsiteY16" fmla="*/ 111642 h 435935"/>
                                <a:gd name="connsiteX17" fmla="*/ 467833 w 579475"/>
                                <a:gd name="connsiteY17" fmla="*/ 26581 h 435935"/>
                                <a:gd name="connsiteX18" fmla="*/ 409354 w 579475"/>
                                <a:gd name="connsiteY18" fmla="*/ 95693 h 435935"/>
                                <a:gd name="connsiteX19" fmla="*/ 271131 w 579475"/>
                                <a:gd name="connsiteY19" fmla="*/ 143540 h 435935"/>
                                <a:gd name="connsiteX20" fmla="*/ 233917 w 579475"/>
                                <a:gd name="connsiteY20" fmla="*/ 143540 h 435935"/>
                                <a:gd name="connsiteX21" fmla="*/ 228600 w 579475"/>
                                <a:gd name="connsiteY21" fmla="*/ 90377 h 435935"/>
                                <a:gd name="connsiteX22" fmla="*/ 212652 w 579475"/>
                                <a:gd name="connsiteY22" fmla="*/ 31898 h 435935"/>
                                <a:gd name="connsiteX23" fmla="*/ 186070 w 579475"/>
                                <a:gd name="connsiteY23" fmla="*/ 0 h 435935"/>
                                <a:gd name="connsiteX24" fmla="*/ 180754 w 579475"/>
                                <a:gd name="connsiteY24" fmla="*/ 74428 h 435935"/>
                                <a:gd name="connsiteX25" fmla="*/ 132907 w 579475"/>
                                <a:gd name="connsiteY25" fmla="*/ 116958 h 435935"/>
                                <a:gd name="connsiteX26" fmla="*/ 26582 w 579475"/>
                                <a:gd name="connsiteY26" fmla="*/ 143540 h 435935"/>
                                <a:gd name="connsiteX0" fmla="*/ 0 w 595423"/>
                                <a:gd name="connsiteY0" fmla="*/ 132908 h 435935"/>
                                <a:gd name="connsiteX1" fmla="*/ 42530 w 595423"/>
                                <a:gd name="connsiteY1" fmla="*/ 239233 h 435935"/>
                                <a:gd name="connsiteX2" fmla="*/ 69111 w 595423"/>
                                <a:gd name="connsiteY2" fmla="*/ 297712 h 435935"/>
                                <a:gd name="connsiteX3" fmla="*/ 15948 w 595423"/>
                                <a:gd name="connsiteY3" fmla="*/ 388088 h 435935"/>
                                <a:gd name="connsiteX4" fmla="*/ 79744 w 595423"/>
                                <a:gd name="connsiteY4" fmla="*/ 377456 h 435935"/>
                                <a:gd name="connsiteX5" fmla="*/ 175437 w 595423"/>
                                <a:gd name="connsiteY5" fmla="*/ 318977 h 435935"/>
                                <a:gd name="connsiteX6" fmla="*/ 223283 w 595423"/>
                                <a:gd name="connsiteY6" fmla="*/ 393405 h 435935"/>
                                <a:gd name="connsiteX7" fmla="*/ 255181 w 595423"/>
                                <a:gd name="connsiteY7" fmla="*/ 372140 h 435935"/>
                                <a:gd name="connsiteX8" fmla="*/ 334925 w 595423"/>
                                <a:gd name="connsiteY8" fmla="*/ 435935 h 435935"/>
                                <a:gd name="connsiteX9" fmla="*/ 425302 w 595423"/>
                                <a:gd name="connsiteY9" fmla="*/ 340242 h 435935"/>
                                <a:gd name="connsiteX10" fmla="*/ 478465 w 595423"/>
                                <a:gd name="connsiteY10" fmla="*/ 255181 h 435935"/>
                                <a:gd name="connsiteX11" fmla="*/ 499730 w 595423"/>
                                <a:gd name="connsiteY11" fmla="*/ 180754 h 435935"/>
                                <a:gd name="connsiteX12" fmla="*/ 515679 w 595423"/>
                                <a:gd name="connsiteY12" fmla="*/ 138223 h 435935"/>
                                <a:gd name="connsiteX13" fmla="*/ 595423 w 595423"/>
                                <a:gd name="connsiteY13" fmla="*/ 106326 h 435935"/>
                                <a:gd name="connsiteX14" fmla="*/ 510362 w 595423"/>
                                <a:gd name="connsiteY14" fmla="*/ 132907 h 435935"/>
                                <a:gd name="connsiteX15" fmla="*/ 473148 w 595423"/>
                                <a:gd name="connsiteY15" fmla="*/ 148856 h 435935"/>
                                <a:gd name="connsiteX16" fmla="*/ 494414 w 595423"/>
                                <a:gd name="connsiteY16" fmla="*/ 111642 h 435935"/>
                                <a:gd name="connsiteX17" fmla="*/ 483781 w 595423"/>
                                <a:gd name="connsiteY17" fmla="*/ 26581 h 435935"/>
                                <a:gd name="connsiteX18" fmla="*/ 425302 w 595423"/>
                                <a:gd name="connsiteY18" fmla="*/ 95693 h 435935"/>
                                <a:gd name="connsiteX19" fmla="*/ 287079 w 595423"/>
                                <a:gd name="connsiteY19" fmla="*/ 143540 h 435935"/>
                                <a:gd name="connsiteX20" fmla="*/ 249865 w 595423"/>
                                <a:gd name="connsiteY20" fmla="*/ 143540 h 435935"/>
                                <a:gd name="connsiteX21" fmla="*/ 244548 w 595423"/>
                                <a:gd name="connsiteY21" fmla="*/ 90377 h 435935"/>
                                <a:gd name="connsiteX22" fmla="*/ 228600 w 595423"/>
                                <a:gd name="connsiteY22" fmla="*/ 31898 h 435935"/>
                                <a:gd name="connsiteX23" fmla="*/ 202018 w 595423"/>
                                <a:gd name="connsiteY23" fmla="*/ 0 h 435935"/>
                                <a:gd name="connsiteX24" fmla="*/ 196702 w 595423"/>
                                <a:gd name="connsiteY24" fmla="*/ 74428 h 435935"/>
                                <a:gd name="connsiteX25" fmla="*/ 148855 w 595423"/>
                                <a:gd name="connsiteY25" fmla="*/ 116958 h 435935"/>
                                <a:gd name="connsiteX26" fmla="*/ 0 w 595423"/>
                                <a:gd name="connsiteY26" fmla="*/ 132908 h 435935"/>
                                <a:gd name="connsiteX0" fmla="*/ 0 w 595423"/>
                                <a:gd name="connsiteY0" fmla="*/ 132908 h 435935"/>
                                <a:gd name="connsiteX1" fmla="*/ 42530 w 595423"/>
                                <a:gd name="connsiteY1" fmla="*/ 239233 h 435935"/>
                                <a:gd name="connsiteX2" fmla="*/ 69111 w 595423"/>
                                <a:gd name="connsiteY2" fmla="*/ 297712 h 435935"/>
                                <a:gd name="connsiteX3" fmla="*/ 15948 w 595423"/>
                                <a:gd name="connsiteY3" fmla="*/ 388088 h 435935"/>
                                <a:gd name="connsiteX4" fmla="*/ 79744 w 595423"/>
                                <a:gd name="connsiteY4" fmla="*/ 377456 h 435935"/>
                                <a:gd name="connsiteX5" fmla="*/ 175437 w 595423"/>
                                <a:gd name="connsiteY5" fmla="*/ 318977 h 435935"/>
                                <a:gd name="connsiteX6" fmla="*/ 223283 w 595423"/>
                                <a:gd name="connsiteY6" fmla="*/ 393405 h 435935"/>
                                <a:gd name="connsiteX7" fmla="*/ 255181 w 595423"/>
                                <a:gd name="connsiteY7" fmla="*/ 372140 h 435935"/>
                                <a:gd name="connsiteX8" fmla="*/ 334925 w 595423"/>
                                <a:gd name="connsiteY8" fmla="*/ 435935 h 435935"/>
                                <a:gd name="connsiteX9" fmla="*/ 425302 w 595423"/>
                                <a:gd name="connsiteY9" fmla="*/ 340242 h 435935"/>
                                <a:gd name="connsiteX10" fmla="*/ 478465 w 595423"/>
                                <a:gd name="connsiteY10" fmla="*/ 255181 h 435935"/>
                                <a:gd name="connsiteX11" fmla="*/ 499730 w 595423"/>
                                <a:gd name="connsiteY11" fmla="*/ 180754 h 435935"/>
                                <a:gd name="connsiteX12" fmla="*/ 515679 w 595423"/>
                                <a:gd name="connsiteY12" fmla="*/ 138223 h 435935"/>
                                <a:gd name="connsiteX13" fmla="*/ 595423 w 595423"/>
                                <a:gd name="connsiteY13" fmla="*/ 106326 h 435935"/>
                                <a:gd name="connsiteX14" fmla="*/ 510362 w 595423"/>
                                <a:gd name="connsiteY14" fmla="*/ 132907 h 435935"/>
                                <a:gd name="connsiteX15" fmla="*/ 473148 w 595423"/>
                                <a:gd name="connsiteY15" fmla="*/ 148856 h 435935"/>
                                <a:gd name="connsiteX16" fmla="*/ 494414 w 595423"/>
                                <a:gd name="connsiteY16" fmla="*/ 111642 h 435935"/>
                                <a:gd name="connsiteX17" fmla="*/ 483781 w 595423"/>
                                <a:gd name="connsiteY17" fmla="*/ 26581 h 435935"/>
                                <a:gd name="connsiteX18" fmla="*/ 425302 w 595423"/>
                                <a:gd name="connsiteY18" fmla="*/ 95693 h 435935"/>
                                <a:gd name="connsiteX19" fmla="*/ 287079 w 595423"/>
                                <a:gd name="connsiteY19" fmla="*/ 143540 h 435935"/>
                                <a:gd name="connsiteX20" fmla="*/ 249865 w 595423"/>
                                <a:gd name="connsiteY20" fmla="*/ 143540 h 435935"/>
                                <a:gd name="connsiteX21" fmla="*/ 244548 w 595423"/>
                                <a:gd name="connsiteY21" fmla="*/ 90377 h 435935"/>
                                <a:gd name="connsiteX22" fmla="*/ 228600 w 595423"/>
                                <a:gd name="connsiteY22" fmla="*/ 31898 h 435935"/>
                                <a:gd name="connsiteX23" fmla="*/ 202018 w 595423"/>
                                <a:gd name="connsiteY23" fmla="*/ 0 h 435935"/>
                                <a:gd name="connsiteX24" fmla="*/ 196702 w 595423"/>
                                <a:gd name="connsiteY24" fmla="*/ 74428 h 435935"/>
                                <a:gd name="connsiteX25" fmla="*/ 138222 w 595423"/>
                                <a:gd name="connsiteY25" fmla="*/ 79745 h 435935"/>
                                <a:gd name="connsiteX26" fmla="*/ 0 w 595423"/>
                                <a:gd name="connsiteY26" fmla="*/ 132908 h 435935"/>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73148 w 595423"/>
                                <a:gd name="connsiteY15" fmla="*/ 164805 h 451884"/>
                                <a:gd name="connsiteX16" fmla="*/ 494414 w 595423"/>
                                <a:gd name="connsiteY16" fmla="*/ 127591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249865 w 595423"/>
                                <a:gd name="connsiteY20" fmla="*/ 159489 h 451884"/>
                                <a:gd name="connsiteX21" fmla="*/ 244548 w 595423"/>
                                <a:gd name="connsiteY21" fmla="*/ 106326 h 451884"/>
                                <a:gd name="connsiteX22" fmla="*/ 228600 w 595423"/>
                                <a:gd name="connsiteY22" fmla="*/ 47847 h 451884"/>
                                <a:gd name="connsiteX23" fmla="*/ 175437 w 595423"/>
                                <a:gd name="connsiteY23" fmla="*/ 0 h 451884"/>
                                <a:gd name="connsiteX24" fmla="*/ 196702 w 595423"/>
                                <a:gd name="connsiteY24" fmla="*/ 90377 h 451884"/>
                                <a:gd name="connsiteX25" fmla="*/ 138222 w 595423"/>
                                <a:gd name="connsiteY25" fmla="*/ 95694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73148 w 595423"/>
                                <a:gd name="connsiteY15" fmla="*/ 164805 h 451884"/>
                                <a:gd name="connsiteX16" fmla="*/ 494414 w 595423"/>
                                <a:gd name="connsiteY16" fmla="*/ 127591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249865 w 595423"/>
                                <a:gd name="connsiteY20" fmla="*/ 159489 h 451884"/>
                                <a:gd name="connsiteX21" fmla="*/ 244548 w 595423"/>
                                <a:gd name="connsiteY21" fmla="*/ 106326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73148 w 595423"/>
                                <a:gd name="connsiteY15" fmla="*/ 164805 h 451884"/>
                                <a:gd name="connsiteX16" fmla="*/ 494414 w 595423"/>
                                <a:gd name="connsiteY16" fmla="*/ 127591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249865 w 595423"/>
                                <a:gd name="connsiteY20" fmla="*/ 159489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73148 w 595423"/>
                                <a:gd name="connsiteY15" fmla="*/ 164805 h 451884"/>
                                <a:gd name="connsiteX16" fmla="*/ 494414 w 595423"/>
                                <a:gd name="connsiteY16" fmla="*/ 127591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73148 w 595423"/>
                                <a:gd name="connsiteY15" fmla="*/ 164805 h 451884"/>
                                <a:gd name="connsiteX16" fmla="*/ 526312 w 595423"/>
                                <a:gd name="connsiteY16" fmla="*/ 138224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73148 w 595423"/>
                                <a:gd name="connsiteY15" fmla="*/ 164805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78465 w 595423"/>
                                <a:gd name="connsiteY10" fmla="*/ 271130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25302 w 595423"/>
                                <a:gd name="connsiteY9" fmla="*/ 356191 h 451884"/>
                                <a:gd name="connsiteX10" fmla="*/ 494414 w 595423"/>
                                <a:gd name="connsiteY10" fmla="*/ 281763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35935 w 595423"/>
                                <a:gd name="connsiteY9" fmla="*/ 377456 h 451884"/>
                                <a:gd name="connsiteX10" fmla="*/ 494414 w 595423"/>
                                <a:gd name="connsiteY10" fmla="*/ 281763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34926 h 451884"/>
                                <a:gd name="connsiteX6" fmla="*/ 223283 w 595423"/>
                                <a:gd name="connsiteY6" fmla="*/ 409354 h 451884"/>
                                <a:gd name="connsiteX7" fmla="*/ 255181 w 595423"/>
                                <a:gd name="connsiteY7" fmla="*/ 388089 h 451884"/>
                                <a:gd name="connsiteX8" fmla="*/ 334925 w 595423"/>
                                <a:gd name="connsiteY8" fmla="*/ 451884 h 451884"/>
                                <a:gd name="connsiteX9" fmla="*/ 435935 w 595423"/>
                                <a:gd name="connsiteY9" fmla="*/ 377456 h 451884"/>
                                <a:gd name="connsiteX10" fmla="*/ 494414 w 595423"/>
                                <a:gd name="connsiteY10" fmla="*/ 281763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79744 w 595423"/>
                                <a:gd name="connsiteY4" fmla="*/ 393405 h 451884"/>
                                <a:gd name="connsiteX5" fmla="*/ 175437 w 595423"/>
                                <a:gd name="connsiteY5" fmla="*/ 345558 h 451884"/>
                                <a:gd name="connsiteX6" fmla="*/ 223283 w 595423"/>
                                <a:gd name="connsiteY6" fmla="*/ 409354 h 451884"/>
                                <a:gd name="connsiteX7" fmla="*/ 255181 w 595423"/>
                                <a:gd name="connsiteY7" fmla="*/ 388089 h 451884"/>
                                <a:gd name="connsiteX8" fmla="*/ 334925 w 595423"/>
                                <a:gd name="connsiteY8" fmla="*/ 451884 h 451884"/>
                                <a:gd name="connsiteX9" fmla="*/ 435935 w 595423"/>
                                <a:gd name="connsiteY9" fmla="*/ 377456 h 451884"/>
                                <a:gd name="connsiteX10" fmla="*/ 494414 w 595423"/>
                                <a:gd name="connsiteY10" fmla="*/ 281763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90376 w 595423"/>
                                <a:gd name="connsiteY4" fmla="*/ 414670 h 451884"/>
                                <a:gd name="connsiteX5" fmla="*/ 175437 w 595423"/>
                                <a:gd name="connsiteY5" fmla="*/ 345558 h 451884"/>
                                <a:gd name="connsiteX6" fmla="*/ 223283 w 595423"/>
                                <a:gd name="connsiteY6" fmla="*/ 409354 h 451884"/>
                                <a:gd name="connsiteX7" fmla="*/ 255181 w 595423"/>
                                <a:gd name="connsiteY7" fmla="*/ 388089 h 451884"/>
                                <a:gd name="connsiteX8" fmla="*/ 334925 w 595423"/>
                                <a:gd name="connsiteY8" fmla="*/ 451884 h 451884"/>
                                <a:gd name="connsiteX9" fmla="*/ 435935 w 595423"/>
                                <a:gd name="connsiteY9" fmla="*/ 377456 h 451884"/>
                                <a:gd name="connsiteX10" fmla="*/ 494414 w 595423"/>
                                <a:gd name="connsiteY10" fmla="*/ 281763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 name="connsiteX0" fmla="*/ 0 w 595423"/>
                                <a:gd name="connsiteY0" fmla="*/ 148857 h 451884"/>
                                <a:gd name="connsiteX1" fmla="*/ 42530 w 595423"/>
                                <a:gd name="connsiteY1" fmla="*/ 255182 h 451884"/>
                                <a:gd name="connsiteX2" fmla="*/ 69111 w 595423"/>
                                <a:gd name="connsiteY2" fmla="*/ 313661 h 451884"/>
                                <a:gd name="connsiteX3" fmla="*/ 15948 w 595423"/>
                                <a:gd name="connsiteY3" fmla="*/ 404037 h 451884"/>
                                <a:gd name="connsiteX4" fmla="*/ 90376 w 595423"/>
                                <a:gd name="connsiteY4" fmla="*/ 414670 h 451884"/>
                                <a:gd name="connsiteX5" fmla="*/ 175437 w 595423"/>
                                <a:gd name="connsiteY5" fmla="*/ 345558 h 451884"/>
                                <a:gd name="connsiteX6" fmla="*/ 223283 w 595423"/>
                                <a:gd name="connsiteY6" fmla="*/ 409354 h 451884"/>
                                <a:gd name="connsiteX7" fmla="*/ 255181 w 595423"/>
                                <a:gd name="connsiteY7" fmla="*/ 388089 h 451884"/>
                                <a:gd name="connsiteX8" fmla="*/ 334925 w 595423"/>
                                <a:gd name="connsiteY8" fmla="*/ 451884 h 451884"/>
                                <a:gd name="connsiteX9" fmla="*/ 435935 w 595423"/>
                                <a:gd name="connsiteY9" fmla="*/ 377456 h 451884"/>
                                <a:gd name="connsiteX10" fmla="*/ 494414 w 595423"/>
                                <a:gd name="connsiteY10" fmla="*/ 281763 h 451884"/>
                                <a:gd name="connsiteX11" fmla="*/ 499730 w 595423"/>
                                <a:gd name="connsiteY11" fmla="*/ 196703 h 451884"/>
                                <a:gd name="connsiteX12" fmla="*/ 515679 w 595423"/>
                                <a:gd name="connsiteY12" fmla="*/ 154172 h 451884"/>
                                <a:gd name="connsiteX13" fmla="*/ 595423 w 595423"/>
                                <a:gd name="connsiteY13" fmla="*/ 122275 h 451884"/>
                                <a:gd name="connsiteX14" fmla="*/ 510362 w 595423"/>
                                <a:gd name="connsiteY14" fmla="*/ 148856 h 451884"/>
                                <a:gd name="connsiteX15" fmla="*/ 489097 w 595423"/>
                                <a:gd name="connsiteY15" fmla="*/ 180754 h 451884"/>
                                <a:gd name="connsiteX16" fmla="*/ 547577 w 595423"/>
                                <a:gd name="connsiteY16" fmla="*/ 132908 h 451884"/>
                                <a:gd name="connsiteX17" fmla="*/ 483781 w 595423"/>
                                <a:gd name="connsiteY17" fmla="*/ 42530 h 451884"/>
                                <a:gd name="connsiteX18" fmla="*/ 425302 w 595423"/>
                                <a:gd name="connsiteY18" fmla="*/ 111642 h 451884"/>
                                <a:gd name="connsiteX19" fmla="*/ 287079 w 595423"/>
                                <a:gd name="connsiteY19" fmla="*/ 159489 h 451884"/>
                                <a:gd name="connsiteX20" fmla="*/ 340242 w 595423"/>
                                <a:gd name="connsiteY20" fmla="*/ 154173 h 451884"/>
                                <a:gd name="connsiteX21" fmla="*/ 313660 w 595423"/>
                                <a:gd name="connsiteY21" fmla="*/ 95694 h 451884"/>
                                <a:gd name="connsiteX22" fmla="*/ 228600 w 595423"/>
                                <a:gd name="connsiteY22" fmla="*/ 47847 h 451884"/>
                                <a:gd name="connsiteX23" fmla="*/ 175437 w 595423"/>
                                <a:gd name="connsiteY23" fmla="*/ 0 h 451884"/>
                                <a:gd name="connsiteX24" fmla="*/ 196702 w 595423"/>
                                <a:gd name="connsiteY24" fmla="*/ 90377 h 451884"/>
                                <a:gd name="connsiteX25" fmla="*/ 106325 w 595423"/>
                                <a:gd name="connsiteY25" fmla="*/ 26582 h 451884"/>
                                <a:gd name="connsiteX26" fmla="*/ 0 w 595423"/>
                                <a:gd name="connsiteY26" fmla="*/ 148857 h 45188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595423" h="451884">
                                  <a:moveTo>
                                    <a:pt x="0" y="148857"/>
                                  </a:moveTo>
                                  <a:lnTo>
                                    <a:pt x="42530" y="255182"/>
                                  </a:lnTo>
                                  <a:lnTo>
                                    <a:pt x="69111" y="313661"/>
                                  </a:lnTo>
                                  <a:lnTo>
                                    <a:pt x="15948" y="404037"/>
                                  </a:lnTo>
                                  <a:lnTo>
                                    <a:pt x="90376" y="414670"/>
                                  </a:lnTo>
                                  <a:lnTo>
                                    <a:pt x="175437" y="345558"/>
                                  </a:lnTo>
                                  <a:cubicBezTo>
                                    <a:pt x="191386" y="366823"/>
                                    <a:pt x="209992" y="402266"/>
                                    <a:pt x="223283" y="409354"/>
                                  </a:cubicBezTo>
                                  <a:cubicBezTo>
                                    <a:pt x="236574" y="416443"/>
                                    <a:pt x="244548" y="395177"/>
                                    <a:pt x="255181" y="388089"/>
                                  </a:cubicBezTo>
                                  <a:lnTo>
                                    <a:pt x="334925" y="451884"/>
                                  </a:lnTo>
                                  <a:cubicBezTo>
                                    <a:pt x="368595" y="427075"/>
                                    <a:pt x="402265" y="418214"/>
                                    <a:pt x="435935" y="377456"/>
                                  </a:cubicBezTo>
                                  <a:lnTo>
                                    <a:pt x="494414" y="281763"/>
                                  </a:lnTo>
                                  <a:lnTo>
                                    <a:pt x="499730" y="196703"/>
                                  </a:lnTo>
                                  <a:lnTo>
                                    <a:pt x="515679" y="154172"/>
                                  </a:lnTo>
                                  <a:lnTo>
                                    <a:pt x="595423" y="122275"/>
                                  </a:lnTo>
                                  <a:lnTo>
                                    <a:pt x="510362" y="148856"/>
                                  </a:lnTo>
                                  <a:lnTo>
                                    <a:pt x="489097" y="180754"/>
                                  </a:lnTo>
                                  <a:lnTo>
                                    <a:pt x="547577" y="132908"/>
                                  </a:lnTo>
                                  <a:lnTo>
                                    <a:pt x="483781" y="42530"/>
                                  </a:lnTo>
                                  <a:lnTo>
                                    <a:pt x="425302" y="111642"/>
                                  </a:lnTo>
                                  <a:lnTo>
                                    <a:pt x="287079" y="159489"/>
                                  </a:lnTo>
                                  <a:lnTo>
                                    <a:pt x="340242" y="154173"/>
                                  </a:lnTo>
                                  <a:lnTo>
                                    <a:pt x="313660" y="95694"/>
                                  </a:lnTo>
                                  <a:lnTo>
                                    <a:pt x="228600" y="47847"/>
                                  </a:lnTo>
                                  <a:lnTo>
                                    <a:pt x="175437" y="0"/>
                                  </a:lnTo>
                                  <a:lnTo>
                                    <a:pt x="196702" y="90377"/>
                                  </a:lnTo>
                                  <a:lnTo>
                                    <a:pt x="106325" y="26582"/>
                                  </a:lnTo>
                                  <a:lnTo>
                                    <a:pt x="0" y="148857"/>
                                  </a:lnTo>
                                  <a:close/>
                                </a:path>
                              </a:pathLst>
                            </a:custGeom>
                            <a:solidFill>
                              <a:srgbClr val="FDDBC2"/>
                            </a:solidFill>
                            <a:ln>
                              <a:solidFill>
                                <a:srgbClr val="FDDBC2"/>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4" name="Dowolny kształt: kształt 54"/>
                          <wps:cNvSpPr/>
                          <wps:spPr>
                            <a:xfrm>
                              <a:off x="2168340" y="2275278"/>
                              <a:ext cx="252442" cy="201953"/>
                            </a:xfrm>
                            <a:custGeom>
                              <a:avLst/>
                              <a:gdLst>
                                <a:gd name="connsiteX0" fmla="*/ 0 w 252442"/>
                                <a:gd name="connsiteY0" fmla="*/ 95366 h 201953"/>
                                <a:gd name="connsiteX1" fmla="*/ 78538 w 252442"/>
                                <a:gd name="connsiteY1" fmla="*/ 33658 h 201953"/>
                                <a:gd name="connsiteX2" fmla="*/ 168295 w 252442"/>
                                <a:gd name="connsiteY2" fmla="*/ 0 h 201953"/>
                                <a:gd name="connsiteX3" fmla="*/ 201954 w 252442"/>
                                <a:gd name="connsiteY3" fmla="*/ 0 h 201953"/>
                                <a:gd name="connsiteX4" fmla="*/ 252442 w 252442"/>
                                <a:gd name="connsiteY4" fmla="*/ 78537 h 201953"/>
                                <a:gd name="connsiteX5" fmla="*/ 235613 w 252442"/>
                                <a:gd name="connsiteY5" fmla="*/ 201953 h 201953"/>
                                <a:gd name="connsiteX6" fmla="*/ 123416 w 252442"/>
                                <a:gd name="connsiteY6" fmla="*/ 117806 h 201953"/>
                                <a:gd name="connsiteX7" fmla="*/ 33659 w 252442"/>
                                <a:gd name="connsiteY7" fmla="*/ 140245 h 201953"/>
                                <a:gd name="connsiteX8" fmla="*/ 0 w 252442"/>
                                <a:gd name="connsiteY8" fmla="*/ 95366 h 201953"/>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52442" h="201953">
                                  <a:moveTo>
                                    <a:pt x="0" y="95366"/>
                                  </a:moveTo>
                                  <a:lnTo>
                                    <a:pt x="78538" y="33658"/>
                                  </a:lnTo>
                                  <a:lnTo>
                                    <a:pt x="168295" y="0"/>
                                  </a:lnTo>
                                  <a:lnTo>
                                    <a:pt x="201954" y="0"/>
                                  </a:lnTo>
                                  <a:lnTo>
                                    <a:pt x="252442" y="78537"/>
                                  </a:lnTo>
                                  <a:lnTo>
                                    <a:pt x="235613" y="201953"/>
                                  </a:lnTo>
                                  <a:lnTo>
                                    <a:pt x="123416" y="117806"/>
                                  </a:lnTo>
                                  <a:lnTo>
                                    <a:pt x="33659" y="140245"/>
                                  </a:lnTo>
                                  <a:lnTo>
                                    <a:pt x="0" y="95366"/>
                                  </a:lnTo>
                                  <a:close/>
                                </a:path>
                              </a:pathLst>
                            </a:custGeom>
                            <a:solidFill>
                              <a:srgbClr val="FEFCE5"/>
                            </a:solidFill>
                            <a:ln>
                              <a:solidFill>
                                <a:srgbClr val="FEFCE5"/>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6" name="Dowolny kształt: kształt 58"/>
                          <wps:cNvSpPr/>
                          <wps:spPr>
                            <a:xfrm>
                              <a:off x="2460051" y="2342595"/>
                              <a:ext cx="89757" cy="67318"/>
                            </a:xfrm>
                            <a:custGeom>
                              <a:avLst/>
                              <a:gdLst>
                                <a:gd name="connsiteX0" fmla="*/ 0 w 89757"/>
                                <a:gd name="connsiteY0" fmla="*/ 0 h 67318"/>
                                <a:gd name="connsiteX1" fmla="*/ 78537 w 89757"/>
                                <a:gd name="connsiteY1" fmla="*/ 11220 h 67318"/>
                                <a:gd name="connsiteX2" fmla="*/ 89757 w 89757"/>
                                <a:gd name="connsiteY2" fmla="*/ 50489 h 67318"/>
                                <a:gd name="connsiteX3" fmla="*/ 61708 w 89757"/>
                                <a:gd name="connsiteY3" fmla="*/ 67318 h 67318"/>
                                <a:gd name="connsiteX4" fmla="*/ 0 w 89757"/>
                                <a:gd name="connsiteY4" fmla="*/ 0 h 673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89757" h="67318">
                                  <a:moveTo>
                                    <a:pt x="0" y="0"/>
                                  </a:moveTo>
                                  <a:lnTo>
                                    <a:pt x="78537" y="11220"/>
                                  </a:lnTo>
                                  <a:lnTo>
                                    <a:pt x="89757" y="50489"/>
                                  </a:lnTo>
                                  <a:lnTo>
                                    <a:pt x="61708" y="67318"/>
                                  </a:lnTo>
                                  <a:lnTo>
                                    <a:pt x="0" y="0"/>
                                  </a:lnTo>
                                  <a:close/>
                                </a:path>
                              </a:pathLst>
                            </a:custGeom>
                            <a:solidFill>
                              <a:srgbClr val="FEFCE5"/>
                            </a:solidFill>
                            <a:ln>
                              <a:solidFill>
                                <a:srgbClr val="FEFCE5"/>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1" name="Dowolny kształt: kształt 61"/>
                          <wps:cNvSpPr/>
                          <wps:spPr>
                            <a:xfrm>
                              <a:off x="2734932" y="2034055"/>
                              <a:ext cx="56098" cy="67318"/>
                            </a:xfrm>
                            <a:custGeom>
                              <a:avLst/>
                              <a:gdLst>
                                <a:gd name="connsiteX0" fmla="*/ 0 w 56098"/>
                                <a:gd name="connsiteY0" fmla="*/ 67318 h 67318"/>
                                <a:gd name="connsiteX1" fmla="*/ 28049 w 56098"/>
                                <a:gd name="connsiteY1" fmla="*/ 16830 h 67318"/>
                                <a:gd name="connsiteX2" fmla="*/ 56098 w 56098"/>
                                <a:gd name="connsiteY2" fmla="*/ 0 h 67318"/>
                                <a:gd name="connsiteX3" fmla="*/ 56098 w 56098"/>
                                <a:gd name="connsiteY3" fmla="*/ 50489 h 67318"/>
                                <a:gd name="connsiteX4" fmla="*/ 0 w 56098"/>
                                <a:gd name="connsiteY4" fmla="*/ 67318 h 673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6098" h="67318">
                                  <a:moveTo>
                                    <a:pt x="0" y="67318"/>
                                  </a:moveTo>
                                  <a:lnTo>
                                    <a:pt x="28049" y="16830"/>
                                  </a:lnTo>
                                  <a:lnTo>
                                    <a:pt x="56098" y="0"/>
                                  </a:lnTo>
                                  <a:lnTo>
                                    <a:pt x="56098" y="50489"/>
                                  </a:lnTo>
                                  <a:lnTo>
                                    <a:pt x="0" y="67318"/>
                                  </a:lnTo>
                                  <a:close/>
                                </a:path>
                              </a:pathLst>
                            </a:custGeom>
                            <a:solidFill>
                              <a:srgbClr val="FEFCE5"/>
                            </a:solidFill>
                            <a:ln>
                              <a:solidFill>
                                <a:srgbClr val="FEFCE5"/>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2" name="pole tekstowe 9"/>
                          <wps:cNvSpPr txBox="1"/>
                          <wps:spPr>
                            <a:xfrm>
                              <a:off x="3319262" y="2593331"/>
                              <a:ext cx="1952625" cy="379095"/>
                            </a:xfrm>
                            <a:prstGeom prst="rect">
                              <a:avLst/>
                            </a:prstGeom>
                            <a:solidFill>
                              <a:schemeClr val="bg1"/>
                            </a:solidFill>
                          </wps:spPr>
                          <wps:txbx>
                            <w:txbxContent>
                              <w:p w14:paraId="77302A47" w14:textId="77777777" w:rsidR="008B0712" w:rsidRDefault="008B0712" w:rsidP="00D20DED">
                                <w:pPr>
                                  <w:rPr>
                                    <w:sz w:val="24"/>
                                    <w:szCs w:val="24"/>
                                  </w:rPr>
                                </w:pPr>
                                <w:r>
                                  <w:rPr>
                                    <w:rFonts w:ascii="Calibri Light" w:hAnsi="Calibri Light" w:cs="Calibri Light"/>
                                    <w:b/>
                                    <w:bCs/>
                                    <w:color w:val="000000" w:themeColor="text1"/>
                                    <w:kern w:val="24"/>
                                    <w:sz w:val="18"/>
                                    <w:szCs w:val="18"/>
                                  </w:rPr>
                                  <w:t>obszar zdegradowany</w:t>
                                </w:r>
                              </w:p>
                            </w:txbxContent>
                          </wps:txbx>
                          <wps:bodyPr wrap="square" rtlCol="0">
                            <a:noAutofit/>
                          </wps:bodyPr>
                        </wps:wsp>
                      </wpg:grpSp>
                      <wps:wsp>
                        <wps:cNvPr id="63" name="Dowolny kształt: kształt 63"/>
                        <wps:cNvSpPr/>
                        <wps:spPr>
                          <a:xfrm>
                            <a:off x="1293813" y="1857376"/>
                            <a:ext cx="1476375" cy="719137"/>
                          </a:xfrm>
                          <a:custGeom>
                            <a:avLst/>
                            <a:gdLst>
                              <a:gd name="connsiteX0" fmla="*/ 857250 w 1476375"/>
                              <a:gd name="connsiteY0" fmla="*/ 183356 h 719137"/>
                              <a:gd name="connsiteX1" fmla="*/ 795338 w 1476375"/>
                              <a:gd name="connsiteY1" fmla="*/ 135731 h 719137"/>
                              <a:gd name="connsiteX2" fmla="*/ 747713 w 1476375"/>
                              <a:gd name="connsiteY2" fmla="*/ 166687 h 719137"/>
                              <a:gd name="connsiteX3" fmla="*/ 735806 w 1476375"/>
                              <a:gd name="connsiteY3" fmla="*/ 216693 h 719137"/>
                              <a:gd name="connsiteX4" fmla="*/ 707231 w 1476375"/>
                              <a:gd name="connsiteY4" fmla="*/ 185737 h 719137"/>
                              <a:gd name="connsiteX5" fmla="*/ 642938 w 1476375"/>
                              <a:gd name="connsiteY5" fmla="*/ 271462 h 719137"/>
                              <a:gd name="connsiteX6" fmla="*/ 545306 w 1476375"/>
                              <a:gd name="connsiteY6" fmla="*/ 202406 h 719137"/>
                              <a:gd name="connsiteX7" fmla="*/ 516731 w 1476375"/>
                              <a:gd name="connsiteY7" fmla="*/ 271462 h 719137"/>
                              <a:gd name="connsiteX8" fmla="*/ 490538 w 1476375"/>
                              <a:gd name="connsiteY8" fmla="*/ 252412 h 719137"/>
                              <a:gd name="connsiteX9" fmla="*/ 461963 w 1476375"/>
                              <a:gd name="connsiteY9" fmla="*/ 300037 h 719137"/>
                              <a:gd name="connsiteX10" fmla="*/ 419100 w 1476375"/>
                              <a:gd name="connsiteY10" fmla="*/ 300037 h 719137"/>
                              <a:gd name="connsiteX11" fmla="*/ 416719 w 1476375"/>
                              <a:gd name="connsiteY11" fmla="*/ 285750 h 719137"/>
                              <a:gd name="connsiteX12" fmla="*/ 400050 w 1476375"/>
                              <a:gd name="connsiteY12" fmla="*/ 261937 h 719137"/>
                              <a:gd name="connsiteX13" fmla="*/ 397669 w 1476375"/>
                              <a:gd name="connsiteY13" fmla="*/ 240506 h 719137"/>
                              <a:gd name="connsiteX14" fmla="*/ 397669 w 1476375"/>
                              <a:gd name="connsiteY14" fmla="*/ 240506 h 719137"/>
                              <a:gd name="connsiteX15" fmla="*/ 316706 w 1476375"/>
                              <a:gd name="connsiteY15" fmla="*/ 221456 h 719137"/>
                              <a:gd name="connsiteX16" fmla="*/ 292894 w 1476375"/>
                              <a:gd name="connsiteY16" fmla="*/ 271462 h 719137"/>
                              <a:gd name="connsiteX17" fmla="*/ 283369 w 1476375"/>
                              <a:gd name="connsiteY17" fmla="*/ 314325 h 719137"/>
                              <a:gd name="connsiteX18" fmla="*/ 357188 w 1476375"/>
                              <a:gd name="connsiteY18" fmla="*/ 371475 h 719137"/>
                              <a:gd name="connsiteX19" fmla="*/ 0 w 1476375"/>
                              <a:gd name="connsiteY19" fmla="*/ 604837 h 719137"/>
                              <a:gd name="connsiteX20" fmla="*/ 57150 w 1476375"/>
                              <a:gd name="connsiteY20" fmla="*/ 719137 h 719137"/>
                              <a:gd name="connsiteX21" fmla="*/ 364331 w 1476375"/>
                              <a:gd name="connsiteY21" fmla="*/ 533400 h 719137"/>
                              <a:gd name="connsiteX22" fmla="*/ 378619 w 1476375"/>
                              <a:gd name="connsiteY22" fmla="*/ 609600 h 719137"/>
                              <a:gd name="connsiteX23" fmla="*/ 411956 w 1476375"/>
                              <a:gd name="connsiteY23" fmla="*/ 619125 h 719137"/>
                              <a:gd name="connsiteX24" fmla="*/ 490538 w 1476375"/>
                              <a:gd name="connsiteY24" fmla="*/ 592931 h 719137"/>
                              <a:gd name="connsiteX25" fmla="*/ 488156 w 1476375"/>
                              <a:gd name="connsiteY25" fmla="*/ 611981 h 719137"/>
                              <a:gd name="connsiteX26" fmla="*/ 595313 w 1476375"/>
                              <a:gd name="connsiteY26" fmla="*/ 557212 h 719137"/>
                              <a:gd name="connsiteX27" fmla="*/ 700088 w 1476375"/>
                              <a:gd name="connsiteY27" fmla="*/ 481012 h 719137"/>
                              <a:gd name="connsiteX28" fmla="*/ 697706 w 1476375"/>
                              <a:gd name="connsiteY28" fmla="*/ 464343 h 719137"/>
                              <a:gd name="connsiteX29" fmla="*/ 707231 w 1476375"/>
                              <a:gd name="connsiteY29" fmla="*/ 452437 h 719137"/>
                              <a:gd name="connsiteX30" fmla="*/ 800100 w 1476375"/>
                              <a:gd name="connsiteY30" fmla="*/ 490537 h 719137"/>
                              <a:gd name="connsiteX31" fmla="*/ 897731 w 1476375"/>
                              <a:gd name="connsiteY31" fmla="*/ 485775 h 719137"/>
                              <a:gd name="connsiteX32" fmla="*/ 945356 w 1476375"/>
                              <a:gd name="connsiteY32" fmla="*/ 445293 h 719137"/>
                              <a:gd name="connsiteX33" fmla="*/ 1028700 w 1476375"/>
                              <a:gd name="connsiteY33" fmla="*/ 419100 h 719137"/>
                              <a:gd name="connsiteX34" fmla="*/ 1083469 w 1476375"/>
                              <a:gd name="connsiteY34" fmla="*/ 414337 h 719137"/>
                              <a:gd name="connsiteX35" fmla="*/ 1131094 w 1476375"/>
                              <a:gd name="connsiteY35" fmla="*/ 471487 h 719137"/>
                              <a:gd name="connsiteX36" fmla="*/ 1235869 w 1476375"/>
                              <a:gd name="connsiteY36" fmla="*/ 492918 h 719137"/>
                              <a:gd name="connsiteX37" fmla="*/ 1262063 w 1476375"/>
                              <a:gd name="connsiteY37" fmla="*/ 507206 h 719137"/>
                              <a:gd name="connsiteX38" fmla="*/ 1316831 w 1476375"/>
                              <a:gd name="connsiteY38" fmla="*/ 457200 h 719137"/>
                              <a:gd name="connsiteX39" fmla="*/ 1381125 w 1476375"/>
                              <a:gd name="connsiteY39" fmla="*/ 350043 h 719137"/>
                              <a:gd name="connsiteX40" fmla="*/ 1397794 w 1476375"/>
                              <a:gd name="connsiteY40" fmla="*/ 269081 h 719137"/>
                              <a:gd name="connsiteX41" fmla="*/ 1423988 w 1476375"/>
                              <a:gd name="connsiteY41" fmla="*/ 228600 h 719137"/>
                              <a:gd name="connsiteX42" fmla="*/ 1476375 w 1476375"/>
                              <a:gd name="connsiteY42" fmla="*/ 202406 h 719137"/>
                              <a:gd name="connsiteX43" fmla="*/ 1414463 w 1476375"/>
                              <a:gd name="connsiteY43" fmla="*/ 197643 h 719137"/>
                              <a:gd name="connsiteX44" fmla="*/ 1373981 w 1476375"/>
                              <a:gd name="connsiteY44" fmla="*/ 107156 h 719137"/>
                              <a:gd name="connsiteX45" fmla="*/ 1359694 w 1476375"/>
                              <a:gd name="connsiteY45" fmla="*/ 33337 h 719137"/>
                              <a:gd name="connsiteX46" fmla="*/ 1331119 w 1476375"/>
                              <a:gd name="connsiteY46" fmla="*/ 0 h 719137"/>
                              <a:gd name="connsiteX47" fmla="*/ 1197769 w 1476375"/>
                              <a:gd name="connsiteY47" fmla="*/ 52387 h 719137"/>
                              <a:gd name="connsiteX48" fmla="*/ 1188244 w 1476375"/>
                              <a:gd name="connsiteY48" fmla="*/ 95250 h 719137"/>
                              <a:gd name="connsiteX49" fmla="*/ 1157288 w 1476375"/>
                              <a:gd name="connsiteY49" fmla="*/ 100012 h 719137"/>
                              <a:gd name="connsiteX50" fmla="*/ 1121569 w 1476375"/>
                              <a:gd name="connsiteY50" fmla="*/ 2381 h 719137"/>
                              <a:gd name="connsiteX51" fmla="*/ 1069181 w 1476375"/>
                              <a:gd name="connsiteY51" fmla="*/ 47625 h 719137"/>
                              <a:gd name="connsiteX52" fmla="*/ 1054894 w 1476375"/>
                              <a:gd name="connsiteY52" fmla="*/ 35718 h 719137"/>
                              <a:gd name="connsiteX53" fmla="*/ 1059656 w 1476375"/>
                              <a:gd name="connsiteY53" fmla="*/ 26193 h 719137"/>
                              <a:gd name="connsiteX54" fmla="*/ 1050131 w 1476375"/>
                              <a:gd name="connsiteY54" fmla="*/ 16668 h 719137"/>
                              <a:gd name="connsiteX55" fmla="*/ 1031081 w 1476375"/>
                              <a:gd name="connsiteY55" fmla="*/ 21431 h 719137"/>
                              <a:gd name="connsiteX56" fmla="*/ 1016794 w 1476375"/>
                              <a:gd name="connsiteY56" fmla="*/ 4762 h 719137"/>
                              <a:gd name="connsiteX57" fmla="*/ 950119 w 1476375"/>
                              <a:gd name="connsiteY57" fmla="*/ 92868 h 719137"/>
                              <a:gd name="connsiteX58" fmla="*/ 857250 w 1476375"/>
                              <a:gd name="connsiteY58" fmla="*/ 183356 h 7191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Lst>
                            <a:rect l="l" t="t" r="r" b="b"/>
                            <a:pathLst>
                              <a:path w="1476375" h="719137">
                                <a:moveTo>
                                  <a:pt x="857250" y="183356"/>
                                </a:moveTo>
                                <a:lnTo>
                                  <a:pt x="795338" y="135731"/>
                                </a:lnTo>
                                <a:lnTo>
                                  <a:pt x="747713" y="166687"/>
                                </a:lnTo>
                                <a:lnTo>
                                  <a:pt x="735806" y="216693"/>
                                </a:lnTo>
                                <a:lnTo>
                                  <a:pt x="707231" y="185737"/>
                                </a:lnTo>
                                <a:lnTo>
                                  <a:pt x="642938" y="271462"/>
                                </a:lnTo>
                                <a:lnTo>
                                  <a:pt x="545306" y="202406"/>
                                </a:lnTo>
                                <a:lnTo>
                                  <a:pt x="516731" y="271462"/>
                                </a:lnTo>
                                <a:lnTo>
                                  <a:pt x="490538" y="252412"/>
                                </a:lnTo>
                                <a:lnTo>
                                  <a:pt x="461963" y="300037"/>
                                </a:lnTo>
                                <a:lnTo>
                                  <a:pt x="419100" y="300037"/>
                                </a:lnTo>
                                <a:lnTo>
                                  <a:pt x="416719" y="285750"/>
                                </a:lnTo>
                                <a:cubicBezTo>
                                  <a:pt x="411163" y="277812"/>
                                  <a:pt x="401120" y="271567"/>
                                  <a:pt x="400050" y="261937"/>
                                </a:cubicBezTo>
                                <a:lnTo>
                                  <a:pt x="397669" y="240506"/>
                                </a:lnTo>
                                <a:lnTo>
                                  <a:pt x="397669" y="240506"/>
                                </a:lnTo>
                                <a:lnTo>
                                  <a:pt x="316706" y="221456"/>
                                </a:lnTo>
                                <a:lnTo>
                                  <a:pt x="292894" y="271462"/>
                                </a:lnTo>
                                <a:lnTo>
                                  <a:pt x="283369" y="314325"/>
                                </a:lnTo>
                                <a:lnTo>
                                  <a:pt x="357188" y="371475"/>
                                </a:lnTo>
                                <a:lnTo>
                                  <a:pt x="0" y="604837"/>
                                </a:lnTo>
                                <a:lnTo>
                                  <a:pt x="57150" y="719137"/>
                                </a:lnTo>
                                <a:lnTo>
                                  <a:pt x="364331" y="533400"/>
                                </a:lnTo>
                                <a:lnTo>
                                  <a:pt x="378619" y="609600"/>
                                </a:lnTo>
                                <a:lnTo>
                                  <a:pt x="411956" y="619125"/>
                                </a:lnTo>
                                <a:lnTo>
                                  <a:pt x="490538" y="592931"/>
                                </a:lnTo>
                                <a:lnTo>
                                  <a:pt x="488156" y="611981"/>
                                </a:lnTo>
                                <a:lnTo>
                                  <a:pt x="595313" y="557212"/>
                                </a:lnTo>
                                <a:lnTo>
                                  <a:pt x="700088" y="481012"/>
                                </a:lnTo>
                                <a:lnTo>
                                  <a:pt x="697706" y="464343"/>
                                </a:lnTo>
                                <a:lnTo>
                                  <a:pt x="707231" y="452437"/>
                                </a:lnTo>
                                <a:lnTo>
                                  <a:pt x="800100" y="490537"/>
                                </a:lnTo>
                                <a:lnTo>
                                  <a:pt x="897731" y="485775"/>
                                </a:lnTo>
                                <a:lnTo>
                                  <a:pt x="945356" y="445293"/>
                                </a:lnTo>
                                <a:lnTo>
                                  <a:pt x="1028700" y="419100"/>
                                </a:lnTo>
                                <a:lnTo>
                                  <a:pt x="1083469" y="414337"/>
                                </a:lnTo>
                                <a:lnTo>
                                  <a:pt x="1131094" y="471487"/>
                                </a:lnTo>
                                <a:lnTo>
                                  <a:pt x="1235869" y="492918"/>
                                </a:lnTo>
                                <a:lnTo>
                                  <a:pt x="1262063" y="507206"/>
                                </a:lnTo>
                                <a:lnTo>
                                  <a:pt x="1316831" y="457200"/>
                                </a:lnTo>
                                <a:lnTo>
                                  <a:pt x="1381125" y="350043"/>
                                </a:lnTo>
                                <a:lnTo>
                                  <a:pt x="1397794" y="269081"/>
                                </a:lnTo>
                                <a:lnTo>
                                  <a:pt x="1423988" y="228600"/>
                                </a:lnTo>
                                <a:lnTo>
                                  <a:pt x="1476375" y="202406"/>
                                </a:lnTo>
                                <a:lnTo>
                                  <a:pt x="1414463" y="197643"/>
                                </a:lnTo>
                                <a:lnTo>
                                  <a:pt x="1373981" y="107156"/>
                                </a:lnTo>
                                <a:lnTo>
                                  <a:pt x="1359694" y="33337"/>
                                </a:lnTo>
                                <a:lnTo>
                                  <a:pt x="1331119" y="0"/>
                                </a:lnTo>
                                <a:lnTo>
                                  <a:pt x="1197769" y="52387"/>
                                </a:lnTo>
                                <a:lnTo>
                                  <a:pt x="1188244" y="95250"/>
                                </a:lnTo>
                                <a:lnTo>
                                  <a:pt x="1157288" y="100012"/>
                                </a:lnTo>
                                <a:lnTo>
                                  <a:pt x="1121569" y="2381"/>
                                </a:lnTo>
                                <a:lnTo>
                                  <a:pt x="1069181" y="47625"/>
                                </a:lnTo>
                                <a:lnTo>
                                  <a:pt x="1054894" y="35718"/>
                                </a:lnTo>
                                <a:lnTo>
                                  <a:pt x="1059656" y="26193"/>
                                </a:lnTo>
                                <a:lnTo>
                                  <a:pt x="1050131" y="16668"/>
                                </a:lnTo>
                                <a:lnTo>
                                  <a:pt x="1031081" y="21431"/>
                                </a:lnTo>
                                <a:lnTo>
                                  <a:pt x="1016794" y="4762"/>
                                </a:lnTo>
                                <a:lnTo>
                                  <a:pt x="950119" y="92868"/>
                                </a:lnTo>
                                <a:lnTo>
                                  <a:pt x="857250" y="183356"/>
                                </a:lnTo>
                                <a:close/>
                              </a:path>
                            </a:pathLst>
                          </a:custGeom>
                          <a:solidFill>
                            <a:srgbClr val="FDDBC2"/>
                          </a:solidFill>
                          <a:ln w="9525">
                            <a:solidFill>
                              <a:schemeClr val="bg1">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4" name="pole tekstowe 11"/>
                        <wps:cNvSpPr txBox="1"/>
                        <wps:spPr>
                          <a:xfrm>
                            <a:off x="2213287" y="2034055"/>
                            <a:ext cx="415290" cy="307340"/>
                          </a:xfrm>
                          <a:prstGeom prst="rect">
                            <a:avLst/>
                          </a:prstGeom>
                          <a:noFill/>
                        </wps:spPr>
                        <wps:txbx>
                          <w:txbxContent>
                            <w:p w14:paraId="6F7D916B" w14:textId="77777777" w:rsidR="008B0712" w:rsidRDefault="008B0712" w:rsidP="00D20DED">
                              <w:pPr>
                                <w:rPr>
                                  <w:sz w:val="24"/>
                                  <w:szCs w:val="24"/>
                                </w:rPr>
                              </w:pPr>
                              <w:r>
                                <w:rPr>
                                  <w:rFonts w:asciiTheme="minorHAnsi" w:hAnsi="Calibri" w:cstheme="minorBidi"/>
                                  <w:color w:val="000000" w:themeColor="text1"/>
                                  <w:kern w:val="24"/>
                                  <w:sz w:val="10"/>
                                  <w:szCs w:val="10"/>
                                </w:rPr>
                                <w:t>Świecie</w:t>
                              </w:r>
                            </w:p>
                          </w:txbxContent>
                        </wps:txbx>
                        <wps:bodyPr wrap="square" rtlCol="0">
                          <a:noAutofit/>
                        </wps:bodyPr>
                      </wps:wsp>
                      <wps:wsp>
                        <wps:cNvPr id="65" name="Dowolny kształt: kształt 65"/>
                        <wps:cNvSpPr/>
                        <wps:spPr>
                          <a:xfrm>
                            <a:off x="2037124" y="1987684"/>
                            <a:ext cx="197283" cy="201953"/>
                          </a:xfrm>
                          <a:custGeom>
                            <a:avLst/>
                            <a:gdLst>
                              <a:gd name="connsiteX0" fmla="*/ 301841 w 1083076"/>
                              <a:gd name="connsiteY0" fmla="*/ 62144 h 1026851"/>
                              <a:gd name="connsiteX1" fmla="*/ 580008 w 1083076"/>
                              <a:gd name="connsiteY1" fmla="*/ 337352 h 1026851"/>
                              <a:gd name="connsiteX2" fmla="*/ 1038688 w 1083076"/>
                              <a:gd name="connsiteY2" fmla="*/ 0 h 1026851"/>
                              <a:gd name="connsiteX3" fmla="*/ 1083076 w 1083076"/>
                              <a:gd name="connsiteY3" fmla="*/ 216023 h 1026851"/>
                              <a:gd name="connsiteX4" fmla="*/ 976544 w 1083076"/>
                              <a:gd name="connsiteY4" fmla="*/ 307759 h 1026851"/>
                              <a:gd name="connsiteX5" fmla="*/ 958789 w 1083076"/>
                              <a:gd name="connsiteY5" fmla="*/ 372862 h 1026851"/>
                              <a:gd name="connsiteX6" fmla="*/ 908482 w 1083076"/>
                              <a:gd name="connsiteY6" fmla="*/ 420210 h 1026851"/>
                              <a:gd name="connsiteX7" fmla="*/ 896645 w 1083076"/>
                              <a:gd name="connsiteY7" fmla="*/ 420210 h 1026851"/>
                              <a:gd name="connsiteX8" fmla="*/ 1015014 w 1083076"/>
                              <a:gd name="connsiteY8" fmla="*/ 846338 h 1026851"/>
                              <a:gd name="connsiteX9" fmla="*/ 665826 w 1083076"/>
                              <a:gd name="connsiteY9" fmla="*/ 938074 h 1026851"/>
                              <a:gd name="connsiteX10" fmla="*/ 511946 w 1083076"/>
                              <a:gd name="connsiteY10" fmla="*/ 1026851 h 1026851"/>
                              <a:gd name="connsiteX11" fmla="*/ 337352 w 1083076"/>
                              <a:gd name="connsiteY11" fmla="*/ 677662 h 1026851"/>
                              <a:gd name="connsiteX12" fmla="*/ 248575 w 1083076"/>
                              <a:gd name="connsiteY12" fmla="*/ 597763 h 1026851"/>
                              <a:gd name="connsiteX13" fmla="*/ 168676 w 1083076"/>
                              <a:gd name="connsiteY13" fmla="*/ 577049 h 1026851"/>
                              <a:gd name="connsiteX14" fmla="*/ 112451 w 1083076"/>
                              <a:gd name="connsiteY14" fmla="*/ 494190 h 1026851"/>
                              <a:gd name="connsiteX15" fmla="*/ 20715 w 1083076"/>
                              <a:gd name="connsiteY15" fmla="*/ 449802 h 1026851"/>
                              <a:gd name="connsiteX16" fmla="*/ 0 w 1083076"/>
                              <a:gd name="connsiteY16" fmla="*/ 423169 h 1026851"/>
                              <a:gd name="connsiteX17" fmla="*/ 301841 w 1083076"/>
                              <a:gd name="connsiteY17" fmla="*/ 62144 h 1026851"/>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Lst>
                            <a:rect l="l" t="t" r="r" b="b"/>
                            <a:pathLst>
                              <a:path w="1083076" h="1026851">
                                <a:moveTo>
                                  <a:pt x="301841" y="62144"/>
                                </a:moveTo>
                                <a:lnTo>
                                  <a:pt x="580008" y="337352"/>
                                </a:lnTo>
                                <a:lnTo>
                                  <a:pt x="1038688" y="0"/>
                                </a:lnTo>
                                <a:lnTo>
                                  <a:pt x="1083076" y="216023"/>
                                </a:lnTo>
                                <a:lnTo>
                                  <a:pt x="976544" y="307759"/>
                                </a:lnTo>
                                <a:lnTo>
                                  <a:pt x="958789" y="372862"/>
                                </a:lnTo>
                                <a:lnTo>
                                  <a:pt x="908482" y="420210"/>
                                </a:lnTo>
                                <a:lnTo>
                                  <a:pt x="896645" y="420210"/>
                                </a:lnTo>
                                <a:lnTo>
                                  <a:pt x="1015014" y="846338"/>
                                </a:lnTo>
                                <a:lnTo>
                                  <a:pt x="665826" y="938074"/>
                                </a:lnTo>
                                <a:lnTo>
                                  <a:pt x="511946" y="1026851"/>
                                </a:lnTo>
                                <a:lnTo>
                                  <a:pt x="337352" y="677662"/>
                                </a:lnTo>
                                <a:lnTo>
                                  <a:pt x="248575" y="597763"/>
                                </a:lnTo>
                                <a:lnTo>
                                  <a:pt x="168676" y="577049"/>
                                </a:lnTo>
                                <a:lnTo>
                                  <a:pt x="112451" y="494190"/>
                                </a:lnTo>
                                <a:lnTo>
                                  <a:pt x="20715" y="449802"/>
                                </a:lnTo>
                                <a:lnTo>
                                  <a:pt x="0" y="423169"/>
                                </a:lnTo>
                                <a:lnTo>
                                  <a:pt x="301841" y="62144"/>
                                </a:lnTo>
                                <a:close/>
                              </a:path>
                            </a:pathLst>
                          </a:custGeom>
                          <a:solidFill>
                            <a:srgbClr val="92D050">
                              <a:alpha val="29000"/>
                            </a:srgbClr>
                          </a:solidFill>
                          <a:ln w="1270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14:sizeRelH relativeFrom="margin">
                  <wp14:pctWidth>0</wp14:pctWidth>
                </wp14:sizeRelH>
                <wp14:sizeRelV relativeFrom="margin">
                  <wp14:pctHeight>0</wp14:pctHeight>
                </wp14:sizeRelV>
              </wp:anchor>
            </w:drawing>
          </mc:Choice>
          <mc:Fallback>
            <w:pict>
              <v:group w14:anchorId="7ECEB0FB" id="Grupa 8" o:spid="_x0000_s1052" style="position:absolute;left:0;text-align:left;margin-left:0;margin-top:-.05pt;width:590.25pt;height:457.5pt;z-index:251666432;mso-position-horizontal-relative:text;mso-position-vertical-relative:text;mso-width-relative:margin;mso-height-relative:margin" coordsize="52718,46767"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VO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HE+P&#10;vhbYeNZItRt5m0bxJbIUttXt0DNt5/dyoeJYsn7jdMkqVPNcDqfj7WvCunx+GH0X7F49vH+yaTGg&#10;aWxvZGzm5jkx/q4lzLIj4ZQuOcqT7pSY6cVm6cZPmtqUnZ3MLwN4PtPAfhWw0Szd5ktlJkuJeZLi&#10;ViWlmc92d2Zj7tW9RRWhI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VHNPHboXldY0H&#10;VmIAoAkorlrX4kaPdfESfwWrSrq6aYurRuQphuIDIY28tgxJZGC7gQMeYnXPHU0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ZHi7wnpPjzwvq3hzXbNNQ0XVbaSzvLWQkCWJ1KspIIIyCeQc1r0UAeO6X+zbbaX4Ng8&#10;HL488ZS+EILZbGPSGvYF22wXaIPtCwifZs+X/WbscZr1Lw/oGneFdC0/RdHsodO0rT7eO1tLO3Xb&#10;HDEihURR2AAA/CtCigAooooAKKKKACiiigAooooAK8v0X9nHwbofxo1f4oxR6lceKNSUBxdahLLa&#10;wN5YjMkUBO1HKDbuAyAzAYDHPq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8j+Jmg2uj+ONN1u4jb+xvECpoereWduybcTZz&#10;kjp85aEn/prH/drRb4c6JJhEt5tqqyYEx2gEkn8vbtxXZ+L/AAxaeNPDGp6HfbhbX0DQs6cNGT91&#10;1PZlbDA9iAa4HSfhr4k8YWVunxF1K2ls4kEcmiaKzpbXrKMGW5kIDyBiN3kgKgzhvM61Mrsq+hzv&#10;kW3ixo9J8CWf9qtZmSF/EV1M39nWe4Krorjm5fCKPLj+XjDupruvh58G9F8AzHUmeXW/Ecq7Zta1&#10;DDTYPVIlA2wx/wCwgHbOTzXcWdnBp9rDbWsEdtbQoI44YUCIigYCqBwAB2FTU0rCCiiimI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">
                <v:group id="Grupa 9" o:spid="_x0000_s1053" style="position:absolute;width:52718;height:46767" coordsize="52718,46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SJLcUAAADaAAAADwAAAGRycy9kb3ducmV2LnhtbESPT2vCQBTE7wW/w/KE&#10;3uomSkuNrhJCLT2EQlUQb4/sMwlm34bsNn++fbdQ6HGYmd8w2/1oGtFT52rLCuJFBIK4sLrmUsH5&#10;dHh6BeE8ssbGMimYyMF+N3vYYqLtwF/UH30pAoRdggoq79tESldUZNAtbEscvJvtDPogu1LqDocA&#10;N41cRtGLNFhzWKiwpayi4n78NgreBxzSVfzW5/dbNl1Pz5+XPCalHudjugHhafT/4b/2h1aw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yUiS3FAAAA2gAA&#10;AA8AAAAAAAAAAAAAAAAAqgIAAGRycy9kb3ducmV2LnhtbFBLBQYAAAAABAAEAPoAAACcA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0" o:spid="_x0000_s1054" type="#_x0000_t75" style="position:absolute;width:50958;height:467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2HaizBAAAA2wAAAA8AAABkcnMvZG93bnJldi54bWxET02LwjAQvQv7H8IIXkRTBV3tmpZVELwI&#10;2hXxODSzbbGZlCZq/febBcHbPN7nrNLO1OJOrassK5iMIxDEudUVFwpOP9vRAoTzyBpry6TgSQ7S&#10;5KO3wljbBx/pnvlChBB2MSoovW9iKV1ekkE3tg1x4H5ta9AH2BZSt/gI4aaW0yiaS4MVh4YSG9qU&#10;lF+zm1HwSfvc7deH26wb1r45T5eb4qKVGvS77y8Qnjr/Fr/cOx3mT+D/l3CATP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2HaizBAAAA2wAAAA8AAAAAAAAAAAAAAAAAnwIA&#10;AGRycy9kb3ducmV2LnhtbFBLBQYAAAAABAAEAPcAAACNAwAAAAA=&#10;">
                    <v:imagedata r:id="rId23" o:title="" croptop="29149f" cropbottom="29127f" cropleft="19830f" cropright="37796f"/>
                  </v:shape>
                  <v:shape id="Dowolny kształt: kształt 11" o:spid="_x0000_s1055" style="position:absolute;left:21775;top:19237;width:5954;height:4519;visibility:visible;mso-wrap-style:square;v-text-anchor:middle" coordsize="595423,451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yGZcEA&#10;AADbAAAADwAAAGRycy9kb3ducmV2LnhtbESPQYvCMBSE7wv+h/AEb2uqoCvVKCIUvXjQ9eDx0TyT&#10;YvNSmlTrvzfCwh6HmfmGWW16V4sHtaHyrGAyzkAQl15XbBRcfovvBYgQkTXWnknBiwJs1oOvFeba&#10;P/lEj3M0IkE45KjAxtjkUobSksMw9g1x8m6+dRiTbI3ULT4T3NVymmVz6bDitGCxoZ2l8n7unILC&#10;Tzq7PXX7n/kBzWxh9HVXHJUaDfvtEkSkPv6H/9oHrWA2hc+X9APk+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nshmXBAAAA2wAAAA8AAAAAAAAAAAAAAAAAmAIAAGRycy9kb3du&#10;cmV2LnhtbFBLBQYAAAAABAAEAPUAAACGAwAAAAA=&#10;" path="m,148857l42530,255182r26581,58479l15948,404037r74428,10633l175437,345558v15949,21265,34555,56708,47846,63796c236574,416443,244548,395177,255181,388089r79744,63795c368595,427075,402265,418214,435935,377456r58479,-95693l499730,196703r15949,-42531l595423,122275r-85061,26581l489097,180754r58480,-47846l483781,42530r-58479,69112l287079,159489r53163,-5316l313660,95694,228600,47847,175437,r21265,90377l106325,26582,,148857xe" fillcolor="#fddbc2" strokecolor="#fddbc2" strokeweight="2pt">
                    <v:path arrowok="t" o:connecttype="custom" o:connectlocs="0,148857;42530,255182;69111,313661;15948,404037;90376,414670;175437,345558;223283,409354;255181,388089;334925,451884;435935,377456;494414,281763;499730,196703;515679,154172;595423,122275;510362,148856;489097,180754;547577,132908;483781,42530;425302,111642;287079,159489;340242,154173;313660,95694;228600,47847;175437,0;196702,90377;106325,26582;0,148857" o:connectangles="0,0,0,0,0,0,0,0,0,0,0,0,0,0,0,0,0,0,0,0,0,0,0,0,0,0,0"/>
                  </v:shape>
                  <v:shape id="Dowolny kształt: kształt 54" o:spid="_x0000_s1056" style="position:absolute;left:21683;top:22752;width:2524;height:2020;visibility:visible;mso-wrap-style:square;v-text-anchor:middle" coordsize="252442,201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i8Q8MA&#10;AADbAAAADwAAAGRycy9kb3ducmV2LnhtbESPQYvCMBSE74L/ITzBm6aKLlKN4i6IigdZFfX4bJ5t&#10;tXkpTdTuv98IC3scZuYbZjKrTSGeVLncsoJeNwJBnFidc6rgsF90RiCcR9ZYWCYFP+RgNm02Jhhr&#10;++Jveu58KgKEXYwKMu/LWEqXZGTQdW1JHLyrrQz6IKtU6gpfAW4K2Y+iD2kw57CQYUlfGSX33cMo&#10;2O6X+eW8Og3MZkk3z9j/lOujUu1WPR+D8FT7//Bfe6UVDAfw/hJ+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oi8Q8MAAADbAAAADwAAAAAAAAAAAAAAAACYAgAAZHJzL2Rv&#10;d25yZXYueG1sUEsFBgAAAAAEAAQA9QAAAIgDAAAAAA==&#10;" path="m,95366l78538,33658,168295,r33659,l252442,78537,235613,201953,123416,117806,33659,140245,,95366xe" fillcolor="#fefce5" strokecolor="#fefce5" strokeweight="2pt">
                    <v:path arrowok="t" o:connecttype="custom" o:connectlocs="0,95366;78538,33658;168295,0;201954,0;252442,78537;235613,201953;123416,117806;33659,140245;0,95366" o:connectangles="0,0,0,0,0,0,0,0,0"/>
                  </v:shape>
                  <v:shape id="Dowolny kształt: kształt 58" o:spid="_x0000_s1057" style="position:absolute;left:24600;top:23425;width:898;height:674;visibility:visible;mso-wrap-style:square;v-text-anchor:middle" coordsize="89757,67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hJF8QA&#10;AADbAAAADwAAAGRycy9kb3ducmV2LnhtbESPUWvCQBCE3wv+h2OFvtVLBSVET5GKpbQUqRV9XXJr&#10;EszthdxWr/31vULBx2FmvmHmy+hadaE+NJ4NPI4yUMSltw1XBvafm4ccVBBki61nMvBNAZaLwd0c&#10;C+uv/EGXnVQqQTgUaKAW6QqtQ1mTwzDyHXHyTr53KEn2lbY9XhPctXqcZVPtsOG0UGNHTzWV592X&#10;MxB/3uVoc4lv2/XE5nZ72Jxen425H8bVDJRQlFv4v/1iDUym8Pcl/Q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oSRfEAAAA2wAAAA8AAAAAAAAAAAAAAAAAmAIAAGRycy9k&#10;b3ducmV2LnhtbFBLBQYAAAAABAAEAPUAAACJAwAAAAA=&#10;" path="m,l78537,11220,89757,50489,61708,67318,,xe" fillcolor="#fefce5" strokecolor="#fefce5" strokeweight="2pt">
                    <v:path arrowok="t" o:connecttype="custom" o:connectlocs="0,0;78537,11220;89757,50489;61708,67318;0,0" o:connectangles="0,0,0,0,0"/>
                  </v:shape>
                  <v:shape id="Dowolny kształt: kształt 61" o:spid="_x0000_s1058" style="position:absolute;left:27349;top:20340;width:561;height:673;visibility:visible;mso-wrap-style:square;v-text-anchor:middle" coordsize="56098,67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PKm78A&#10;AADbAAAADwAAAGRycy9kb3ducmV2LnhtbESPzQrCMBCE74LvEFbwpqmCotUoKgheFPxBr0uzttVm&#10;U5qo9e2NIHgcZuYbZjqvTSGeVLncsoJeNwJBnFidc6rgdFx3RiCcR9ZYWCYFb3IwnzUbU4y1ffGe&#10;ngefigBhF6OCzPsyltIlGRl0XVsSB+9qK4M+yCqVusJXgJtC9qNoKA3mHBYyLGmVUXI/PIyC3Xmz&#10;dLq/PcliofP0MhjfOPJKtVv1YgLCU+3/4V97oxUMe/D9En6An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NI8qbvwAAANsAAAAPAAAAAAAAAAAAAAAAAJgCAABkcnMvZG93bnJl&#10;di54bWxQSwUGAAAAAAQABAD1AAAAhAMAAAAA&#10;" path="m,67318l28049,16830,56098,r,50489l,67318xe" fillcolor="#fefce5" strokecolor="#fefce5" strokeweight="2pt">
                    <v:path arrowok="t" o:connecttype="custom" o:connectlocs="0,67318;28049,16830;56098,0;56098,50489;0,67318" o:connectangles="0,0,0,0,0"/>
                  </v:shape>
                  <v:shape id="_x0000_s1059" type="#_x0000_t202" style="position:absolute;left:33192;top:25933;width:19526;height:3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4RsMA&#10;AADbAAAADwAAAGRycy9kb3ducmV2LnhtbESPT2sCMRTE7wW/Q3hCbzXRg5XVKK1QEC/iHzw/N6+b&#10;rZuXJUndrZ++KRQ8DjPzG2ax6l0jbhRi7VnDeKRAEJfe1FxpOB0/XmYgYkI22HgmDT8UYbUcPC2w&#10;ML7jPd0OqRIZwrFADTaltpAylpYcxpFvibP36YPDlGWopAnYZbhr5ESpqXRYc16w2NLaUnk9fDsN&#10;5+qL3uttuKudVN115veny6vV+nnYv81BJOrTI/zf3hgN0wn8fck/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l/4RsMAAADbAAAADwAAAAAAAAAAAAAAAACYAgAAZHJzL2Rv&#10;d25yZXYueG1sUEsFBgAAAAAEAAQA9QAAAIgDAAAAAA==&#10;" fillcolor="white [3212]" stroked="f">
                    <v:textbox>
                      <w:txbxContent>
                        <w:p w14:paraId="77302A47" w14:textId="77777777" w:rsidR="008B0712" w:rsidRDefault="008B0712" w:rsidP="00D20DED">
                          <w:pPr>
                            <w:rPr>
                              <w:sz w:val="24"/>
                              <w:szCs w:val="24"/>
                            </w:rPr>
                          </w:pPr>
                          <w:r>
                            <w:rPr>
                              <w:rFonts w:ascii="Calibri Light" w:hAnsi="Calibri Light" w:cs="Calibri Light"/>
                              <w:b/>
                              <w:bCs/>
                              <w:color w:val="000000" w:themeColor="text1"/>
                              <w:kern w:val="24"/>
                              <w:sz w:val="18"/>
                              <w:szCs w:val="18"/>
                            </w:rPr>
                            <w:t>obszar zdegradowany</w:t>
                          </w:r>
                        </w:p>
                      </w:txbxContent>
                    </v:textbox>
                  </v:shape>
                </v:group>
                <v:shape id="Dowolny kształt: kształt 63" o:spid="_x0000_s1060" style="position:absolute;left:12938;top:18573;width:14763;height:7192;visibility:visible;mso-wrap-style:square;v-text-anchor:middle" coordsize="1476375,719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5QzsUA&#10;AADbAAAADwAAAGRycy9kb3ducmV2LnhtbESPQWvCQBSE70L/w/IKvUjdaG1SUleJhYIHL9q059fs&#10;axKafRuyq4n+elcQPA4z8w2zWA2mEUfqXG1ZwXQSgSAurK65VJB/fT6/gXAeWWNjmRScyMFq+TBa&#10;YKptzzs67n0pAoRdigoq79tUSldUZNBNbEscvD/bGfRBdqXUHfYBbho5i6JYGqw5LFTY0kdFxf/+&#10;YBRsk378mv3mtD78zGRynmffSZwp9fQ4ZO8gPA3+Hr61N1pB/ALXL+EHyO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vlDOxQAAANsAAAAPAAAAAAAAAAAAAAAAAJgCAABkcnMv&#10;ZG93bnJldi54bWxQSwUGAAAAAAQABAD1AAAAigMAAAAA&#10;" path="m857250,183356l795338,135731r-47625,30956l735806,216693,707231,185737r-64293,85725l545306,202406r-28575,69056l490538,252412r-28575,47625l419100,300037r-2381,-14287c411163,277812,401120,271567,400050,261937r-2381,-21431l397669,240506,316706,221456r-23812,50006l283369,314325r73819,57150l,604837,57150,719137,364331,533400r14288,76200l411956,619125r78582,-26194l488156,611981,595313,557212,700088,481012r-2382,-16669l707231,452437r92869,38100l897731,485775r47625,-40482l1028700,419100r54769,-4763l1131094,471487r104775,21431l1262063,507206r54768,-50006l1381125,350043r16669,-80962l1423988,228600r52387,-26194l1414463,197643r-40482,-90487l1359694,33337,1331119,,1197769,52387r-9525,42863l1157288,100012,1121569,2381r-52388,45244l1054894,35718r4762,-9525l1050131,16668r-19050,4763l1016794,4762,950119,92868r-92869,90488xe" fillcolor="#fddbc2" strokecolor="#7f7f7f [1612]">
                  <v:path arrowok="t" o:connecttype="custom" o:connectlocs="857250,183356;795338,135731;747713,166687;735806,216693;707231,185737;642938,271462;545306,202406;516731,271462;490538,252412;461963,300037;419100,300037;416719,285750;400050,261937;397669,240506;397669,240506;316706,221456;292894,271462;283369,314325;357188,371475;0,604837;57150,719137;364331,533400;378619,609600;411956,619125;490538,592931;488156,611981;595313,557212;700088,481012;697706,464343;707231,452437;800100,490537;897731,485775;945356,445293;1028700,419100;1083469,414337;1131094,471487;1235869,492918;1262063,507206;1316831,457200;1381125,350043;1397794,269081;1423988,228600;1476375,202406;1414463,197643;1373981,107156;1359694,33337;1331119,0;1197769,52387;1188244,95250;1157288,100012;1121569,2381;1069181,47625;1054894,35718;1059656,26193;1050131,16668;1031081,21431;1016794,4762;950119,92868;857250,183356" o:connectangles="0,0,0,0,0,0,0,0,0,0,0,0,0,0,0,0,0,0,0,0,0,0,0,0,0,0,0,0,0,0,0,0,0,0,0,0,0,0,0,0,0,0,0,0,0,0,0,0,0,0,0,0,0,0,0,0,0,0,0"/>
                </v:shape>
                <v:shape id="pole tekstowe 11" o:spid="_x0000_s1061" type="#_x0000_t202" style="position:absolute;left:22132;top:20340;width:4153;height:30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2gh8IA&#10;AADbAAAADwAAAGRycy9kb3ducmV2LnhtbESPT4vCMBTE7wt+h/CEva2Ji4pWo4iLsCdl/QfeHs2z&#10;LTYvpYm2fnsjLHgcZuY3zGzR2lLcqfaFYw39ngJBnDpTcKbhsF9/jUH4gGywdEwaHuRhMe98zDAx&#10;ruE/uu9CJiKEfYIa8hCqREqf5mTR91xFHL2Lqy2GKOtMmhqbCLel/FZqJC0WHBdyrGiVU3rd3ayG&#10;4+ZyPg3UNvuxw6pxrZJsJ1Lrz267nIII1IZ3+L/9azSMB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vaCHwgAAANsAAAAPAAAAAAAAAAAAAAAAAJgCAABkcnMvZG93&#10;bnJldi54bWxQSwUGAAAAAAQABAD1AAAAhwMAAAAA&#10;" filled="f" stroked="f">
                  <v:textbox>
                    <w:txbxContent>
                      <w:p w14:paraId="6F7D916B" w14:textId="77777777" w:rsidR="008B0712" w:rsidRDefault="008B0712" w:rsidP="00D20DED">
                        <w:pPr>
                          <w:rPr>
                            <w:sz w:val="24"/>
                            <w:szCs w:val="24"/>
                          </w:rPr>
                        </w:pPr>
                        <w:r>
                          <w:rPr>
                            <w:rFonts w:asciiTheme="minorHAnsi" w:hAnsi="Calibri" w:cstheme="minorBidi"/>
                            <w:color w:val="000000" w:themeColor="text1"/>
                            <w:kern w:val="24"/>
                            <w:sz w:val="10"/>
                            <w:szCs w:val="10"/>
                          </w:rPr>
                          <w:t>Świecie</w:t>
                        </w:r>
                      </w:p>
                    </w:txbxContent>
                  </v:textbox>
                </v:shape>
                <v:shape id="Dowolny kształt: kształt 65" o:spid="_x0000_s1062" style="position:absolute;left:20371;top:19876;width:1973;height:2020;visibility:visible;mso-wrap-style:square;v-text-anchor:middle" coordsize="1083076,1026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4d0cIA&#10;AADbAAAADwAAAGRycy9kb3ducmV2LnhtbESPUWvCQBCE3wv+h2MF3+rFglKip1SpKNiXRn/Aktsm&#10;abN7IXfq5d97hUIfh5n5hlltIrfqRr1vnBiYTTNQJKWzjVQGLuf98ysoH1Astk7IwEAeNuvR0wpz&#10;6+7ySbciVCpBxOdooA6hy7X2ZU2Mfuo6kuR9uZ4xJNlX2vZ4T3Bu9UuWLTRjI2mhxo52NZU/xZUN&#10;vEcesu8Pfdg2A8+5OsRTYbfGTMbxbQkqUAz/4b/20RpYzOH3S/oBev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bh3RwgAAANsAAAAPAAAAAAAAAAAAAAAAAJgCAABkcnMvZG93&#10;bnJldi54bWxQSwUGAAAAAAQABAD1AAAAhwMAAAAA&#10;" path="m301841,62144l580008,337352,1038688,r44388,216023l976544,307759r-17755,65103l908482,420210r-11837,l1015014,846338,665826,938074r-153880,88777l337352,677662,248575,597763,168676,577049,112451,494190,20715,449802,,423169,301841,62144xe" fillcolor="#92d050" strokecolor="#92d050" strokeweight="1pt">
                  <v:fill opacity="19018f"/>
                  <v:path arrowok="t" o:connecttype="custom" o:connectlocs="54981,12222;105649,66348;189198,0;197283,42486;177878,60528;174644,73332;165481,82644;163324,82644;184885,166451;121281,184493;93251,201953;61449,133277;45278,117563;30724,113489;20483,97193;3773,88464;0,83226;54981,12222" o:connectangles="0,0,0,0,0,0,0,0,0,0,0,0,0,0,0,0,0,0"/>
                </v:shape>
              </v:group>
            </w:pict>
          </mc:Fallback>
        </mc:AlternateContent>
      </w:r>
    </w:p>
    <w:p w14:paraId="5FBD5EC4" w14:textId="6E71CB66" w:rsidR="00D20DED" w:rsidRPr="00D20DED" w:rsidRDefault="00D20DED" w:rsidP="00D20DED">
      <w:pPr>
        <w:spacing w:after="120"/>
        <w:jc w:val="left"/>
        <w:rPr>
          <w:rFonts w:ascii="Times New Roman" w:hAnsi="Times New Roman"/>
          <w:i/>
          <w:sz w:val="16"/>
          <w:szCs w:val="16"/>
        </w:rPr>
        <w:sectPr w:rsidR="00D20DED" w:rsidRPr="00D20DED" w:rsidSect="002C0553">
          <w:pgSz w:w="16838" w:h="11906" w:orient="landscape"/>
          <w:pgMar w:top="1417" w:right="1417" w:bottom="1417" w:left="1417" w:header="708" w:footer="65" w:gutter="0"/>
          <w:cols w:space="708"/>
          <w:titlePg/>
          <w:docGrid w:linePitch="360"/>
        </w:sectPr>
      </w:pPr>
      <w:r w:rsidRPr="00D20DED">
        <w:rPr>
          <w:rFonts w:ascii="Calibri" w:hAnsi="Calibri"/>
          <w:noProof/>
          <w:lang w:eastAsia="pl-PL"/>
        </w:rPr>
        <mc:AlternateContent>
          <mc:Choice Requires="wps">
            <w:drawing>
              <wp:anchor distT="0" distB="0" distL="114300" distR="114300" simplePos="0" relativeHeight="251674624" behindDoc="0" locked="1" layoutInCell="1" allowOverlap="1" wp14:anchorId="5A6887D7" wp14:editId="08DBAC68">
                <wp:simplePos x="0" y="0"/>
                <wp:positionH relativeFrom="column">
                  <wp:posOffset>3757930</wp:posOffset>
                </wp:positionH>
                <wp:positionV relativeFrom="paragraph">
                  <wp:posOffset>4697730</wp:posOffset>
                </wp:positionV>
                <wp:extent cx="1809750" cy="275590"/>
                <wp:effectExtent l="0" t="0" r="19050" b="10160"/>
                <wp:wrapNone/>
                <wp:docPr id="7" name="Prostoką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0" cy="275590"/>
                        </a:xfrm>
                        <a:prstGeom prst="rect">
                          <a:avLst/>
                        </a:prstGeom>
                        <a:solidFill>
                          <a:srgbClr val="FFFFFF"/>
                        </a:solidFill>
                        <a:ln w="25400">
                          <a:solidFill>
                            <a:srgbClr val="FFFFFF"/>
                          </a:solidFill>
                          <a:miter lim="800000"/>
                          <a:headEnd/>
                          <a:tailEnd/>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6070639F" id="Prostokąt 7" o:spid="_x0000_s1026" style="position:absolute;margin-left:295.9pt;margin-top:369.9pt;width:142.5pt;height:2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" strokecolor="white" strokeweight="2pt">
                <w10:anchorlock/>
              </v:rect>
            </w:pict>
          </mc:Fallback>
        </mc:AlternateContent>
      </w:r>
      <w:r w:rsidRPr="00D20DED">
        <w:rPr>
          <w:rFonts w:ascii="Times New Roman" w:hAnsi="Times New Roman"/>
          <w:i/>
          <w:sz w:val="16"/>
          <w:szCs w:val="16"/>
        </w:rPr>
        <w:t>Źródło: Opracowanie własne.</w:t>
      </w:r>
    </w:p>
    <w:p w14:paraId="7EE965C8" w14:textId="77777777" w:rsidR="00D20DED" w:rsidRPr="00D20DED" w:rsidRDefault="00D20DED" w:rsidP="00D20DED">
      <w:pPr>
        <w:keepNext/>
        <w:keepLines/>
        <w:spacing w:after="240"/>
        <w:outlineLvl w:val="0"/>
        <w:rPr>
          <w:rFonts w:ascii="Times New Roman" w:hAnsi="Times New Roman"/>
          <w:b/>
          <w:color w:val="4F2D7F"/>
          <w:sz w:val="28"/>
          <w:szCs w:val="20"/>
          <w:lang w:eastAsia="zh-CN"/>
        </w:rPr>
      </w:pPr>
      <w:bookmarkStart w:id="57" w:name="_Toc513746833"/>
      <w:bookmarkStart w:id="58" w:name="_Toc17810950"/>
      <w:r w:rsidRPr="00D20DED">
        <w:rPr>
          <w:rFonts w:ascii="Times New Roman" w:hAnsi="Times New Roman"/>
          <w:b/>
          <w:color w:val="4F2D7F"/>
          <w:sz w:val="28"/>
          <w:szCs w:val="20"/>
          <w:lang w:eastAsia="zh-CN"/>
        </w:rPr>
        <w:lastRenderedPageBreak/>
        <w:t>4. Delimitacja obszaru rewitalizacji gminy Świecie</w:t>
      </w:r>
      <w:bookmarkEnd w:id="57"/>
      <w:bookmarkEnd w:id="58"/>
    </w:p>
    <w:p w14:paraId="5AF2AF07" w14:textId="77777777" w:rsidR="00D20DED" w:rsidRPr="008A379E" w:rsidRDefault="00D20DED" w:rsidP="008A379E">
      <w:pPr>
        <w:rPr>
          <w:rFonts w:ascii="Times New Roman" w:hAnsi="Times New Roman"/>
        </w:rPr>
      </w:pPr>
      <w:r w:rsidRPr="008A379E">
        <w:rPr>
          <w:rFonts w:ascii="Times New Roman" w:hAnsi="Times New Roman"/>
        </w:rPr>
        <w:t xml:space="preserve">Zgodnie z „Zasadami programowania przedsięwzięć rewitalizacyjnych” obszarem rewitalizacji jest obszar obejmujący całość lub część obszaru zdegradowanego, cechujący się szczególną koncentracją negatywnych zjawisk (społecznych, gospodarczych, środowiskowych, przestrzenno-funkcjonalnych, technicznych), na którym z uwagi na istotne znaczenie dla rozwoju lokalnego, Gmina zamierza prowadzić rewitalizację. </w:t>
      </w:r>
    </w:p>
    <w:p w14:paraId="2B3185AC" w14:textId="77777777" w:rsidR="00D20DED" w:rsidRPr="00D20DED" w:rsidRDefault="00D20DED" w:rsidP="00D20DED">
      <w:r w:rsidRPr="00D20DED">
        <w:rPr>
          <w:rFonts w:ascii="Times New Roman" w:hAnsi="Times New Roman"/>
          <w:szCs w:val="20"/>
        </w:rPr>
        <w:t>W procesie delimitacji obszaru rewitalizacji w gminie Świecie pod uwagę wzięto ten obszar, który został uznany za obszar zdegradowany, zgodnie z „Zasadami programowania przedsięwzięć rewitalizacyjnych”, czyli Osiedle Marianki. Tak wskazany obszar nie przekracza wspomnianego progu 30% ludności Gminy i 20% powierzchni Gminy. Obszar Osiedla Marianki będący obszarem rewitalizacji zajmuje zaledwie 0,35% powierzchni Gminy oraz jest zamieszkały przez 24,56% mieszkańców Gminy.</w:t>
      </w:r>
    </w:p>
    <w:p w14:paraId="25E1E111" w14:textId="7710FD0C" w:rsidR="00D20DED" w:rsidRPr="008A379E" w:rsidRDefault="00D20DED" w:rsidP="00D20DED">
      <w:pPr>
        <w:keepNext/>
        <w:spacing w:line="240" w:lineRule="auto"/>
        <w:rPr>
          <w:rFonts w:ascii="Times New Roman" w:hAnsi="Times New Roman"/>
          <w:b/>
          <w:bCs/>
          <w:sz w:val="20"/>
          <w:szCs w:val="18"/>
        </w:rPr>
      </w:pPr>
      <w:bookmarkStart w:id="59" w:name="_Toc15985326"/>
      <w:bookmarkStart w:id="60" w:name="_Toc17810333"/>
      <w:r w:rsidRPr="008A379E">
        <w:rPr>
          <w:rFonts w:ascii="Times New Roman" w:hAnsi="Times New Roman"/>
          <w:b/>
          <w:bCs/>
          <w:sz w:val="20"/>
          <w:szCs w:val="18"/>
        </w:rPr>
        <w:t xml:space="preserve">Tabela </w:t>
      </w:r>
      <w:r w:rsidRPr="008A379E">
        <w:rPr>
          <w:rFonts w:ascii="Times New Roman" w:hAnsi="Times New Roman"/>
          <w:b/>
          <w:bCs/>
          <w:sz w:val="20"/>
          <w:szCs w:val="18"/>
        </w:rPr>
        <w:fldChar w:fldCharType="begin"/>
      </w:r>
      <w:r w:rsidRPr="008A379E">
        <w:rPr>
          <w:rFonts w:ascii="Times New Roman" w:hAnsi="Times New Roman"/>
          <w:b/>
          <w:bCs/>
          <w:sz w:val="20"/>
          <w:szCs w:val="18"/>
        </w:rPr>
        <w:instrText xml:space="preserve"> SEQ Tabela \* ARABIC </w:instrText>
      </w:r>
      <w:r w:rsidRPr="008A379E">
        <w:rPr>
          <w:rFonts w:ascii="Times New Roman" w:hAnsi="Times New Roman"/>
          <w:b/>
          <w:bCs/>
          <w:sz w:val="20"/>
          <w:szCs w:val="18"/>
        </w:rPr>
        <w:fldChar w:fldCharType="separate"/>
      </w:r>
      <w:r w:rsidR="008B0712">
        <w:rPr>
          <w:rFonts w:ascii="Times New Roman" w:hAnsi="Times New Roman"/>
          <w:b/>
          <w:bCs/>
          <w:noProof/>
          <w:sz w:val="20"/>
          <w:szCs w:val="18"/>
        </w:rPr>
        <w:t>15</w:t>
      </w:r>
      <w:r w:rsidRPr="008A379E">
        <w:rPr>
          <w:rFonts w:ascii="Times New Roman" w:hAnsi="Times New Roman"/>
          <w:b/>
          <w:bCs/>
          <w:sz w:val="20"/>
          <w:szCs w:val="18"/>
        </w:rPr>
        <w:fldChar w:fldCharType="end"/>
      </w:r>
      <w:r w:rsidRPr="008A379E">
        <w:rPr>
          <w:rFonts w:ascii="Times New Roman" w:hAnsi="Times New Roman"/>
          <w:b/>
          <w:bCs/>
          <w:sz w:val="20"/>
          <w:szCs w:val="18"/>
        </w:rPr>
        <w:t>. Powierzchnia i ludność gminy Świecie objęta rewitalizacją</w:t>
      </w:r>
      <w:bookmarkEnd w:id="59"/>
      <w:bookmarkEnd w:id="60"/>
    </w:p>
    <w:tbl>
      <w:tblPr>
        <w:tblW w:w="4962" w:type="pct"/>
        <w:tblInd w:w="-68" w:type="dxa"/>
        <w:tblCellMar>
          <w:left w:w="70" w:type="dxa"/>
          <w:right w:w="70" w:type="dxa"/>
        </w:tblCellMar>
        <w:tblLook w:val="00A0" w:firstRow="1" w:lastRow="0" w:firstColumn="1" w:lastColumn="0" w:noHBand="0" w:noVBand="0"/>
      </w:tblPr>
      <w:tblGrid>
        <w:gridCol w:w="2786"/>
        <w:gridCol w:w="1396"/>
        <w:gridCol w:w="1809"/>
        <w:gridCol w:w="1427"/>
        <w:gridCol w:w="1565"/>
      </w:tblGrid>
      <w:tr w:rsidR="00D20DED" w:rsidRPr="00D20DED" w14:paraId="227F27E9" w14:textId="77777777" w:rsidTr="00D20DED">
        <w:trPr>
          <w:trHeight w:val="386"/>
        </w:trPr>
        <w:tc>
          <w:tcPr>
            <w:tcW w:w="1551" w:type="pct"/>
            <w:tcBorders>
              <w:top w:val="single" w:sz="8" w:space="0" w:color="FFFFFF"/>
              <w:left w:val="single" w:sz="8" w:space="0" w:color="824BB0"/>
              <w:bottom w:val="single" w:sz="8" w:space="0" w:color="FFFFFF"/>
              <w:right w:val="single" w:sz="8" w:space="0" w:color="FFFFFF"/>
            </w:tcBorders>
            <w:shd w:val="clear" w:color="auto" w:fill="9069CA"/>
            <w:vAlign w:val="center"/>
          </w:tcPr>
          <w:p w14:paraId="65840AE3" w14:textId="77777777" w:rsidR="00D20DED" w:rsidRPr="00D20DED" w:rsidRDefault="00D20DED" w:rsidP="00D20DED">
            <w:pPr>
              <w:spacing w:before="120" w:after="12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Wyszczególnienie</w:t>
            </w:r>
          </w:p>
        </w:tc>
        <w:tc>
          <w:tcPr>
            <w:tcW w:w="777" w:type="pct"/>
            <w:tcBorders>
              <w:top w:val="single" w:sz="8" w:space="0" w:color="FFFFFF"/>
              <w:left w:val="nil"/>
              <w:bottom w:val="single" w:sz="8" w:space="0" w:color="FFFFFF"/>
              <w:right w:val="single" w:sz="8" w:space="0" w:color="FFFFFF"/>
            </w:tcBorders>
            <w:shd w:val="clear" w:color="auto" w:fill="9069CA"/>
            <w:vAlign w:val="center"/>
          </w:tcPr>
          <w:p w14:paraId="15A28BC5" w14:textId="77777777" w:rsidR="00D20DED" w:rsidRPr="00D20DED" w:rsidRDefault="00D20DED" w:rsidP="00D20DED">
            <w:pPr>
              <w:spacing w:before="120" w:after="12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Ludność</w:t>
            </w:r>
          </w:p>
        </w:tc>
        <w:tc>
          <w:tcPr>
            <w:tcW w:w="1007" w:type="pct"/>
            <w:tcBorders>
              <w:top w:val="single" w:sz="8" w:space="0" w:color="FFFFFF"/>
              <w:left w:val="nil"/>
              <w:bottom w:val="single" w:sz="8" w:space="0" w:color="FFFFFF"/>
              <w:right w:val="single" w:sz="8" w:space="0" w:color="FFFFFF"/>
            </w:tcBorders>
            <w:shd w:val="clear" w:color="auto" w:fill="9069CA"/>
            <w:vAlign w:val="center"/>
          </w:tcPr>
          <w:p w14:paraId="17D8CE39" w14:textId="77777777" w:rsidR="00D20DED" w:rsidRPr="00D20DED" w:rsidRDefault="00D20DED" w:rsidP="00D20DED">
            <w:pPr>
              <w:spacing w:before="120" w:after="12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 ludności gminy</w:t>
            </w:r>
          </w:p>
        </w:tc>
        <w:tc>
          <w:tcPr>
            <w:tcW w:w="794" w:type="pct"/>
            <w:tcBorders>
              <w:top w:val="single" w:sz="8" w:space="0" w:color="FFFFFF"/>
              <w:left w:val="nil"/>
              <w:bottom w:val="single" w:sz="8" w:space="0" w:color="FFFFFF"/>
              <w:right w:val="single" w:sz="8" w:space="0" w:color="FFFFFF"/>
            </w:tcBorders>
            <w:shd w:val="clear" w:color="auto" w:fill="9069CA"/>
            <w:vAlign w:val="center"/>
          </w:tcPr>
          <w:p w14:paraId="736C2962" w14:textId="77777777" w:rsidR="00D20DED" w:rsidRPr="00D20DED" w:rsidRDefault="00D20DED" w:rsidP="00D20DED">
            <w:pPr>
              <w:spacing w:before="120" w:after="12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Powierzchnia (km</w:t>
            </w:r>
            <w:r w:rsidRPr="00D20DED">
              <w:rPr>
                <w:rFonts w:ascii="Times New Roman" w:hAnsi="Times New Roman"/>
                <w:color w:val="FFFFFF"/>
                <w:sz w:val="20"/>
                <w:szCs w:val="20"/>
                <w:vertAlign w:val="superscript"/>
                <w:lang w:eastAsia="pl-PL"/>
              </w:rPr>
              <w:t>2</w:t>
            </w:r>
            <w:r w:rsidRPr="00D20DED">
              <w:rPr>
                <w:rFonts w:ascii="Times New Roman" w:hAnsi="Times New Roman"/>
                <w:color w:val="FFFFFF"/>
                <w:sz w:val="20"/>
                <w:szCs w:val="20"/>
                <w:lang w:eastAsia="pl-PL"/>
              </w:rPr>
              <w:t>)</w:t>
            </w:r>
          </w:p>
        </w:tc>
        <w:tc>
          <w:tcPr>
            <w:tcW w:w="871" w:type="pct"/>
            <w:tcBorders>
              <w:top w:val="single" w:sz="8" w:space="0" w:color="FFFFFF"/>
              <w:left w:val="nil"/>
              <w:bottom w:val="single" w:sz="8" w:space="0" w:color="FFFFFF"/>
              <w:right w:val="single" w:sz="8" w:space="0" w:color="824BB0"/>
            </w:tcBorders>
            <w:shd w:val="clear" w:color="auto" w:fill="9069CA"/>
            <w:vAlign w:val="center"/>
          </w:tcPr>
          <w:p w14:paraId="177C9C26" w14:textId="77777777" w:rsidR="00D20DED" w:rsidRPr="00D20DED" w:rsidRDefault="00D20DED" w:rsidP="00D20DED">
            <w:pPr>
              <w:spacing w:before="120" w:after="120" w:line="240" w:lineRule="auto"/>
              <w:jc w:val="center"/>
              <w:rPr>
                <w:rFonts w:ascii="Times New Roman" w:hAnsi="Times New Roman"/>
                <w:color w:val="FFFFFF"/>
                <w:sz w:val="20"/>
                <w:szCs w:val="20"/>
                <w:lang w:eastAsia="pl-PL"/>
              </w:rPr>
            </w:pPr>
            <w:r w:rsidRPr="00D20DED">
              <w:rPr>
                <w:rFonts w:ascii="Times New Roman" w:hAnsi="Times New Roman"/>
                <w:color w:val="FFFFFF"/>
                <w:sz w:val="20"/>
                <w:szCs w:val="20"/>
                <w:lang w:eastAsia="pl-PL"/>
              </w:rPr>
              <w:t>% powierzchni gminy</w:t>
            </w:r>
          </w:p>
        </w:tc>
      </w:tr>
      <w:tr w:rsidR="00D20DED" w:rsidRPr="00D20DED" w14:paraId="1399E35C" w14:textId="77777777" w:rsidTr="00D20DED">
        <w:trPr>
          <w:trHeight w:val="324"/>
        </w:trPr>
        <w:tc>
          <w:tcPr>
            <w:tcW w:w="1551" w:type="pct"/>
            <w:tcBorders>
              <w:top w:val="nil"/>
              <w:left w:val="single" w:sz="8" w:space="0" w:color="824BB0"/>
              <w:bottom w:val="single" w:sz="8" w:space="0" w:color="824BB0"/>
              <w:right w:val="single" w:sz="8" w:space="0" w:color="824BB0"/>
            </w:tcBorders>
            <w:vAlign w:val="center"/>
          </w:tcPr>
          <w:p w14:paraId="032AE1C7" w14:textId="77777777" w:rsidR="00D20DED" w:rsidRPr="00D20DED" w:rsidRDefault="00D20DED" w:rsidP="00D20DED">
            <w:pPr>
              <w:spacing w:after="0"/>
              <w:jc w:val="left"/>
              <w:rPr>
                <w:rFonts w:ascii="Times New Roman" w:hAnsi="Times New Roman"/>
                <w:color w:val="000000"/>
                <w:sz w:val="20"/>
                <w:szCs w:val="20"/>
                <w:lang w:eastAsia="pl-PL"/>
              </w:rPr>
            </w:pPr>
            <w:r w:rsidRPr="00D20DED">
              <w:rPr>
                <w:rFonts w:ascii="Times New Roman" w:hAnsi="Times New Roman"/>
                <w:color w:val="000000"/>
                <w:sz w:val="20"/>
                <w:szCs w:val="20"/>
                <w:lang w:eastAsia="pl-PL"/>
              </w:rPr>
              <w:t>Osiedle Marianki</w:t>
            </w:r>
          </w:p>
        </w:tc>
        <w:tc>
          <w:tcPr>
            <w:tcW w:w="777" w:type="pct"/>
            <w:tcBorders>
              <w:top w:val="nil"/>
              <w:left w:val="nil"/>
              <w:bottom w:val="single" w:sz="8" w:space="0" w:color="824BB0"/>
              <w:right w:val="single" w:sz="8" w:space="0" w:color="824BB0"/>
            </w:tcBorders>
            <w:vAlign w:val="center"/>
          </w:tcPr>
          <w:p w14:paraId="1F243163"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7 734</w:t>
            </w:r>
          </w:p>
        </w:tc>
        <w:tc>
          <w:tcPr>
            <w:tcW w:w="1007" w:type="pct"/>
            <w:tcBorders>
              <w:top w:val="nil"/>
              <w:left w:val="nil"/>
              <w:bottom w:val="single" w:sz="8" w:space="0" w:color="824BB0"/>
              <w:right w:val="single" w:sz="8" w:space="0" w:color="824BB0"/>
            </w:tcBorders>
            <w:vAlign w:val="center"/>
          </w:tcPr>
          <w:p w14:paraId="4A876F3E" w14:textId="77777777" w:rsidR="00D20DED" w:rsidRPr="00D20DED" w:rsidRDefault="00D20DED" w:rsidP="00D20DED">
            <w:pPr>
              <w:spacing w:after="0"/>
              <w:jc w:val="center"/>
              <w:rPr>
                <w:rFonts w:ascii="Times New Roman" w:hAnsi="Times New Roman"/>
                <w:b/>
                <w:sz w:val="20"/>
                <w:szCs w:val="20"/>
              </w:rPr>
            </w:pPr>
            <w:r w:rsidRPr="00D20DED">
              <w:rPr>
                <w:rFonts w:ascii="Times New Roman" w:hAnsi="Times New Roman"/>
                <w:b/>
                <w:sz w:val="20"/>
                <w:szCs w:val="20"/>
              </w:rPr>
              <w:t>24,56</w:t>
            </w:r>
          </w:p>
        </w:tc>
        <w:tc>
          <w:tcPr>
            <w:tcW w:w="794" w:type="pct"/>
            <w:tcBorders>
              <w:top w:val="nil"/>
              <w:left w:val="nil"/>
              <w:bottom w:val="single" w:sz="8" w:space="0" w:color="824BB0"/>
              <w:right w:val="single" w:sz="8" w:space="0" w:color="824BB0"/>
            </w:tcBorders>
            <w:vAlign w:val="center"/>
          </w:tcPr>
          <w:p w14:paraId="48C38AEB"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0,61</w:t>
            </w:r>
          </w:p>
        </w:tc>
        <w:tc>
          <w:tcPr>
            <w:tcW w:w="871" w:type="pct"/>
            <w:tcBorders>
              <w:top w:val="nil"/>
              <w:left w:val="nil"/>
              <w:bottom w:val="single" w:sz="8" w:space="0" w:color="824BB0"/>
              <w:right w:val="single" w:sz="8" w:space="0" w:color="824BB0"/>
            </w:tcBorders>
            <w:vAlign w:val="center"/>
          </w:tcPr>
          <w:p w14:paraId="10B53AB5" w14:textId="77777777" w:rsidR="00D20DED" w:rsidRPr="00D20DED" w:rsidRDefault="00D20DED" w:rsidP="00D20DED">
            <w:pPr>
              <w:spacing w:after="0"/>
              <w:jc w:val="center"/>
              <w:rPr>
                <w:rFonts w:ascii="Times New Roman" w:hAnsi="Times New Roman"/>
                <w:b/>
                <w:sz w:val="20"/>
                <w:szCs w:val="20"/>
              </w:rPr>
            </w:pPr>
            <w:r w:rsidRPr="00D20DED">
              <w:rPr>
                <w:rFonts w:ascii="Times New Roman" w:hAnsi="Times New Roman"/>
                <w:b/>
                <w:sz w:val="20"/>
                <w:szCs w:val="20"/>
              </w:rPr>
              <w:t>0,35%</w:t>
            </w:r>
          </w:p>
        </w:tc>
      </w:tr>
      <w:tr w:rsidR="00D20DED" w:rsidRPr="00D20DED" w14:paraId="36BA9726" w14:textId="77777777" w:rsidTr="00D20DED">
        <w:trPr>
          <w:trHeight w:val="362"/>
        </w:trPr>
        <w:tc>
          <w:tcPr>
            <w:tcW w:w="1551" w:type="pct"/>
            <w:tcBorders>
              <w:top w:val="single" w:sz="4" w:space="0" w:color="824BB0"/>
              <w:left w:val="single" w:sz="8" w:space="0" w:color="824BB0"/>
              <w:bottom w:val="single" w:sz="4" w:space="0" w:color="824BB0"/>
              <w:right w:val="single" w:sz="8" w:space="0" w:color="824BB0"/>
            </w:tcBorders>
            <w:shd w:val="clear" w:color="auto" w:fill="A6A6A6"/>
            <w:vAlign w:val="center"/>
          </w:tcPr>
          <w:p w14:paraId="11B3FD57" w14:textId="77777777" w:rsidR="00D20DED" w:rsidRPr="00D20DED" w:rsidRDefault="00D20DED" w:rsidP="00D20DED">
            <w:pPr>
              <w:spacing w:after="0"/>
              <w:jc w:val="left"/>
              <w:rPr>
                <w:rFonts w:ascii="Times New Roman" w:hAnsi="Times New Roman"/>
                <w:color w:val="000000"/>
                <w:sz w:val="20"/>
                <w:szCs w:val="20"/>
                <w:lang w:eastAsia="pl-PL"/>
              </w:rPr>
            </w:pPr>
            <w:r w:rsidRPr="00D20DED">
              <w:rPr>
                <w:rFonts w:ascii="Times New Roman" w:hAnsi="Times New Roman"/>
                <w:color w:val="000000"/>
                <w:sz w:val="20"/>
                <w:szCs w:val="20"/>
                <w:lang w:eastAsia="pl-PL"/>
              </w:rPr>
              <w:t>Gmina</w:t>
            </w:r>
          </w:p>
        </w:tc>
        <w:tc>
          <w:tcPr>
            <w:tcW w:w="777" w:type="pct"/>
            <w:tcBorders>
              <w:top w:val="single" w:sz="4" w:space="0" w:color="824BB0"/>
              <w:left w:val="nil"/>
              <w:bottom w:val="single" w:sz="4" w:space="0" w:color="824BB0"/>
              <w:right w:val="single" w:sz="8" w:space="0" w:color="824BB0"/>
            </w:tcBorders>
            <w:shd w:val="clear" w:color="auto" w:fill="A6A6A6"/>
            <w:vAlign w:val="center"/>
          </w:tcPr>
          <w:p w14:paraId="410ABFEF"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31 491</w:t>
            </w:r>
          </w:p>
        </w:tc>
        <w:tc>
          <w:tcPr>
            <w:tcW w:w="1007" w:type="pct"/>
            <w:tcBorders>
              <w:top w:val="single" w:sz="4" w:space="0" w:color="824BB0"/>
              <w:left w:val="nil"/>
              <w:bottom w:val="single" w:sz="4" w:space="0" w:color="824BB0"/>
              <w:right w:val="single" w:sz="8" w:space="0" w:color="824BB0"/>
            </w:tcBorders>
            <w:shd w:val="clear" w:color="auto" w:fill="A6A6A6"/>
            <w:vAlign w:val="center"/>
          </w:tcPr>
          <w:p w14:paraId="5471F8AF"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w:t>
            </w:r>
          </w:p>
        </w:tc>
        <w:tc>
          <w:tcPr>
            <w:tcW w:w="794" w:type="pct"/>
            <w:tcBorders>
              <w:top w:val="single" w:sz="4" w:space="0" w:color="824BB0"/>
              <w:left w:val="nil"/>
              <w:bottom w:val="single" w:sz="4" w:space="0" w:color="824BB0"/>
              <w:right w:val="single" w:sz="8" w:space="0" w:color="824BB0"/>
            </w:tcBorders>
            <w:shd w:val="clear" w:color="auto" w:fill="A6A6A6"/>
            <w:vAlign w:val="center"/>
          </w:tcPr>
          <w:p w14:paraId="335E28A4"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175</w:t>
            </w:r>
          </w:p>
        </w:tc>
        <w:tc>
          <w:tcPr>
            <w:tcW w:w="871" w:type="pct"/>
            <w:tcBorders>
              <w:top w:val="single" w:sz="4" w:space="0" w:color="824BB0"/>
              <w:left w:val="nil"/>
              <w:bottom w:val="single" w:sz="4" w:space="0" w:color="824BB0"/>
              <w:right w:val="single" w:sz="8" w:space="0" w:color="824BB0"/>
            </w:tcBorders>
            <w:shd w:val="clear" w:color="auto" w:fill="A6A6A6"/>
            <w:vAlign w:val="center"/>
          </w:tcPr>
          <w:p w14:paraId="3E49F7F7" w14:textId="77777777" w:rsidR="00D20DED" w:rsidRPr="00D20DED" w:rsidRDefault="00D20DED" w:rsidP="00D20DED">
            <w:pPr>
              <w:spacing w:after="0"/>
              <w:jc w:val="center"/>
              <w:rPr>
                <w:rFonts w:ascii="Times New Roman" w:hAnsi="Times New Roman"/>
                <w:sz w:val="20"/>
                <w:szCs w:val="20"/>
              </w:rPr>
            </w:pPr>
            <w:r w:rsidRPr="00D20DED">
              <w:rPr>
                <w:rFonts w:ascii="Times New Roman" w:hAnsi="Times New Roman"/>
                <w:sz w:val="20"/>
                <w:szCs w:val="20"/>
              </w:rPr>
              <w:t>-</w:t>
            </w:r>
          </w:p>
        </w:tc>
      </w:tr>
    </w:tbl>
    <w:p w14:paraId="2F454D2B" w14:textId="77777777" w:rsidR="00D20DED" w:rsidRPr="00D20DED" w:rsidRDefault="00D20DED" w:rsidP="00D20DED">
      <w:pPr>
        <w:spacing w:line="240" w:lineRule="auto"/>
        <w:rPr>
          <w:rFonts w:ascii="Times New Roman" w:hAnsi="Times New Roman"/>
          <w:bCs/>
          <w:i/>
          <w:sz w:val="16"/>
          <w:szCs w:val="16"/>
        </w:rPr>
      </w:pPr>
      <w:r w:rsidRPr="00D20DED">
        <w:rPr>
          <w:rFonts w:ascii="Times New Roman" w:hAnsi="Times New Roman"/>
          <w:bCs/>
          <w:sz w:val="16"/>
          <w:szCs w:val="16"/>
        </w:rPr>
        <w:t>Źródło:</w:t>
      </w:r>
      <w:r w:rsidRPr="00D20DED">
        <w:rPr>
          <w:rFonts w:ascii="Times New Roman" w:hAnsi="Times New Roman"/>
          <w:bCs/>
          <w:i/>
          <w:sz w:val="16"/>
          <w:szCs w:val="16"/>
        </w:rPr>
        <w:t xml:space="preserve"> Opracowanie własne na podstawie danych przekazanych przez </w:t>
      </w:r>
      <w:r w:rsidRPr="00D20DED">
        <w:rPr>
          <w:rFonts w:ascii="Times New Roman" w:hAnsi="Times New Roman"/>
          <w:i/>
          <w:sz w:val="16"/>
          <w:szCs w:val="16"/>
        </w:rPr>
        <w:t>Wydział Budownictwa, Architektury, Geodezji, Gospodarki Gruntami i Planowania Przestrzennego</w:t>
      </w:r>
      <w:r w:rsidRPr="00D20DED">
        <w:rPr>
          <w:rFonts w:ascii="Times New Roman" w:hAnsi="Times New Roman"/>
          <w:bCs/>
          <w:i/>
          <w:sz w:val="16"/>
          <w:szCs w:val="16"/>
        </w:rPr>
        <w:t xml:space="preserve"> oraz Urzędu Stanu Cywilnego i Spraw Obywatelskich.</w:t>
      </w:r>
    </w:p>
    <w:p w14:paraId="10AE4596" w14:textId="77777777" w:rsidR="00D20DED" w:rsidRPr="00D20DED" w:rsidRDefault="00D20DED" w:rsidP="00D20DED">
      <w:pPr>
        <w:ind w:firstLine="360"/>
        <w:rPr>
          <w:rFonts w:ascii="Times New Roman" w:hAnsi="Times New Roman"/>
        </w:rPr>
        <w:sectPr w:rsidR="00D20DED" w:rsidRPr="00D20DED" w:rsidSect="00AA3B57">
          <w:pgSz w:w="11906" w:h="16838"/>
          <w:pgMar w:top="1417" w:right="1417" w:bottom="1417" w:left="1417" w:header="708" w:footer="65" w:gutter="0"/>
          <w:cols w:space="708"/>
          <w:titlePg/>
          <w:docGrid w:linePitch="360"/>
        </w:sectPr>
      </w:pPr>
      <w:r w:rsidRPr="00D20DED">
        <w:rPr>
          <w:rFonts w:ascii="Times New Roman" w:hAnsi="Times New Roman"/>
        </w:rPr>
        <w:t xml:space="preserve">Zasięg obszaru zdegradowanego i obszaru rewitalizacji przedstawiają poniższe mapy. </w:t>
      </w:r>
    </w:p>
    <w:p w14:paraId="08B0529A" w14:textId="77777777" w:rsidR="00D20DED" w:rsidRPr="00D20DED" w:rsidRDefault="00D20DED" w:rsidP="00D20DED">
      <w:pPr>
        <w:ind w:firstLine="360"/>
        <w:rPr>
          <w:rFonts w:ascii="Times New Roman" w:hAnsi="Times New Roman"/>
        </w:rPr>
      </w:pPr>
    </w:p>
    <w:p w14:paraId="6F5D9FE1" w14:textId="4BCC3A32" w:rsidR="00D20DED" w:rsidRPr="00D20DED" w:rsidRDefault="00D20DED" w:rsidP="00D20DED">
      <w:pPr>
        <w:spacing w:after="0" w:line="240" w:lineRule="auto"/>
        <w:rPr>
          <w:rFonts w:ascii="Times New Roman" w:hAnsi="Times New Roman"/>
          <w:b/>
          <w:bCs/>
          <w:sz w:val="20"/>
          <w:szCs w:val="18"/>
        </w:rPr>
      </w:pPr>
      <w:bookmarkStart w:id="61" w:name="_Toc513746647"/>
      <w:bookmarkStart w:id="62" w:name="_Toc17810258"/>
      <w:r w:rsidRPr="00D20DED">
        <w:rPr>
          <w:rFonts w:ascii="Times New Roman" w:hAnsi="Times New Roman"/>
          <w:b/>
          <w:bCs/>
          <w:sz w:val="20"/>
          <w:szCs w:val="18"/>
        </w:rPr>
        <w:t xml:space="preserve">Mapa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Mapa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4</w:t>
      </w:r>
      <w:r w:rsidRPr="00D20DED">
        <w:rPr>
          <w:rFonts w:ascii="Times New Roman" w:hAnsi="Times New Roman"/>
          <w:b/>
          <w:bCs/>
          <w:sz w:val="20"/>
          <w:szCs w:val="18"/>
        </w:rPr>
        <w:fldChar w:fldCharType="end"/>
      </w:r>
      <w:r w:rsidRPr="00D20DED">
        <w:rPr>
          <w:rFonts w:ascii="Times New Roman" w:hAnsi="Times New Roman"/>
          <w:b/>
          <w:bCs/>
          <w:sz w:val="20"/>
          <w:szCs w:val="18"/>
        </w:rPr>
        <w:t>. Obszar zdegradowany i rewitalizacji na tle gminy Świecie</w:t>
      </w:r>
      <w:bookmarkEnd w:id="61"/>
      <w:bookmarkEnd w:id="62"/>
    </w:p>
    <w:p w14:paraId="75CB74F2" w14:textId="77777777" w:rsidR="00D20DED" w:rsidRPr="00D20DED" w:rsidRDefault="00D20DED" w:rsidP="00D20DED">
      <w:pPr>
        <w:jc w:val="center"/>
        <w:rPr>
          <w:rFonts w:ascii="Times New Roman" w:hAnsi="Times New Roman"/>
          <w:noProof/>
          <w:lang w:eastAsia="pl-PL"/>
        </w:rPr>
      </w:pPr>
      <w:r w:rsidRPr="00D20DED">
        <w:rPr>
          <w:noProof/>
          <w:lang w:eastAsia="pl-PL"/>
        </w:rPr>
        <w:drawing>
          <wp:inline distT="0" distB="0" distL="0" distR="0" wp14:anchorId="48A40B3E" wp14:editId="5850210A">
            <wp:extent cx="4991100" cy="4020608"/>
            <wp:effectExtent l="0" t="0" r="0" b="0"/>
            <wp:docPr id="80" name="Obraz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4795" t="6000" r="11871" b="3777"/>
                    <a:stretch/>
                  </pic:blipFill>
                  <pic:spPr bwMode="auto">
                    <a:xfrm>
                      <a:off x="0" y="0"/>
                      <a:ext cx="4994080" cy="4023008"/>
                    </a:xfrm>
                    <a:prstGeom prst="rect">
                      <a:avLst/>
                    </a:prstGeom>
                    <a:ln>
                      <a:noFill/>
                    </a:ln>
                    <a:extLst>
                      <a:ext uri="{53640926-AAD7-44D8-BBD7-CCE9431645EC}">
                        <a14:shadowObscured xmlns:a14="http://schemas.microsoft.com/office/drawing/2010/main"/>
                      </a:ext>
                    </a:extLst>
                  </pic:spPr>
                </pic:pic>
              </a:graphicData>
            </a:graphic>
          </wp:inline>
        </w:drawing>
      </w:r>
    </w:p>
    <w:p w14:paraId="19524BA5" w14:textId="77777777" w:rsidR="00D20DED" w:rsidRPr="00D20DED" w:rsidRDefault="00D20DED" w:rsidP="00D20DED">
      <w:pPr>
        <w:ind w:left="566" w:hanging="283"/>
        <w:jc w:val="left"/>
        <w:rPr>
          <w:rFonts w:ascii="Times New Roman" w:hAnsi="Times New Roman"/>
          <w:i/>
          <w:sz w:val="16"/>
          <w:szCs w:val="16"/>
        </w:rPr>
      </w:pPr>
      <w:r w:rsidRPr="00D20DED">
        <w:rPr>
          <w:rFonts w:ascii="Times New Roman" w:hAnsi="Times New Roman"/>
          <w:sz w:val="16"/>
          <w:szCs w:val="16"/>
        </w:rPr>
        <w:t>Źródło:</w:t>
      </w:r>
      <w:r w:rsidRPr="00D20DED">
        <w:rPr>
          <w:rFonts w:ascii="Times New Roman" w:hAnsi="Times New Roman"/>
          <w:i/>
          <w:sz w:val="16"/>
          <w:szCs w:val="16"/>
        </w:rPr>
        <w:t xml:space="preserve"> Opracowanie własne</w:t>
      </w:r>
    </w:p>
    <w:p w14:paraId="052CC9CB" w14:textId="77777777" w:rsidR="00D20DED" w:rsidRPr="00D20DED" w:rsidRDefault="00D20DED" w:rsidP="00D20DED">
      <w:pPr>
        <w:rPr>
          <w:rFonts w:ascii="Times New Roman" w:hAnsi="Times New Roman"/>
        </w:rPr>
        <w:sectPr w:rsidR="00D20DED" w:rsidRPr="00D20DED" w:rsidSect="00AA3B57">
          <w:pgSz w:w="11906" w:h="16838"/>
          <w:pgMar w:top="1417" w:right="1417" w:bottom="1417" w:left="1417" w:header="708" w:footer="65" w:gutter="0"/>
          <w:cols w:space="708"/>
          <w:titlePg/>
          <w:docGrid w:linePitch="360"/>
        </w:sectPr>
      </w:pPr>
    </w:p>
    <w:p w14:paraId="224623D9" w14:textId="5AE8974B" w:rsidR="00D20DED" w:rsidRPr="00D20DED" w:rsidRDefault="00D20DED" w:rsidP="00D20DED">
      <w:pPr>
        <w:spacing w:after="0" w:line="240" w:lineRule="auto"/>
        <w:rPr>
          <w:rFonts w:ascii="Times New Roman" w:hAnsi="Times New Roman"/>
          <w:b/>
          <w:bCs/>
          <w:sz w:val="20"/>
          <w:szCs w:val="18"/>
        </w:rPr>
      </w:pPr>
      <w:bookmarkStart w:id="63" w:name="_Toc513746648"/>
      <w:bookmarkStart w:id="64" w:name="_Toc17810259"/>
      <w:r w:rsidRPr="00D20DED">
        <w:rPr>
          <w:rFonts w:ascii="Times New Roman" w:hAnsi="Times New Roman"/>
          <w:b/>
          <w:bCs/>
          <w:sz w:val="20"/>
          <w:szCs w:val="18"/>
        </w:rPr>
        <w:lastRenderedPageBreak/>
        <w:t xml:space="preserve">Mapa </w:t>
      </w:r>
      <w:r w:rsidRPr="00D20DED">
        <w:rPr>
          <w:rFonts w:ascii="Times New Roman" w:hAnsi="Times New Roman"/>
          <w:b/>
          <w:bCs/>
          <w:sz w:val="20"/>
          <w:szCs w:val="18"/>
        </w:rPr>
        <w:fldChar w:fldCharType="begin"/>
      </w:r>
      <w:r w:rsidRPr="00D20DED">
        <w:rPr>
          <w:rFonts w:ascii="Times New Roman" w:hAnsi="Times New Roman"/>
          <w:b/>
          <w:bCs/>
          <w:sz w:val="20"/>
          <w:szCs w:val="18"/>
        </w:rPr>
        <w:instrText xml:space="preserve"> SEQ Mapa \* ARABIC </w:instrText>
      </w:r>
      <w:r w:rsidRPr="00D20DED">
        <w:rPr>
          <w:rFonts w:ascii="Times New Roman" w:hAnsi="Times New Roman"/>
          <w:b/>
          <w:bCs/>
          <w:sz w:val="20"/>
          <w:szCs w:val="18"/>
        </w:rPr>
        <w:fldChar w:fldCharType="separate"/>
      </w:r>
      <w:r w:rsidR="008B0712">
        <w:rPr>
          <w:rFonts w:ascii="Times New Roman" w:hAnsi="Times New Roman"/>
          <w:b/>
          <w:bCs/>
          <w:noProof/>
          <w:sz w:val="20"/>
          <w:szCs w:val="18"/>
        </w:rPr>
        <w:t>5</w:t>
      </w:r>
      <w:r w:rsidRPr="00D20DED">
        <w:rPr>
          <w:rFonts w:ascii="Times New Roman" w:hAnsi="Times New Roman"/>
          <w:b/>
          <w:bCs/>
          <w:sz w:val="20"/>
          <w:szCs w:val="18"/>
        </w:rPr>
        <w:fldChar w:fldCharType="end"/>
      </w:r>
      <w:r w:rsidRPr="00D20DED">
        <w:rPr>
          <w:rFonts w:ascii="Times New Roman" w:hAnsi="Times New Roman"/>
          <w:b/>
          <w:bCs/>
          <w:sz w:val="20"/>
          <w:szCs w:val="18"/>
        </w:rPr>
        <w:t>. Obszar zdegradowany i rewitalizacji na tle miasta Świecie</w:t>
      </w:r>
      <w:bookmarkEnd w:id="63"/>
      <w:bookmarkEnd w:id="64"/>
    </w:p>
    <w:p w14:paraId="77DA1106" w14:textId="77777777" w:rsidR="00D20DED" w:rsidRPr="00D20DED" w:rsidRDefault="00D20DED" w:rsidP="00D20DED">
      <w:pPr>
        <w:rPr>
          <w:rFonts w:ascii="Times New Roman" w:hAnsi="Times New Roman"/>
        </w:rPr>
      </w:pPr>
      <w:r w:rsidRPr="00D20DED">
        <w:rPr>
          <w:noProof/>
          <w:lang w:eastAsia="pl-PL"/>
        </w:rPr>
        <w:drawing>
          <wp:inline distT="0" distB="0" distL="0" distR="0" wp14:anchorId="15105C78" wp14:editId="2FB82749">
            <wp:extent cx="8000000" cy="4380952"/>
            <wp:effectExtent l="0" t="0" r="1270" b="635"/>
            <wp:docPr id="81" name="Obraz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8000000" cy="4380952"/>
                    </a:xfrm>
                    <a:prstGeom prst="rect">
                      <a:avLst/>
                    </a:prstGeom>
                  </pic:spPr>
                </pic:pic>
              </a:graphicData>
            </a:graphic>
          </wp:inline>
        </w:drawing>
      </w:r>
    </w:p>
    <w:p w14:paraId="4B62570B" w14:textId="5234882B" w:rsidR="0012473C" w:rsidRPr="006210FD" w:rsidRDefault="00D20DED" w:rsidP="00CA576D">
      <w:pPr>
        <w:pStyle w:val="Tekstpodstawowy"/>
        <w:rPr>
          <w:rFonts w:ascii="Times New Roman" w:hAnsi="Times New Roman"/>
          <w:i/>
          <w:color w:val="222222"/>
          <w:sz w:val="16"/>
          <w:szCs w:val="16"/>
          <w:shd w:val="clear" w:color="auto" w:fill="FFFFFF"/>
        </w:rPr>
        <w:sectPr w:rsidR="0012473C" w:rsidRPr="006210FD" w:rsidSect="00757FA8">
          <w:pgSz w:w="16838" w:h="11906" w:orient="landscape"/>
          <w:pgMar w:top="1417" w:right="1417" w:bottom="1417" w:left="1417" w:header="708" w:footer="65" w:gutter="0"/>
          <w:cols w:space="708"/>
          <w:titlePg/>
          <w:docGrid w:linePitch="360"/>
        </w:sectPr>
      </w:pPr>
      <w:r w:rsidRPr="00D20DED">
        <w:rPr>
          <w:rFonts w:ascii="Times New Roman" w:hAnsi="Times New Roman"/>
          <w:sz w:val="16"/>
          <w:szCs w:val="16"/>
        </w:rPr>
        <w:t>Źródło</w:t>
      </w:r>
      <w:r w:rsidRPr="00D20DED">
        <w:rPr>
          <w:rFonts w:ascii="Times New Roman" w:hAnsi="Times New Roman"/>
          <w:i/>
          <w:sz w:val="16"/>
          <w:szCs w:val="16"/>
        </w:rPr>
        <w:t xml:space="preserve">: Opracowanie własne na podstawie </w:t>
      </w:r>
      <w:r w:rsidRPr="00D20DED">
        <w:rPr>
          <w:rFonts w:ascii="Times New Roman" w:hAnsi="Times New Roman"/>
          <w:i/>
          <w:color w:val="222222"/>
          <w:sz w:val="16"/>
          <w:szCs w:val="16"/>
          <w:shd w:val="clear" w:color="auto" w:fill="FFFFFF"/>
        </w:rPr>
        <w:t>© autorzy OpenStreetMap.</w:t>
      </w:r>
      <w:r w:rsidR="0012473C" w:rsidRPr="006210FD">
        <w:rPr>
          <w:rFonts w:ascii="Times New Roman" w:hAnsi="Times New Roman"/>
          <w:i/>
          <w:color w:val="222222"/>
          <w:sz w:val="16"/>
          <w:szCs w:val="16"/>
          <w:shd w:val="clear" w:color="auto" w:fill="FFFFFF"/>
        </w:rPr>
        <w:t>.</w:t>
      </w:r>
    </w:p>
    <w:p w14:paraId="16B22135" w14:textId="77777777" w:rsidR="0012473C" w:rsidRPr="003C0D65" w:rsidRDefault="0012473C" w:rsidP="00B3024D">
      <w:pPr>
        <w:pStyle w:val="Spis1"/>
        <w:spacing w:after="240"/>
        <w:rPr>
          <w:rFonts w:ascii="Times New Roman" w:hAnsi="Times New Roman"/>
          <w:color w:val="824BB0"/>
        </w:rPr>
      </w:pPr>
      <w:bookmarkStart w:id="65" w:name="_Toc458001985"/>
      <w:bookmarkStart w:id="66" w:name="_Toc17810951"/>
      <w:r w:rsidRPr="003C0D65">
        <w:rPr>
          <w:rFonts w:ascii="Times New Roman" w:hAnsi="Times New Roman"/>
          <w:color w:val="4F2D7F"/>
        </w:rPr>
        <w:lastRenderedPageBreak/>
        <w:t>5. Szczegółowa diagnoza obszaru rewitalizacji</w:t>
      </w:r>
      <w:bookmarkEnd w:id="65"/>
      <w:bookmarkEnd w:id="66"/>
    </w:p>
    <w:p w14:paraId="6AE7F74A" w14:textId="77777777" w:rsidR="00B95D53" w:rsidRPr="003C0D65" w:rsidRDefault="00B95D53" w:rsidP="00B95D53">
      <w:pPr>
        <w:pStyle w:val="Tekstpodstawowyzwciciem"/>
        <w:rPr>
          <w:rFonts w:ascii="Times New Roman" w:hAnsi="Times New Roman"/>
        </w:rPr>
      </w:pPr>
      <w:r w:rsidRPr="003C0D65">
        <w:rPr>
          <w:rFonts w:ascii="Times New Roman" w:hAnsi="Times New Roman"/>
        </w:rPr>
        <w:t xml:space="preserve">Obszar rewitalizacji na terenie miasta Świecie, czyli </w:t>
      </w:r>
      <w:r>
        <w:rPr>
          <w:rFonts w:ascii="Times New Roman" w:hAnsi="Times New Roman"/>
        </w:rPr>
        <w:t xml:space="preserve">Osiedle Marianki </w:t>
      </w:r>
      <w:r w:rsidRPr="003C0D65">
        <w:rPr>
          <w:rFonts w:ascii="Times New Roman" w:hAnsi="Times New Roman"/>
        </w:rPr>
        <w:t>znajduje się pomiędzy</w:t>
      </w:r>
      <w:r>
        <w:rPr>
          <w:rFonts w:ascii="Times New Roman" w:hAnsi="Times New Roman"/>
        </w:rPr>
        <w:t xml:space="preserve"> </w:t>
      </w:r>
      <w:r w:rsidRPr="003C0D65">
        <w:rPr>
          <w:rFonts w:ascii="Times New Roman" w:hAnsi="Times New Roman"/>
        </w:rPr>
        <w:t xml:space="preserve">ulicami Wojska Polskiego i </w:t>
      </w:r>
      <w:r>
        <w:rPr>
          <w:rFonts w:ascii="Times New Roman" w:hAnsi="Times New Roman"/>
        </w:rPr>
        <w:t>Bolesława Chrobrego</w:t>
      </w:r>
      <w:r w:rsidRPr="003C0D65">
        <w:rPr>
          <w:rFonts w:ascii="Times New Roman" w:hAnsi="Times New Roman"/>
        </w:rPr>
        <w:t>. Obszar ten położony jest w</w:t>
      </w:r>
      <w:r>
        <w:rPr>
          <w:rFonts w:ascii="Times New Roman" w:hAnsi="Times New Roman"/>
        </w:rPr>
        <w:t xml:space="preserve"> północnej </w:t>
      </w:r>
      <w:r w:rsidRPr="003C0D65">
        <w:rPr>
          <w:rFonts w:ascii="Times New Roman" w:hAnsi="Times New Roman"/>
        </w:rPr>
        <w:t xml:space="preserve">części miasta i zajmuje powierzchnię </w:t>
      </w:r>
      <w:r>
        <w:rPr>
          <w:rFonts w:ascii="Times New Roman" w:hAnsi="Times New Roman"/>
        </w:rPr>
        <w:t xml:space="preserve">0,61 </w:t>
      </w:r>
      <w:r w:rsidRPr="003C0D65">
        <w:rPr>
          <w:rFonts w:ascii="Times New Roman" w:hAnsi="Times New Roman"/>
        </w:rPr>
        <w:t>km</w:t>
      </w:r>
      <w:r w:rsidRPr="003C0D65">
        <w:rPr>
          <w:rFonts w:ascii="Times New Roman" w:hAnsi="Times New Roman"/>
          <w:vertAlign w:val="superscript"/>
        </w:rPr>
        <w:t>2</w:t>
      </w:r>
      <w:r w:rsidRPr="003C0D65">
        <w:rPr>
          <w:rFonts w:ascii="Times New Roman" w:hAnsi="Times New Roman"/>
        </w:rPr>
        <w:t xml:space="preserve">, co stanowi </w:t>
      </w:r>
      <w:r>
        <w:rPr>
          <w:rFonts w:ascii="Times New Roman" w:hAnsi="Times New Roman"/>
        </w:rPr>
        <w:t>0,35</w:t>
      </w:r>
      <w:r w:rsidRPr="003C0D65">
        <w:rPr>
          <w:rFonts w:ascii="Times New Roman" w:hAnsi="Times New Roman"/>
        </w:rPr>
        <w:t xml:space="preserve">% powierzchni Gminy. </w:t>
      </w:r>
    </w:p>
    <w:p w14:paraId="6006B131" w14:textId="359371DC" w:rsidR="00B95D53" w:rsidRPr="003C0D65" w:rsidRDefault="00B95D53" w:rsidP="00B95D53">
      <w:pPr>
        <w:pStyle w:val="Legenda"/>
        <w:rPr>
          <w:rFonts w:ascii="Times New Roman" w:hAnsi="Times New Roman"/>
        </w:rPr>
      </w:pPr>
      <w:bookmarkStart w:id="67" w:name="_Toc513746649"/>
      <w:bookmarkStart w:id="68" w:name="_Toc17810260"/>
      <w:r w:rsidRPr="003C0D65">
        <w:rPr>
          <w:rFonts w:ascii="Times New Roman" w:hAnsi="Times New Roman"/>
        </w:rPr>
        <w:t xml:space="preserve">Mapa </w:t>
      </w:r>
      <w:r w:rsidRPr="003C0D65">
        <w:rPr>
          <w:rFonts w:ascii="Times New Roman" w:hAnsi="Times New Roman"/>
        </w:rPr>
        <w:fldChar w:fldCharType="begin"/>
      </w:r>
      <w:r w:rsidRPr="003C0D65">
        <w:rPr>
          <w:rFonts w:ascii="Times New Roman" w:hAnsi="Times New Roman"/>
        </w:rPr>
        <w:instrText xml:space="preserve"> SEQ Mapa \* ARABIC </w:instrText>
      </w:r>
      <w:r w:rsidRPr="003C0D65">
        <w:rPr>
          <w:rFonts w:ascii="Times New Roman" w:hAnsi="Times New Roman"/>
        </w:rPr>
        <w:fldChar w:fldCharType="separate"/>
      </w:r>
      <w:r w:rsidR="008B0712">
        <w:rPr>
          <w:rFonts w:ascii="Times New Roman" w:hAnsi="Times New Roman"/>
          <w:noProof/>
        </w:rPr>
        <w:t>6</w:t>
      </w:r>
      <w:r w:rsidRPr="003C0D65">
        <w:rPr>
          <w:rFonts w:ascii="Times New Roman" w:hAnsi="Times New Roman"/>
        </w:rPr>
        <w:fldChar w:fldCharType="end"/>
      </w:r>
      <w:r w:rsidRPr="003C0D65">
        <w:rPr>
          <w:rFonts w:ascii="Times New Roman" w:hAnsi="Times New Roman"/>
        </w:rPr>
        <w:t>. Obszar</w:t>
      </w:r>
      <w:r>
        <w:rPr>
          <w:rFonts w:ascii="Times New Roman" w:hAnsi="Times New Roman"/>
        </w:rPr>
        <w:t xml:space="preserve"> </w:t>
      </w:r>
      <w:r w:rsidRPr="003C0D65">
        <w:rPr>
          <w:rFonts w:ascii="Times New Roman" w:hAnsi="Times New Roman"/>
        </w:rPr>
        <w:t>rewitalizacji w Świeciu</w:t>
      </w:r>
      <w:bookmarkEnd w:id="67"/>
      <w:bookmarkEnd w:id="68"/>
    </w:p>
    <w:p w14:paraId="7BC8806F" w14:textId="77777777" w:rsidR="00B95D53" w:rsidRPr="003C0D65" w:rsidRDefault="00B95D53" w:rsidP="00B95D53">
      <w:pPr>
        <w:rPr>
          <w:rFonts w:ascii="Times New Roman" w:hAnsi="Times New Roman"/>
        </w:rPr>
      </w:pPr>
      <w:r>
        <w:rPr>
          <w:noProof/>
          <w:lang w:eastAsia="pl-PL"/>
        </w:rPr>
        <w:drawing>
          <wp:inline distT="0" distB="0" distL="0" distR="0" wp14:anchorId="2D8658A4" wp14:editId="160369B1">
            <wp:extent cx="5381625" cy="3745873"/>
            <wp:effectExtent l="0" t="0" r="0" b="6985"/>
            <wp:docPr id="69" name="Obraz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1905" t="11440" r="33697" b="13707"/>
                    <a:stretch/>
                  </pic:blipFill>
                  <pic:spPr bwMode="auto">
                    <a:xfrm>
                      <a:off x="0" y="0"/>
                      <a:ext cx="5388773" cy="3750848"/>
                    </a:xfrm>
                    <a:prstGeom prst="rect">
                      <a:avLst/>
                    </a:prstGeom>
                    <a:ln>
                      <a:noFill/>
                    </a:ln>
                    <a:extLst>
                      <a:ext uri="{53640926-AAD7-44D8-BBD7-CCE9431645EC}">
                        <a14:shadowObscured xmlns:a14="http://schemas.microsoft.com/office/drawing/2010/main"/>
                      </a:ext>
                    </a:extLst>
                  </pic:spPr>
                </pic:pic>
              </a:graphicData>
            </a:graphic>
          </wp:inline>
        </w:drawing>
      </w:r>
    </w:p>
    <w:p w14:paraId="55F42825" w14:textId="77777777" w:rsidR="00B95D53" w:rsidRPr="003C0D65" w:rsidRDefault="00B95D53" w:rsidP="00B95D53">
      <w:pPr>
        <w:pStyle w:val="Tekstpodstawowy"/>
        <w:rPr>
          <w:rFonts w:ascii="Times New Roman" w:hAnsi="Times New Roman"/>
          <w:i/>
        </w:rPr>
      </w:pPr>
      <w:r w:rsidRPr="00B06995">
        <w:rPr>
          <w:rFonts w:ascii="Times New Roman" w:hAnsi="Times New Roman"/>
          <w:sz w:val="16"/>
          <w:szCs w:val="16"/>
        </w:rPr>
        <w:t>Źródło:</w:t>
      </w:r>
      <w:r w:rsidRPr="006210FD">
        <w:rPr>
          <w:rFonts w:ascii="Times New Roman" w:hAnsi="Times New Roman"/>
          <w:i/>
          <w:sz w:val="16"/>
          <w:szCs w:val="16"/>
        </w:rPr>
        <w:t xml:space="preserve"> Opracowanie własne na podstawie © autorzy OpenStreetMap</w:t>
      </w:r>
      <w:r w:rsidRPr="003C0D65">
        <w:rPr>
          <w:rFonts w:ascii="Times New Roman" w:hAnsi="Times New Roman"/>
          <w:i/>
        </w:rPr>
        <w:t>.</w:t>
      </w:r>
    </w:p>
    <w:p w14:paraId="12B4FD2B" w14:textId="77777777" w:rsidR="00B95D53" w:rsidRPr="003C0D65" w:rsidRDefault="00B95D53" w:rsidP="00B95D53">
      <w:pPr>
        <w:pStyle w:val="Nagwek2"/>
        <w:spacing w:before="120" w:after="120"/>
        <w:rPr>
          <w:rFonts w:ascii="Times New Roman" w:hAnsi="Times New Roman"/>
          <w:color w:val="9069CA"/>
          <w:sz w:val="24"/>
          <w:szCs w:val="24"/>
        </w:rPr>
      </w:pPr>
      <w:bookmarkStart w:id="69" w:name="_Toc513746835"/>
      <w:bookmarkStart w:id="70" w:name="_Toc17810952"/>
      <w:r w:rsidRPr="003C0D65">
        <w:rPr>
          <w:rFonts w:ascii="Times New Roman" w:hAnsi="Times New Roman"/>
          <w:color w:val="9069CA"/>
          <w:sz w:val="24"/>
          <w:szCs w:val="24"/>
        </w:rPr>
        <w:t>Sfera społeczna</w:t>
      </w:r>
      <w:bookmarkEnd w:id="69"/>
      <w:bookmarkEnd w:id="70"/>
    </w:p>
    <w:p w14:paraId="44611969" w14:textId="62C9ED6D" w:rsidR="00B95D53" w:rsidRPr="00A61D6F" w:rsidRDefault="00B95D53" w:rsidP="00B95D53">
      <w:pPr>
        <w:pStyle w:val="Tekstpodstawowy"/>
        <w:jc w:val="both"/>
        <w:rPr>
          <w:rFonts w:ascii="Times New Roman" w:hAnsi="Times New Roman"/>
        </w:rPr>
      </w:pPr>
      <w:r w:rsidRPr="003C0D65">
        <w:rPr>
          <w:rFonts w:ascii="Times New Roman" w:hAnsi="Times New Roman"/>
        </w:rPr>
        <w:t xml:space="preserve">Na wskazanym OR jednym z podstawowych problemów </w:t>
      </w:r>
      <w:r w:rsidR="00222474">
        <w:rPr>
          <w:rFonts w:ascii="Times New Roman" w:hAnsi="Times New Roman"/>
        </w:rPr>
        <w:t>jest zdiagnozowany problem</w:t>
      </w:r>
      <w:r w:rsidRPr="003C0D65">
        <w:rPr>
          <w:rFonts w:ascii="Times New Roman" w:hAnsi="Times New Roman"/>
        </w:rPr>
        <w:t xml:space="preserve"> o charakterze </w:t>
      </w:r>
      <w:r w:rsidRPr="00A61D6F">
        <w:rPr>
          <w:rFonts w:ascii="Times New Roman" w:hAnsi="Times New Roman"/>
        </w:rPr>
        <w:t>społecznym. Zdiagnozowan</w:t>
      </w:r>
      <w:r>
        <w:rPr>
          <w:rFonts w:ascii="Times New Roman" w:hAnsi="Times New Roman"/>
        </w:rPr>
        <w:t>o następujący problem</w:t>
      </w:r>
    </w:p>
    <w:p w14:paraId="5C18B339" w14:textId="77777777" w:rsidR="00B95D53" w:rsidRPr="003C0D65" w:rsidRDefault="00B95D53" w:rsidP="00B95D53">
      <w:pPr>
        <w:pStyle w:val="Lista2"/>
        <w:rPr>
          <w:rFonts w:ascii="Times New Roman" w:hAnsi="Times New Roman"/>
        </w:rPr>
      </w:pPr>
      <w:r>
        <w:rPr>
          <w:rFonts w:ascii="Times New Roman" w:hAnsi="Times New Roman"/>
        </w:rPr>
        <w:t>1</w:t>
      </w:r>
      <w:r w:rsidRPr="003C0D65">
        <w:rPr>
          <w:rFonts w:ascii="Times New Roman" w:hAnsi="Times New Roman"/>
        </w:rPr>
        <w:t>.</w:t>
      </w:r>
      <w:r w:rsidRPr="003C0D65">
        <w:rPr>
          <w:rFonts w:ascii="Times New Roman" w:hAnsi="Times New Roman"/>
        </w:rPr>
        <w:tab/>
      </w:r>
      <w:r w:rsidRPr="00723C00">
        <w:rPr>
          <w:rFonts w:ascii="Times New Roman" w:hAnsi="Times New Roman"/>
        </w:rPr>
        <w:t>Dysproporcje struktury wiekowej mieszkańców OR, a co za tym starzenie się społeczeństwa i</w:t>
      </w:r>
      <w:r>
        <w:rPr>
          <w:rFonts w:ascii="Times New Roman" w:hAnsi="Times New Roman"/>
        </w:rPr>
        <w:t> </w:t>
      </w:r>
      <w:r w:rsidRPr="00723C00">
        <w:rPr>
          <w:rFonts w:ascii="Times New Roman" w:hAnsi="Times New Roman"/>
        </w:rPr>
        <w:t>niedostosowanie infrastruktury do zmieniających się uwarunkowań</w:t>
      </w:r>
      <w:r w:rsidRPr="003C0D65">
        <w:rPr>
          <w:rFonts w:ascii="Times New Roman" w:hAnsi="Times New Roman"/>
        </w:rPr>
        <w:t>.</w:t>
      </w:r>
    </w:p>
    <w:p w14:paraId="3AA088FE" w14:textId="78282FAC" w:rsidR="00B95D53" w:rsidRDefault="00B95D53" w:rsidP="00B95D53">
      <w:pPr>
        <w:pStyle w:val="Tekstpodstawowyzwciciem"/>
        <w:rPr>
          <w:rFonts w:ascii="Times New Roman" w:hAnsi="Times New Roman"/>
        </w:rPr>
      </w:pPr>
      <w:r>
        <w:rPr>
          <w:rFonts w:ascii="Times New Roman" w:hAnsi="Times New Roman"/>
        </w:rPr>
        <w:t xml:space="preserve">Osoby w wieku poprodukcyjnym </w:t>
      </w:r>
      <w:r w:rsidRPr="003C0D65">
        <w:rPr>
          <w:rFonts w:ascii="Times New Roman" w:hAnsi="Times New Roman"/>
        </w:rPr>
        <w:t xml:space="preserve">mieszkające na obszarze rewitalizacji stanowią </w:t>
      </w:r>
      <w:r>
        <w:rPr>
          <w:rFonts w:ascii="Times New Roman" w:hAnsi="Times New Roman"/>
        </w:rPr>
        <w:t xml:space="preserve">22,20% </w:t>
      </w:r>
      <w:r w:rsidRPr="003C0D65">
        <w:rPr>
          <w:rFonts w:ascii="Times New Roman" w:hAnsi="Times New Roman"/>
        </w:rPr>
        <w:t xml:space="preserve">mieszkańców </w:t>
      </w:r>
      <w:r>
        <w:rPr>
          <w:rFonts w:ascii="Times New Roman" w:hAnsi="Times New Roman"/>
        </w:rPr>
        <w:t xml:space="preserve">ogółem </w:t>
      </w:r>
      <w:r w:rsidRPr="003C0D65">
        <w:rPr>
          <w:rFonts w:ascii="Times New Roman" w:hAnsi="Times New Roman"/>
        </w:rPr>
        <w:t>(</w:t>
      </w:r>
      <w:r>
        <w:rPr>
          <w:rFonts w:ascii="Times New Roman" w:hAnsi="Times New Roman"/>
        </w:rPr>
        <w:t>1 717</w:t>
      </w:r>
      <w:r w:rsidRPr="003C0D65">
        <w:rPr>
          <w:rFonts w:ascii="Times New Roman" w:hAnsi="Times New Roman"/>
        </w:rPr>
        <w:t xml:space="preserve"> osób). Tym samym poziom</w:t>
      </w:r>
      <w:r>
        <w:rPr>
          <w:rFonts w:ascii="Times New Roman" w:hAnsi="Times New Roman"/>
        </w:rPr>
        <w:t xml:space="preserve"> dysproporcji wieku jest</w:t>
      </w:r>
      <w:r w:rsidRPr="003C0D65">
        <w:rPr>
          <w:rFonts w:ascii="Times New Roman" w:hAnsi="Times New Roman"/>
        </w:rPr>
        <w:t xml:space="preserve"> w tej części miasta </w:t>
      </w:r>
      <w:r>
        <w:rPr>
          <w:rFonts w:ascii="Times New Roman" w:hAnsi="Times New Roman"/>
        </w:rPr>
        <w:t>jednym z</w:t>
      </w:r>
      <w:r w:rsidR="008E499C">
        <w:rPr>
          <w:rFonts w:ascii="Times New Roman" w:hAnsi="Times New Roman"/>
        </w:rPr>
        <w:t xml:space="preserve"> </w:t>
      </w:r>
      <w:r>
        <w:rPr>
          <w:rFonts w:ascii="Times New Roman" w:hAnsi="Times New Roman"/>
        </w:rPr>
        <w:t xml:space="preserve">najwyższych w całej </w:t>
      </w:r>
      <w:r w:rsidR="00622ACC">
        <w:rPr>
          <w:rFonts w:ascii="Times New Roman" w:hAnsi="Times New Roman"/>
        </w:rPr>
        <w:t>g</w:t>
      </w:r>
      <w:r>
        <w:rPr>
          <w:rFonts w:ascii="Times New Roman" w:hAnsi="Times New Roman"/>
        </w:rPr>
        <w:t>minie Świecie</w:t>
      </w:r>
      <w:r w:rsidRPr="003C0D65">
        <w:rPr>
          <w:rFonts w:ascii="Times New Roman" w:hAnsi="Times New Roman"/>
        </w:rPr>
        <w:t xml:space="preserve">, gdzie przeciętnie wynosi </w:t>
      </w:r>
      <w:r>
        <w:rPr>
          <w:rFonts w:ascii="Times New Roman" w:hAnsi="Times New Roman"/>
        </w:rPr>
        <w:t>16,39</w:t>
      </w:r>
      <w:r w:rsidRPr="003C0D65">
        <w:rPr>
          <w:rFonts w:ascii="Times New Roman" w:hAnsi="Times New Roman"/>
        </w:rPr>
        <w:t>%</w:t>
      </w:r>
      <w:r w:rsidR="00E67C2A">
        <w:rPr>
          <w:rFonts w:ascii="Times New Roman" w:hAnsi="Times New Roman"/>
        </w:rPr>
        <w:t xml:space="preserve"> </w:t>
      </w:r>
      <w:r w:rsidR="00E67C2A" w:rsidRPr="00E67C2A">
        <w:rPr>
          <w:rFonts w:ascii="Times New Roman" w:hAnsi="Times New Roman"/>
        </w:rPr>
        <w:t>(5 160 osób w wieku poprodukcyjnym / 31 491 liczba mieszkańców ogółem)</w:t>
      </w:r>
      <w:r w:rsidRPr="003C0D65">
        <w:rPr>
          <w:rFonts w:ascii="Times New Roman" w:hAnsi="Times New Roman"/>
        </w:rPr>
        <w:t xml:space="preserve">. Powyższe wskazuje, że zjawisko </w:t>
      </w:r>
      <w:r>
        <w:rPr>
          <w:rFonts w:ascii="Times New Roman" w:hAnsi="Times New Roman"/>
        </w:rPr>
        <w:t>starzenia się społeczeństwa</w:t>
      </w:r>
      <w:r w:rsidRPr="003C0D65">
        <w:rPr>
          <w:rFonts w:ascii="Times New Roman" w:hAnsi="Times New Roman"/>
        </w:rPr>
        <w:t xml:space="preserve"> stanowi w tej części miasta bardzo poważny problem. </w:t>
      </w:r>
      <w:r>
        <w:rPr>
          <w:rFonts w:ascii="Times New Roman" w:hAnsi="Times New Roman"/>
        </w:rPr>
        <w:t>Osiedle Marianki</w:t>
      </w:r>
      <w:r w:rsidRPr="003C0D65">
        <w:rPr>
          <w:rFonts w:ascii="Times New Roman" w:hAnsi="Times New Roman"/>
        </w:rPr>
        <w:t xml:space="preserve"> to teren gdzie zamieszkuje większość osób </w:t>
      </w:r>
      <w:r>
        <w:rPr>
          <w:rFonts w:ascii="Times New Roman" w:hAnsi="Times New Roman"/>
        </w:rPr>
        <w:t>w wieku poprodukcyjnym</w:t>
      </w:r>
      <w:r w:rsidR="00E67C2A">
        <w:rPr>
          <w:rFonts w:ascii="Times New Roman" w:hAnsi="Times New Roman"/>
        </w:rPr>
        <w:t xml:space="preserve"> – 1 717</w:t>
      </w:r>
      <w:r w:rsidRPr="003C0D65">
        <w:rPr>
          <w:rFonts w:ascii="Times New Roman" w:hAnsi="Times New Roman"/>
        </w:rPr>
        <w:t xml:space="preserve"> (</w:t>
      </w:r>
      <w:r>
        <w:rPr>
          <w:rFonts w:ascii="Times New Roman" w:hAnsi="Times New Roman"/>
        </w:rPr>
        <w:t>3</w:t>
      </w:r>
      <w:r w:rsidR="00622ACC">
        <w:rPr>
          <w:rFonts w:ascii="Times New Roman" w:hAnsi="Times New Roman"/>
        </w:rPr>
        <w:t>3</w:t>
      </w:r>
      <w:r>
        <w:rPr>
          <w:rFonts w:ascii="Times New Roman" w:hAnsi="Times New Roman"/>
        </w:rPr>
        <w:t>,28</w:t>
      </w:r>
      <w:r w:rsidRPr="003C0D65">
        <w:rPr>
          <w:rFonts w:ascii="Times New Roman" w:hAnsi="Times New Roman"/>
        </w:rPr>
        <w:t xml:space="preserve">% wszystkich osób </w:t>
      </w:r>
      <w:r>
        <w:rPr>
          <w:rFonts w:ascii="Times New Roman" w:hAnsi="Times New Roman"/>
        </w:rPr>
        <w:t xml:space="preserve">w wieku poprodukcyjnym </w:t>
      </w:r>
      <w:r w:rsidRPr="003C0D65">
        <w:rPr>
          <w:rFonts w:ascii="Times New Roman" w:hAnsi="Times New Roman"/>
        </w:rPr>
        <w:t xml:space="preserve">w </w:t>
      </w:r>
      <w:r>
        <w:rPr>
          <w:rFonts w:ascii="Times New Roman" w:hAnsi="Times New Roman"/>
        </w:rPr>
        <w:t>Gminie</w:t>
      </w:r>
      <w:r w:rsidR="002911BC">
        <w:rPr>
          <w:rFonts w:ascii="Times New Roman" w:hAnsi="Times New Roman"/>
        </w:rPr>
        <w:t xml:space="preserve"> – 5 160</w:t>
      </w:r>
      <w:r w:rsidRPr="003C0D65">
        <w:rPr>
          <w:rFonts w:ascii="Times New Roman" w:hAnsi="Times New Roman"/>
        </w:rPr>
        <w:t>).</w:t>
      </w:r>
    </w:p>
    <w:p w14:paraId="3BB458B5" w14:textId="77777777" w:rsidR="00B95D53" w:rsidRPr="003C0D65" w:rsidRDefault="00B95D53" w:rsidP="00B95D53">
      <w:pPr>
        <w:pStyle w:val="Tekstpodstawowyzwciciem"/>
        <w:rPr>
          <w:rFonts w:ascii="Times New Roman" w:hAnsi="Times New Roman"/>
        </w:rPr>
      </w:pPr>
    </w:p>
    <w:p w14:paraId="10BBE8D4" w14:textId="77777777" w:rsidR="00B95D53" w:rsidRPr="003C0D65" w:rsidRDefault="00B95D53" w:rsidP="00B95D53">
      <w:pPr>
        <w:ind w:firstLine="567"/>
        <w:rPr>
          <w:rFonts w:ascii="Times New Roman" w:hAnsi="Times New Roman"/>
        </w:rPr>
      </w:pPr>
    </w:p>
    <w:p w14:paraId="13DFD506" w14:textId="77777777" w:rsidR="00B95D53" w:rsidRDefault="00B95D53" w:rsidP="00B95D53">
      <w:pPr>
        <w:pStyle w:val="Legenda"/>
        <w:spacing w:after="0"/>
        <w:rPr>
          <w:rFonts w:ascii="Times New Roman" w:hAnsi="Times New Roman"/>
        </w:rPr>
      </w:pPr>
    </w:p>
    <w:p w14:paraId="0CFC1003" w14:textId="77777777" w:rsidR="00B95D53" w:rsidRDefault="00B95D53" w:rsidP="00B95D53">
      <w:pPr>
        <w:pStyle w:val="Legenda"/>
        <w:spacing w:after="0"/>
        <w:rPr>
          <w:rFonts w:ascii="Times New Roman" w:hAnsi="Times New Roman"/>
        </w:rPr>
      </w:pPr>
    </w:p>
    <w:p w14:paraId="3CFF0BD9" w14:textId="7CBC8CD1" w:rsidR="00B95D53" w:rsidRDefault="00B95D53" w:rsidP="00B95D53">
      <w:pPr>
        <w:pStyle w:val="Legenda"/>
        <w:spacing w:after="0"/>
        <w:rPr>
          <w:rFonts w:ascii="Times New Roman" w:hAnsi="Times New Roman"/>
        </w:rPr>
      </w:pPr>
      <w:bookmarkStart w:id="71" w:name="_Toc15985344"/>
      <w:bookmarkStart w:id="72" w:name="_Toc17810397"/>
      <w:r w:rsidRPr="003C0D65">
        <w:rPr>
          <w:rFonts w:ascii="Times New Roman" w:hAnsi="Times New Roman"/>
        </w:rPr>
        <w:t xml:space="preserve">Wykres </w:t>
      </w:r>
      <w:r w:rsidRPr="003C0D65">
        <w:rPr>
          <w:rFonts w:ascii="Times New Roman" w:hAnsi="Times New Roman"/>
        </w:rPr>
        <w:fldChar w:fldCharType="begin"/>
      </w:r>
      <w:r w:rsidRPr="003C0D65">
        <w:rPr>
          <w:rFonts w:ascii="Times New Roman" w:hAnsi="Times New Roman"/>
        </w:rPr>
        <w:instrText xml:space="preserve"> SEQ Wykres \* ARABIC </w:instrText>
      </w:r>
      <w:r w:rsidRPr="003C0D65">
        <w:rPr>
          <w:rFonts w:ascii="Times New Roman" w:hAnsi="Times New Roman"/>
        </w:rPr>
        <w:fldChar w:fldCharType="separate"/>
      </w:r>
      <w:r w:rsidR="008B0712">
        <w:rPr>
          <w:rFonts w:ascii="Times New Roman" w:hAnsi="Times New Roman"/>
          <w:noProof/>
        </w:rPr>
        <w:t>1</w:t>
      </w:r>
      <w:r w:rsidRPr="003C0D65">
        <w:rPr>
          <w:rFonts w:ascii="Times New Roman" w:hAnsi="Times New Roman"/>
        </w:rPr>
        <w:fldChar w:fldCharType="end"/>
      </w:r>
      <w:r w:rsidRPr="003C0D65">
        <w:rPr>
          <w:rFonts w:ascii="Times New Roman" w:hAnsi="Times New Roman"/>
        </w:rPr>
        <w:t xml:space="preserve">. Struktura </w:t>
      </w:r>
      <w:r>
        <w:rPr>
          <w:rFonts w:ascii="Times New Roman" w:hAnsi="Times New Roman"/>
        </w:rPr>
        <w:t xml:space="preserve">wieku </w:t>
      </w:r>
      <w:r w:rsidRPr="003C0D65">
        <w:rPr>
          <w:rFonts w:ascii="Times New Roman" w:hAnsi="Times New Roman"/>
        </w:rPr>
        <w:t>na obszarze rewitalizacji w 201</w:t>
      </w:r>
      <w:r>
        <w:rPr>
          <w:rFonts w:ascii="Times New Roman" w:hAnsi="Times New Roman"/>
        </w:rPr>
        <w:t>8</w:t>
      </w:r>
      <w:r w:rsidRPr="003C0D65">
        <w:rPr>
          <w:rFonts w:ascii="Times New Roman" w:hAnsi="Times New Roman"/>
        </w:rPr>
        <w:t>r.</w:t>
      </w:r>
      <w:bookmarkEnd w:id="71"/>
      <w:bookmarkEnd w:id="72"/>
    </w:p>
    <w:p w14:paraId="1F76459F" w14:textId="77777777" w:rsidR="00B95D53" w:rsidRPr="00A923D4" w:rsidRDefault="00B95D53" w:rsidP="00B95D53"/>
    <w:p w14:paraId="65F54E04" w14:textId="4F69757D" w:rsidR="00B95D53" w:rsidRPr="006210FD" w:rsidRDefault="00B95D53" w:rsidP="008A379E">
      <w:pPr>
        <w:rPr>
          <w:rFonts w:ascii="Times New Roman" w:hAnsi="Times New Roman"/>
          <w:sz w:val="16"/>
          <w:szCs w:val="16"/>
        </w:rPr>
      </w:pPr>
      <w:r>
        <w:rPr>
          <w:noProof/>
          <w:lang w:eastAsia="pl-PL"/>
        </w:rPr>
        <w:drawing>
          <wp:inline distT="0" distB="0" distL="0" distR="0" wp14:anchorId="1BFA642D" wp14:editId="6FE1C0A7">
            <wp:extent cx="5760720" cy="2332990"/>
            <wp:effectExtent l="0" t="0" r="0" b="0"/>
            <wp:docPr id="70" name="Obraz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60720" cy="2332990"/>
                    </a:xfrm>
                    <a:prstGeom prst="rect">
                      <a:avLst/>
                    </a:prstGeom>
                  </pic:spPr>
                </pic:pic>
              </a:graphicData>
            </a:graphic>
          </wp:inline>
        </w:drawing>
      </w:r>
      <w:r>
        <w:rPr>
          <w:rFonts w:ascii="Times New Roman" w:hAnsi="Times New Roman"/>
        </w:rPr>
        <w:br w:type="textWrapping" w:clear="all"/>
      </w:r>
      <w:r w:rsidRPr="006210FD">
        <w:rPr>
          <w:rFonts w:ascii="Times New Roman" w:hAnsi="Times New Roman"/>
          <w:sz w:val="16"/>
          <w:szCs w:val="16"/>
        </w:rPr>
        <w:t xml:space="preserve">Źródło: </w:t>
      </w:r>
      <w:r>
        <w:rPr>
          <w:rFonts w:ascii="Times New Roman" w:hAnsi="Times New Roman"/>
          <w:i/>
          <w:sz w:val="16"/>
          <w:szCs w:val="16"/>
        </w:rPr>
        <w:t>Dane Gminy Świecie</w:t>
      </w:r>
      <w:r w:rsidRPr="006210FD">
        <w:rPr>
          <w:rFonts w:ascii="Times New Roman" w:hAnsi="Times New Roman"/>
          <w:i/>
          <w:sz w:val="16"/>
          <w:szCs w:val="16"/>
        </w:rPr>
        <w:t xml:space="preserve">. </w:t>
      </w:r>
    </w:p>
    <w:p w14:paraId="0EBEDEE0" w14:textId="211F5328" w:rsidR="00B95D53" w:rsidRPr="00650B53" w:rsidRDefault="00B95D53" w:rsidP="00B95D53">
      <w:pPr>
        <w:pStyle w:val="Tekstpodstawowyzwciciem"/>
        <w:rPr>
          <w:rFonts w:ascii="Times New Roman" w:hAnsi="Times New Roman"/>
          <w:color w:val="C00000"/>
        </w:rPr>
      </w:pPr>
      <w:r w:rsidRPr="003C0D65">
        <w:rPr>
          <w:rFonts w:ascii="Times New Roman" w:hAnsi="Times New Roman"/>
        </w:rPr>
        <w:t>Skala korzystania z pomocy społecznej na obszarze rewitalizacji jest</w:t>
      </w:r>
      <w:r>
        <w:rPr>
          <w:rFonts w:ascii="Times New Roman" w:hAnsi="Times New Roman"/>
        </w:rPr>
        <w:t xml:space="preserve"> zdecydowanie niższa</w:t>
      </w:r>
      <w:r w:rsidRPr="003C0D65">
        <w:rPr>
          <w:rFonts w:ascii="Times New Roman" w:hAnsi="Times New Roman"/>
        </w:rPr>
        <w:t xml:space="preserve"> niż przeciętnie w Gminie, co świadczy o tym, że </w:t>
      </w:r>
      <w:r>
        <w:rPr>
          <w:rFonts w:ascii="Times New Roman" w:hAnsi="Times New Roman"/>
        </w:rPr>
        <w:t xml:space="preserve">na terenie obszaru rewitalizacji nie ma problemu </w:t>
      </w:r>
      <w:r w:rsidRPr="003C0D65">
        <w:rPr>
          <w:rFonts w:ascii="Times New Roman" w:hAnsi="Times New Roman"/>
        </w:rPr>
        <w:t xml:space="preserve">z tzw. </w:t>
      </w:r>
      <w:r w:rsidRPr="003C0D65">
        <w:rPr>
          <w:rFonts w:ascii="Times New Roman" w:hAnsi="Times New Roman"/>
          <w:b/>
        </w:rPr>
        <w:t>niesamodzielnością ekonomiczną i ubóstwem</w:t>
      </w:r>
      <w:r w:rsidRPr="003C0D65">
        <w:rPr>
          <w:rFonts w:ascii="Times New Roman" w:hAnsi="Times New Roman"/>
          <w:color w:val="C00000"/>
        </w:rPr>
        <w:t>.</w:t>
      </w:r>
      <w:r w:rsidRPr="00B06995">
        <w:rPr>
          <w:rFonts w:ascii="Times New Roman" w:hAnsi="Times New Roman"/>
        </w:rPr>
        <w:t xml:space="preserve"> Liczba osób korzystających ze środowiskowej pomocy społecznej w stosunku do liczby mieszkańców </w:t>
      </w:r>
      <w:r w:rsidR="00FA6F9D">
        <w:rPr>
          <w:rFonts w:ascii="Times New Roman" w:hAnsi="Times New Roman"/>
        </w:rPr>
        <w:t xml:space="preserve">obszaru rewitalizacji </w:t>
      </w:r>
      <w:r w:rsidRPr="00B06995">
        <w:rPr>
          <w:rFonts w:ascii="Times New Roman" w:hAnsi="Times New Roman"/>
        </w:rPr>
        <w:t xml:space="preserve"> wynosi 2,9%.</w:t>
      </w:r>
      <w:r>
        <w:rPr>
          <w:rFonts w:ascii="Times New Roman" w:hAnsi="Times New Roman"/>
          <w:color w:val="C00000"/>
        </w:rPr>
        <w:t xml:space="preserve"> </w:t>
      </w:r>
      <w:r w:rsidRPr="00650B53">
        <w:rPr>
          <w:rFonts w:ascii="Times New Roman" w:hAnsi="Times New Roman"/>
        </w:rPr>
        <w:t>Praktycznie na całym wyznaczonym obszarze rewitalizacji widoczn</w:t>
      </w:r>
      <w:r>
        <w:rPr>
          <w:rFonts w:ascii="Times New Roman" w:hAnsi="Times New Roman"/>
        </w:rPr>
        <w:t>y</w:t>
      </w:r>
      <w:r w:rsidRPr="00650B53">
        <w:rPr>
          <w:rFonts w:ascii="Times New Roman" w:hAnsi="Times New Roman"/>
        </w:rPr>
        <w:t xml:space="preserve"> jest </w:t>
      </w:r>
      <w:r>
        <w:rPr>
          <w:rFonts w:ascii="Times New Roman" w:hAnsi="Times New Roman"/>
        </w:rPr>
        <w:t xml:space="preserve">niski bądź zerowy poziom </w:t>
      </w:r>
      <w:r w:rsidRPr="00650B53">
        <w:rPr>
          <w:rFonts w:ascii="Times New Roman" w:hAnsi="Times New Roman"/>
        </w:rPr>
        <w:t>uzależnieni</w:t>
      </w:r>
      <w:r>
        <w:rPr>
          <w:rFonts w:ascii="Times New Roman" w:hAnsi="Times New Roman"/>
        </w:rPr>
        <w:t xml:space="preserve">a </w:t>
      </w:r>
      <w:r w:rsidRPr="00650B53">
        <w:rPr>
          <w:rFonts w:ascii="Times New Roman" w:hAnsi="Times New Roman"/>
        </w:rPr>
        <w:t xml:space="preserve">mieszkańców od pomocy społecznej, co świadczy o tym, że wiele osób i rodzin w tej części </w:t>
      </w:r>
      <w:r>
        <w:rPr>
          <w:rFonts w:ascii="Times New Roman" w:hAnsi="Times New Roman"/>
        </w:rPr>
        <w:t>G</w:t>
      </w:r>
      <w:r w:rsidRPr="00650B53">
        <w:rPr>
          <w:rFonts w:ascii="Times New Roman" w:hAnsi="Times New Roman"/>
        </w:rPr>
        <w:t xml:space="preserve">miny </w:t>
      </w:r>
      <w:r>
        <w:rPr>
          <w:rFonts w:ascii="Times New Roman" w:hAnsi="Times New Roman"/>
        </w:rPr>
        <w:t xml:space="preserve">nie </w:t>
      </w:r>
      <w:r w:rsidRPr="00650B53">
        <w:rPr>
          <w:rFonts w:ascii="Times New Roman" w:hAnsi="Times New Roman"/>
        </w:rPr>
        <w:t>zmaga się z tzw. niesamodzielnością ekonomiczną i ubóstwem</w:t>
      </w:r>
      <w:r w:rsidRPr="00650B53">
        <w:rPr>
          <w:rFonts w:ascii="Times New Roman" w:hAnsi="Times New Roman"/>
          <w:color w:val="C00000"/>
        </w:rPr>
        <w:t>.</w:t>
      </w:r>
      <w:r>
        <w:rPr>
          <w:rFonts w:ascii="Times New Roman" w:hAnsi="Times New Roman"/>
          <w:color w:val="C00000"/>
        </w:rPr>
        <w:t xml:space="preserve"> </w:t>
      </w:r>
      <w:r w:rsidRPr="003C0D65">
        <w:rPr>
          <w:rFonts w:ascii="Times New Roman" w:hAnsi="Times New Roman"/>
        </w:rPr>
        <w:t>W 201</w:t>
      </w:r>
      <w:r>
        <w:rPr>
          <w:rFonts w:ascii="Times New Roman" w:hAnsi="Times New Roman"/>
        </w:rPr>
        <w:t>8</w:t>
      </w:r>
      <w:r w:rsidRPr="003C0D65">
        <w:rPr>
          <w:rFonts w:ascii="Times New Roman" w:hAnsi="Times New Roman"/>
        </w:rPr>
        <w:t xml:space="preserve"> r. udział osób w gospodarstwach domowych korzystających ze środowiskowej pomocy społecznej w ludności ogółem </w:t>
      </w:r>
      <w:r>
        <w:rPr>
          <w:rFonts w:ascii="Times New Roman" w:hAnsi="Times New Roman"/>
        </w:rPr>
        <w:t>zamieszkującej obszar rewitalizowany (22</w:t>
      </w:r>
      <w:r w:rsidR="00E67C2A">
        <w:rPr>
          <w:rFonts w:ascii="Times New Roman" w:hAnsi="Times New Roman"/>
        </w:rPr>
        <w:t>4</w:t>
      </w:r>
      <w:r>
        <w:rPr>
          <w:rFonts w:ascii="Times New Roman" w:hAnsi="Times New Roman"/>
        </w:rPr>
        <w:t xml:space="preserve"> os</w:t>
      </w:r>
      <w:r w:rsidR="0091788E">
        <w:rPr>
          <w:rFonts w:ascii="Times New Roman" w:hAnsi="Times New Roman"/>
        </w:rPr>
        <w:t>o</w:t>
      </w:r>
      <w:r>
        <w:rPr>
          <w:rFonts w:ascii="Times New Roman" w:hAnsi="Times New Roman"/>
        </w:rPr>
        <w:t>b</w:t>
      </w:r>
      <w:r w:rsidR="0091788E">
        <w:rPr>
          <w:rFonts w:ascii="Times New Roman" w:hAnsi="Times New Roman"/>
        </w:rPr>
        <w:t>y</w:t>
      </w:r>
      <w:r>
        <w:rPr>
          <w:rFonts w:ascii="Times New Roman" w:hAnsi="Times New Roman"/>
        </w:rPr>
        <w:t xml:space="preserve">) </w:t>
      </w:r>
      <w:r w:rsidRPr="003C0D65">
        <w:rPr>
          <w:rFonts w:ascii="Times New Roman" w:hAnsi="Times New Roman"/>
        </w:rPr>
        <w:t xml:space="preserve">wynosił </w:t>
      </w:r>
      <w:r w:rsidR="0091788E">
        <w:rPr>
          <w:rFonts w:ascii="Times New Roman" w:hAnsi="Times New Roman"/>
        </w:rPr>
        <w:t>2,9</w:t>
      </w:r>
      <w:r w:rsidRPr="003C0D65">
        <w:rPr>
          <w:rFonts w:ascii="Times New Roman" w:hAnsi="Times New Roman"/>
        </w:rPr>
        <w:t>%</w:t>
      </w:r>
      <w:r w:rsidR="009C6DEB">
        <w:rPr>
          <w:rFonts w:ascii="Times New Roman" w:hAnsi="Times New Roman"/>
        </w:rPr>
        <w:t xml:space="preserve"> </w:t>
      </w:r>
      <w:r w:rsidR="006E747C">
        <w:rPr>
          <w:rFonts w:ascii="Times New Roman" w:hAnsi="Times New Roman"/>
        </w:rPr>
        <w:t>(</w:t>
      </w:r>
      <w:r w:rsidR="009C6DEB" w:rsidRPr="009C6DEB">
        <w:rPr>
          <w:rFonts w:ascii="Times New Roman" w:hAnsi="Times New Roman"/>
        </w:rPr>
        <w:t>224 osoby korzystające ze środowiskowej pomocy społecznej / 7 </w:t>
      </w:r>
      <w:r w:rsidR="00FA6F9D">
        <w:rPr>
          <w:rFonts w:ascii="Times New Roman" w:hAnsi="Times New Roman"/>
        </w:rPr>
        <w:t>73</w:t>
      </w:r>
      <w:r w:rsidR="009C6DEB" w:rsidRPr="009C6DEB">
        <w:rPr>
          <w:rFonts w:ascii="Times New Roman" w:hAnsi="Times New Roman"/>
        </w:rPr>
        <w:t>4 – liczba mieszkańców ogółem</w:t>
      </w:r>
      <w:r w:rsidR="006E747C">
        <w:rPr>
          <w:rFonts w:ascii="Times New Roman" w:hAnsi="Times New Roman"/>
        </w:rPr>
        <w:t>)</w:t>
      </w:r>
      <w:r w:rsidRPr="003C0D65">
        <w:rPr>
          <w:rFonts w:ascii="Times New Roman" w:hAnsi="Times New Roman"/>
        </w:rPr>
        <w:t xml:space="preserve">. </w:t>
      </w:r>
      <w:r>
        <w:rPr>
          <w:rFonts w:ascii="Times New Roman" w:hAnsi="Times New Roman"/>
        </w:rPr>
        <w:t xml:space="preserve">Średni poziom osób uzależnionych od środowiskowej pomocy społecznej na terenie gminy Świecie wynosi 7,12%, co oznacza, że na 31 491 osób zamieszkałych w Gminie 2 241 jest uzależnionych od pomocy zewnętrznej. </w:t>
      </w:r>
    </w:p>
    <w:p w14:paraId="4B78EEAC" w14:textId="77777777" w:rsidR="00B95D53" w:rsidRDefault="00B95D53" w:rsidP="00B95D53">
      <w:pPr>
        <w:pStyle w:val="Tekstpodstawowyzwciciem"/>
        <w:rPr>
          <w:rFonts w:ascii="Times New Roman" w:hAnsi="Times New Roman"/>
        </w:rPr>
      </w:pPr>
      <w:r w:rsidRPr="003C0D65">
        <w:rPr>
          <w:rFonts w:ascii="Times New Roman" w:hAnsi="Times New Roman"/>
        </w:rPr>
        <w:t xml:space="preserve">Działania z zakresu pomocy społecznej realizuje przede wszystkim </w:t>
      </w:r>
      <w:r w:rsidRPr="003C0D65">
        <w:rPr>
          <w:rFonts w:ascii="Times New Roman" w:hAnsi="Times New Roman"/>
          <w:b/>
        </w:rPr>
        <w:t>Ośrodek Pomocy Społecznej w Świeciu</w:t>
      </w:r>
      <w:r w:rsidRPr="003C0D65">
        <w:rPr>
          <w:rFonts w:ascii="Times New Roman" w:hAnsi="Times New Roman"/>
        </w:rPr>
        <w:t>. Głównym celem działalności OPS w Świeciu jest umożliwienie osobom i rodzinom przezwyciężanie trudnych sytuacji życiowych. Głównymi powodami przyznania pomocy przez OPS w 201</w:t>
      </w:r>
      <w:r>
        <w:rPr>
          <w:rFonts w:ascii="Times New Roman" w:hAnsi="Times New Roman"/>
        </w:rPr>
        <w:t>8</w:t>
      </w:r>
      <w:r w:rsidRPr="003C0D65">
        <w:rPr>
          <w:rFonts w:ascii="Times New Roman" w:hAnsi="Times New Roman"/>
        </w:rPr>
        <w:t xml:space="preserve"> r. było ubóstwo, niepełnosprawność i bezrobocie. W OPS świadczone są usługi w postaci poradnictwa psychologicznego i rodzinnego. Usługi te świadczone są przez psychologa, pedagoga oraz pracowników socjalnych i asystentów rodziny OPS. </w:t>
      </w:r>
    </w:p>
    <w:p w14:paraId="4FD4FC76" w14:textId="77777777" w:rsidR="00B95D53" w:rsidRPr="003C0D65" w:rsidRDefault="00B95D53" w:rsidP="00B95D53">
      <w:pPr>
        <w:pStyle w:val="Nagwek2"/>
        <w:spacing w:before="120" w:after="120"/>
        <w:rPr>
          <w:rFonts w:ascii="Times New Roman" w:hAnsi="Times New Roman"/>
          <w:color w:val="9069CA"/>
          <w:sz w:val="24"/>
          <w:szCs w:val="24"/>
        </w:rPr>
      </w:pPr>
      <w:bookmarkStart w:id="73" w:name="_Toc513746836"/>
      <w:bookmarkStart w:id="74" w:name="_Toc17810953"/>
      <w:r w:rsidRPr="003C0D65">
        <w:rPr>
          <w:rFonts w:ascii="Times New Roman" w:hAnsi="Times New Roman"/>
          <w:color w:val="9069CA"/>
          <w:sz w:val="24"/>
          <w:szCs w:val="24"/>
        </w:rPr>
        <w:t>Sfera gospodarcza</w:t>
      </w:r>
      <w:bookmarkEnd w:id="73"/>
      <w:bookmarkEnd w:id="74"/>
    </w:p>
    <w:p w14:paraId="6ED4A87E" w14:textId="35B27BBD" w:rsidR="00B95D53" w:rsidRPr="003C0D65" w:rsidRDefault="00B95D53" w:rsidP="00B95D53">
      <w:pPr>
        <w:pStyle w:val="Tekstpodstawowyzwciciem"/>
        <w:rPr>
          <w:rFonts w:ascii="Times New Roman" w:hAnsi="Times New Roman"/>
        </w:rPr>
      </w:pPr>
      <w:r w:rsidRPr="003C0D65">
        <w:rPr>
          <w:rFonts w:ascii="Times New Roman" w:hAnsi="Times New Roman"/>
        </w:rPr>
        <w:t xml:space="preserve">Według danych Urzędu Miejskiego w Świeciu na obszarze rewitalizacji zarejestrowanych jest </w:t>
      </w:r>
      <w:r>
        <w:rPr>
          <w:rFonts w:ascii="Times New Roman" w:hAnsi="Times New Roman"/>
        </w:rPr>
        <w:t>236</w:t>
      </w:r>
      <w:r w:rsidRPr="003C0D65">
        <w:rPr>
          <w:rFonts w:ascii="Times New Roman" w:hAnsi="Times New Roman"/>
        </w:rPr>
        <w:t xml:space="preserve"> podmiotów gospodarczych w stosunku do</w:t>
      </w:r>
      <w:r w:rsidR="00900170">
        <w:rPr>
          <w:rFonts w:ascii="Times New Roman" w:hAnsi="Times New Roman"/>
        </w:rPr>
        <w:t xml:space="preserve"> </w:t>
      </w:r>
      <w:r>
        <w:rPr>
          <w:rFonts w:ascii="Times New Roman" w:hAnsi="Times New Roman"/>
        </w:rPr>
        <w:t>2 465</w:t>
      </w:r>
      <w:r w:rsidRPr="003C0D65">
        <w:rPr>
          <w:rFonts w:ascii="Times New Roman" w:hAnsi="Times New Roman"/>
        </w:rPr>
        <w:t xml:space="preserve"> z całej Gminy. Firmy z obszaru rewitalizacji stanowią </w:t>
      </w:r>
      <w:r>
        <w:rPr>
          <w:rFonts w:ascii="Times New Roman" w:hAnsi="Times New Roman"/>
        </w:rPr>
        <w:t>8,31</w:t>
      </w:r>
      <w:r w:rsidRPr="003C0D65">
        <w:rPr>
          <w:rFonts w:ascii="Times New Roman" w:hAnsi="Times New Roman"/>
        </w:rPr>
        <w:t xml:space="preserve">% wszystkich przedsiębiorstw. Wskaźnik osób fizycznych prowadzących działalność gospodarczą na 100 mieszkańców w wieku produkcyjnym wynosi </w:t>
      </w:r>
      <w:r>
        <w:rPr>
          <w:rFonts w:ascii="Times New Roman" w:hAnsi="Times New Roman"/>
        </w:rPr>
        <w:t>3,05</w:t>
      </w:r>
      <w:r w:rsidRPr="003C0D65">
        <w:rPr>
          <w:rFonts w:ascii="Times New Roman" w:hAnsi="Times New Roman"/>
        </w:rPr>
        <w:t xml:space="preserve"> i jest </w:t>
      </w:r>
      <w:r>
        <w:rPr>
          <w:rFonts w:ascii="Times New Roman" w:hAnsi="Times New Roman"/>
        </w:rPr>
        <w:t>niższy</w:t>
      </w:r>
      <w:r w:rsidRPr="003C0D65">
        <w:rPr>
          <w:rFonts w:ascii="Times New Roman" w:hAnsi="Times New Roman"/>
        </w:rPr>
        <w:t xml:space="preserve"> niż przeciętnie w Gminie (</w:t>
      </w:r>
      <w:r>
        <w:rPr>
          <w:rFonts w:ascii="Times New Roman" w:hAnsi="Times New Roman"/>
        </w:rPr>
        <w:t>12,01</w:t>
      </w:r>
      <w:r w:rsidRPr="003C0D65">
        <w:rPr>
          <w:rFonts w:ascii="Times New Roman" w:hAnsi="Times New Roman"/>
        </w:rPr>
        <w:t xml:space="preserve">). </w:t>
      </w:r>
      <w:r>
        <w:rPr>
          <w:rFonts w:ascii="Times New Roman" w:hAnsi="Times New Roman"/>
        </w:rPr>
        <w:t>Jest to wynikiem dysproporcji w strukturze wieku mieszkańców obszaru rewitalizacji Gminy Świecie</w:t>
      </w:r>
      <w:r w:rsidRPr="003C0D65">
        <w:rPr>
          <w:rFonts w:ascii="Times New Roman" w:hAnsi="Times New Roman"/>
        </w:rPr>
        <w:t xml:space="preserve">. </w:t>
      </w:r>
    </w:p>
    <w:p w14:paraId="6F50CD0D" w14:textId="77777777" w:rsidR="00B95D53" w:rsidRPr="00542B16" w:rsidRDefault="00B95D53" w:rsidP="00B95D53">
      <w:pPr>
        <w:pStyle w:val="Legenda"/>
        <w:spacing w:after="0"/>
        <w:rPr>
          <w:rFonts w:ascii="Times New Roman" w:hAnsi="Times New Roman"/>
          <w:highlight w:val="lightGray"/>
        </w:rPr>
      </w:pPr>
    </w:p>
    <w:p w14:paraId="09D75F7E" w14:textId="1549FC1A" w:rsidR="00B95D53" w:rsidRPr="003C0D65" w:rsidRDefault="00B95D53" w:rsidP="00B95D53">
      <w:pPr>
        <w:pStyle w:val="Tekstpodstawowy"/>
        <w:jc w:val="both"/>
        <w:rPr>
          <w:rFonts w:ascii="Times New Roman" w:hAnsi="Times New Roman"/>
        </w:rPr>
      </w:pPr>
    </w:p>
    <w:p w14:paraId="26770A50" w14:textId="77777777" w:rsidR="00B95D53" w:rsidRPr="003C0D65" w:rsidRDefault="00B95D53" w:rsidP="00B95D53">
      <w:pPr>
        <w:pStyle w:val="Nagwek2"/>
        <w:spacing w:before="120" w:after="120"/>
        <w:rPr>
          <w:rFonts w:ascii="Times New Roman" w:hAnsi="Times New Roman"/>
          <w:color w:val="9069CA"/>
          <w:sz w:val="24"/>
          <w:szCs w:val="24"/>
        </w:rPr>
      </w:pPr>
      <w:bookmarkStart w:id="75" w:name="_Toc513746837"/>
      <w:bookmarkStart w:id="76" w:name="_Toc17810954"/>
      <w:r w:rsidRPr="003C0D65">
        <w:rPr>
          <w:rFonts w:ascii="Times New Roman" w:hAnsi="Times New Roman"/>
          <w:color w:val="9069CA"/>
          <w:sz w:val="24"/>
          <w:szCs w:val="24"/>
        </w:rPr>
        <w:lastRenderedPageBreak/>
        <w:t>Sfera środowiskowa</w:t>
      </w:r>
      <w:bookmarkEnd w:id="75"/>
      <w:bookmarkEnd w:id="76"/>
    </w:p>
    <w:p w14:paraId="3FD378FA" w14:textId="77777777" w:rsidR="00B95D53" w:rsidRPr="003C0D65" w:rsidRDefault="00B95D53" w:rsidP="00B95D53">
      <w:pPr>
        <w:pStyle w:val="Tekstpodstawowyzwciciem"/>
        <w:rPr>
          <w:rFonts w:ascii="Times New Roman" w:hAnsi="Times New Roman"/>
        </w:rPr>
      </w:pPr>
      <w:r w:rsidRPr="003C0D65">
        <w:rPr>
          <w:rFonts w:ascii="Times New Roman" w:hAnsi="Times New Roman"/>
        </w:rPr>
        <w:t xml:space="preserve">Na obszarze objętym rewitalizacją nie występują odpady stwarzające zagrożenie dla życia, zdrowia, ludzi bądź stanu środowiska. </w:t>
      </w:r>
    </w:p>
    <w:p w14:paraId="2ED4E776" w14:textId="2FB5102A" w:rsidR="00B95D53" w:rsidRPr="003C0D65" w:rsidRDefault="00B95D53" w:rsidP="00B95D53">
      <w:pPr>
        <w:pStyle w:val="Tekstpodstawowyzwciciem"/>
        <w:rPr>
          <w:rFonts w:ascii="Times New Roman" w:hAnsi="Times New Roman"/>
        </w:rPr>
      </w:pPr>
      <w:r w:rsidRPr="003C0D65">
        <w:rPr>
          <w:rFonts w:ascii="Times New Roman" w:hAnsi="Times New Roman"/>
        </w:rPr>
        <w:t xml:space="preserve">  </w:t>
      </w:r>
      <w:r w:rsidR="00A822BD">
        <w:rPr>
          <w:rFonts w:ascii="Times New Roman" w:hAnsi="Times New Roman"/>
        </w:rPr>
        <w:t xml:space="preserve">Istotnym aspektem gminy Świecie jest zanieczyszczenie powietrza spowodowane głównie przez ośrodki przemysłowe oraz transport samochodowy. </w:t>
      </w:r>
      <w:r w:rsidRPr="003C0D65">
        <w:rPr>
          <w:rFonts w:ascii="Times New Roman" w:hAnsi="Times New Roman"/>
        </w:rPr>
        <w:t>W celu zminimalizowania niekorzystnych zmian środowiskowych</w:t>
      </w:r>
      <w:r w:rsidR="00A5082D">
        <w:rPr>
          <w:rFonts w:ascii="Times New Roman" w:hAnsi="Times New Roman"/>
        </w:rPr>
        <w:t xml:space="preserve"> związanych z rozwojem sieci gazowej na terenie obszaru </w:t>
      </w:r>
      <w:r w:rsidR="00A5082D" w:rsidRPr="00296FC4">
        <w:rPr>
          <w:rFonts w:ascii="Times New Roman" w:hAnsi="Times New Roman"/>
        </w:rPr>
        <w:t>rewitalizacji</w:t>
      </w:r>
      <w:r w:rsidR="00296FC4" w:rsidRPr="00574F6C">
        <w:rPr>
          <w:rFonts w:ascii="Times New Roman" w:hAnsi="Times New Roman"/>
        </w:rPr>
        <w:t xml:space="preserve"> </w:t>
      </w:r>
      <w:r w:rsidRPr="00296FC4">
        <w:rPr>
          <w:rFonts w:ascii="Times New Roman" w:hAnsi="Times New Roman"/>
        </w:rPr>
        <w:t>Gmina</w:t>
      </w:r>
      <w:r w:rsidRPr="003C0D65">
        <w:rPr>
          <w:rFonts w:ascii="Times New Roman" w:hAnsi="Times New Roman"/>
        </w:rPr>
        <w:t xml:space="preserve"> realizuje gminny program przyznawania dotacji mieszkańcom na wymianę ogrzewania na ekologiczne źródła ciepła. W 2015 r. na t</w:t>
      </w:r>
      <w:r w:rsidR="00A5082D">
        <w:rPr>
          <w:rFonts w:ascii="Times New Roman" w:hAnsi="Times New Roman"/>
        </w:rPr>
        <w:t>e</w:t>
      </w:r>
      <w:r w:rsidRPr="003C0D65">
        <w:rPr>
          <w:rFonts w:ascii="Times New Roman" w:hAnsi="Times New Roman"/>
        </w:rPr>
        <w:t>renie OR przyznano 13 dotacji na wymianę ogrzewania na ekologiczne (na pozostałym obszarze Gminy – 10)</w:t>
      </w:r>
      <w:r w:rsidRPr="003C0D65">
        <w:rPr>
          <w:rStyle w:val="Odwoanieprzypisudolnego"/>
          <w:rFonts w:ascii="Times New Roman" w:hAnsi="Times New Roman"/>
        </w:rPr>
        <w:footnoteReference w:id="3"/>
      </w:r>
      <w:r w:rsidRPr="003C0D65">
        <w:rPr>
          <w:rFonts w:ascii="Times New Roman" w:hAnsi="Times New Roman"/>
        </w:rPr>
        <w:t>.</w:t>
      </w:r>
    </w:p>
    <w:p w14:paraId="38C06F23" w14:textId="77777777" w:rsidR="00B95D53" w:rsidRPr="003C0D65" w:rsidRDefault="00B95D53" w:rsidP="00B95D53">
      <w:pPr>
        <w:pStyle w:val="Tekstpodstawowyzwciciem"/>
        <w:rPr>
          <w:rFonts w:ascii="Times New Roman" w:hAnsi="Times New Roman"/>
        </w:rPr>
      </w:pPr>
      <w:r w:rsidRPr="003C0D65">
        <w:rPr>
          <w:rFonts w:ascii="Times New Roman" w:hAnsi="Times New Roman"/>
        </w:rPr>
        <w:t>W „Rocznej ocenie jakości powietrza atmosferycznego w województwie kujawsko-pomorskim za rok 201</w:t>
      </w:r>
      <w:r>
        <w:rPr>
          <w:rFonts w:ascii="Times New Roman" w:hAnsi="Times New Roman"/>
        </w:rPr>
        <w:t>7</w:t>
      </w:r>
      <w:r w:rsidRPr="003C0D65">
        <w:rPr>
          <w:rFonts w:ascii="Times New Roman" w:hAnsi="Times New Roman"/>
        </w:rPr>
        <w:t>” opracowanej przez Wojewódzki Inspektorat Ochrony Środowiska w Bydgoszczy</w:t>
      </w:r>
      <w:r>
        <w:rPr>
          <w:rFonts w:ascii="Times New Roman" w:hAnsi="Times New Roman"/>
        </w:rPr>
        <w:t>,</w:t>
      </w:r>
      <w:r w:rsidRPr="003C0D65">
        <w:rPr>
          <w:rFonts w:ascii="Times New Roman" w:hAnsi="Times New Roman"/>
        </w:rPr>
        <w:t xml:space="preserve"> gmina Świecie została zakwalifikowana do strefy kujawsko-pomorskiej (PL0404). Strefę tę zaliczono do niekorzystnej klasy C, z uwagi na ponadnormatywne stężenia benzo(a)piren</w:t>
      </w:r>
      <w:r>
        <w:rPr>
          <w:rFonts w:ascii="Times New Roman" w:hAnsi="Times New Roman"/>
        </w:rPr>
        <w:t>u</w:t>
      </w:r>
      <w:r w:rsidRPr="003C0D65">
        <w:rPr>
          <w:rFonts w:ascii="Times New Roman" w:hAnsi="Times New Roman"/>
        </w:rPr>
        <w:t xml:space="preserve"> w pyle zawieszonym PM10. Zanieczyszczenie powierza poprzez emisje z lokalnych, stacjonarnych źródeł przemysłowych stanowi duży problem. </w:t>
      </w:r>
    </w:p>
    <w:p w14:paraId="49746050" w14:textId="77777777" w:rsidR="00B95D53" w:rsidRPr="003C0D65" w:rsidRDefault="00B95D53" w:rsidP="00B95D53">
      <w:pPr>
        <w:pStyle w:val="Tekstpodstawowyzwciciem"/>
        <w:rPr>
          <w:rFonts w:ascii="Times New Roman" w:hAnsi="Times New Roman"/>
        </w:rPr>
      </w:pPr>
      <w:r w:rsidRPr="003C0D65">
        <w:rPr>
          <w:rFonts w:ascii="Times New Roman" w:hAnsi="Times New Roman"/>
        </w:rPr>
        <w:t xml:space="preserve">Potencjał obszaru tkwi w możliwościach utworzenia na tym obszarze przyjaznych terenów miejskich do zamieszkania, atrakcyjnych ze względu na dbałość o ekologiczne warunki życia mieszkańców. </w:t>
      </w:r>
    </w:p>
    <w:p w14:paraId="109FCBA9" w14:textId="77777777" w:rsidR="00B95D53" w:rsidRPr="003C0D65" w:rsidRDefault="00B95D53" w:rsidP="00B95D53">
      <w:pPr>
        <w:pStyle w:val="Nagwek2"/>
        <w:spacing w:before="120" w:after="120"/>
        <w:rPr>
          <w:rFonts w:ascii="Times New Roman" w:hAnsi="Times New Roman"/>
          <w:color w:val="9069CA"/>
          <w:sz w:val="24"/>
          <w:szCs w:val="24"/>
        </w:rPr>
      </w:pPr>
      <w:bookmarkStart w:id="77" w:name="_Toc513746838"/>
      <w:bookmarkStart w:id="78" w:name="_Toc17810955"/>
      <w:r w:rsidRPr="003C0D65">
        <w:rPr>
          <w:rFonts w:ascii="Times New Roman" w:hAnsi="Times New Roman"/>
          <w:color w:val="9069CA"/>
          <w:sz w:val="24"/>
          <w:szCs w:val="24"/>
        </w:rPr>
        <w:t>Sfera przestrzenno-funkcjonalna</w:t>
      </w:r>
      <w:bookmarkEnd w:id="77"/>
      <w:bookmarkEnd w:id="78"/>
      <w:r w:rsidRPr="003C0D65">
        <w:rPr>
          <w:rFonts w:ascii="Times New Roman" w:hAnsi="Times New Roman"/>
          <w:color w:val="9069CA"/>
          <w:sz w:val="24"/>
          <w:szCs w:val="24"/>
        </w:rPr>
        <w:t xml:space="preserve"> </w:t>
      </w:r>
    </w:p>
    <w:p w14:paraId="5D54C9C4" w14:textId="139A163C" w:rsidR="00B95D53" w:rsidRPr="003C0D65" w:rsidRDefault="00B95D53" w:rsidP="00B95D53">
      <w:pPr>
        <w:pStyle w:val="Tekstpodstawowyzwciciem"/>
        <w:rPr>
          <w:rFonts w:ascii="Times New Roman" w:hAnsi="Times New Roman"/>
        </w:rPr>
      </w:pPr>
      <w:r>
        <w:rPr>
          <w:rFonts w:ascii="Times New Roman" w:hAnsi="Times New Roman"/>
        </w:rPr>
        <w:t xml:space="preserve">Obszar rewitalizacji – Osiedle Marianki to jeden z najliczniej zamieszkanych obszarów Miasta. Niemalże 33% wszystkich mieszkańców miasta i 25% wszystkich mieszkańców Gminy Świecie zamieszkuje obszar rewitalizacji. Ze względu na duże zagęszczenie zamieszkania, obszar rewitalizacji charakteryzuje budownictwo mieszkaniowe. Na obszarze rewitalizacji nie zdiagnozowano przestrzeni zdegradowanej, która mogłaby zostać zmodernizowana na cele aktywizacji </w:t>
      </w:r>
      <w:r w:rsidR="003A5E72">
        <w:rPr>
          <w:rFonts w:ascii="Times New Roman" w:hAnsi="Times New Roman"/>
        </w:rPr>
        <w:t xml:space="preserve">społecznej </w:t>
      </w:r>
      <w:r>
        <w:rPr>
          <w:rFonts w:ascii="Times New Roman" w:hAnsi="Times New Roman"/>
        </w:rPr>
        <w:t xml:space="preserve">osób w wieku poprodukcyjnym. </w:t>
      </w:r>
    </w:p>
    <w:p w14:paraId="18CD46F6" w14:textId="77777777" w:rsidR="00B95D53" w:rsidRPr="003C0D65" w:rsidRDefault="00B95D53" w:rsidP="00B95D53">
      <w:pPr>
        <w:pStyle w:val="Nagwek2"/>
        <w:spacing w:before="120" w:after="120"/>
        <w:rPr>
          <w:rFonts w:ascii="Times New Roman" w:hAnsi="Times New Roman"/>
          <w:color w:val="9069CA"/>
          <w:sz w:val="24"/>
          <w:szCs w:val="24"/>
        </w:rPr>
      </w:pPr>
      <w:bookmarkStart w:id="79" w:name="_Toc513746839"/>
      <w:bookmarkStart w:id="80" w:name="_Toc17810956"/>
      <w:r w:rsidRPr="003C0D65">
        <w:rPr>
          <w:rFonts w:ascii="Times New Roman" w:hAnsi="Times New Roman"/>
          <w:color w:val="9069CA"/>
          <w:sz w:val="24"/>
          <w:szCs w:val="24"/>
        </w:rPr>
        <w:t>Sfera techniczna</w:t>
      </w:r>
      <w:bookmarkEnd w:id="79"/>
      <w:bookmarkEnd w:id="80"/>
    </w:p>
    <w:p w14:paraId="16280E48" w14:textId="77777777" w:rsidR="00B95D53" w:rsidRPr="003C0D65" w:rsidRDefault="00B95D53" w:rsidP="00B95D53">
      <w:pPr>
        <w:pStyle w:val="Tekstpodstawowyzwciciem"/>
        <w:rPr>
          <w:rFonts w:ascii="Times New Roman" w:hAnsi="Times New Roman"/>
        </w:rPr>
      </w:pPr>
      <w:r w:rsidRPr="003C0D65">
        <w:rPr>
          <w:rFonts w:ascii="Times New Roman" w:hAnsi="Times New Roman"/>
        </w:rPr>
        <w:t xml:space="preserve">Obszar rewitalizacji jest objęty </w:t>
      </w:r>
      <w:r w:rsidRPr="003C0D65">
        <w:rPr>
          <w:rFonts w:ascii="Times New Roman" w:hAnsi="Times New Roman"/>
          <w:b/>
        </w:rPr>
        <w:t>siecią ciepłowniczą</w:t>
      </w:r>
      <w:r w:rsidRPr="003C0D65">
        <w:rPr>
          <w:rFonts w:ascii="Times New Roman" w:hAnsi="Times New Roman"/>
        </w:rPr>
        <w:t>. Z sieci ciepłowniczej korzystają obiekty użyteczności publicznej i wspólnoty mieszkaniowe. Zarządcą sieci ciepłowniczej jest Veolia Północ Sp. z o.o.</w:t>
      </w:r>
    </w:p>
    <w:p w14:paraId="19B89B81" w14:textId="5039DFE4" w:rsidR="00B95D53" w:rsidRPr="003C0D65" w:rsidRDefault="00B95D53" w:rsidP="00B95D53">
      <w:pPr>
        <w:pStyle w:val="Tekstpodstawowyzwciciem"/>
        <w:rPr>
          <w:rFonts w:ascii="Times New Roman" w:hAnsi="Times New Roman"/>
        </w:rPr>
      </w:pPr>
      <w:r w:rsidRPr="003C0D65">
        <w:rPr>
          <w:rFonts w:ascii="Times New Roman" w:hAnsi="Times New Roman"/>
        </w:rPr>
        <w:t>Na obszarze rewitalizacji znajduj</w:t>
      </w:r>
      <w:r>
        <w:rPr>
          <w:rFonts w:ascii="Times New Roman" w:hAnsi="Times New Roman"/>
        </w:rPr>
        <w:t xml:space="preserve">e </w:t>
      </w:r>
      <w:r w:rsidRPr="003C0D65">
        <w:rPr>
          <w:rFonts w:ascii="Times New Roman" w:hAnsi="Times New Roman"/>
        </w:rPr>
        <w:t xml:space="preserve">się </w:t>
      </w:r>
      <w:r>
        <w:rPr>
          <w:rFonts w:ascii="Times New Roman" w:hAnsi="Times New Roman"/>
        </w:rPr>
        <w:t>sześć budynków użytecznoś</w:t>
      </w:r>
      <w:r w:rsidR="003A5E72">
        <w:rPr>
          <w:rFonts w:ascii="Times New Roman" w:hAnsi="Times New Roman"/>
        </w:rPr>
        <w:t>ci</w:t>
      </w:r>
      <w:r>
        <w:rPr>
          <w:rFonts w:ascii="Times New Roman" w:hAnsi="Times New Roman"/>
        </w:rPr>
        <w:t xml:space="preserve"> publicznej</w:t>
      </w:r>
      <w:r w:rsidRPr="003C0D65">
        <w:rPr>
          <w:rFonts w:ascii="Times New Roman" w:hAnsi="Times New Roman"/>
        </w:rPr>
        <w:t>, w k</w:t>
      </w:r>
      <w:r>
        <w:rPr>
          <w:rFonts w:ascii="Times New Roman" w:hAnsi="Times New Roman"/>
        </w:rPr>
        <w:t>tórym jeden, ze względu na zły stan infrastrukturalny nie może zostać w pełni wykorzystany na cele aktywizacji społecznej</w:t>
      </w:r>
      <w:r w:rsidRPr="003C0D65">
        <w:rPr>
          <w:rFonts w:ascii="Times New Roman" w:hAnsi="Times New Roman"/>
        </w:rPr>
        <w:t>:</w:t>
      </w:r>
    </w:p>
    <w:p w14:paraId="5A3251F1" w14:textId="3908E3B5" w:rsidR="00B95D53" w:rsidRPr="002846E3" w:rsidRDefault="00B95D53" w:rsidP="00B95D53">
      <w:pPr>
        <w:pStyle w:val="Lista2"/>
        <w:rPr>
          <w:rFonts w:ascii="Times New Roman" w:hAnsi="Times New Roman"/>
          <w:bCs/>
          <w:lang w:eastAsia="pl-PL"/>
        </w:rPr>
      </w:pPr>
      <w:r w:rsidRPr="003C0D65">
        <w:rPr>
          <w:rFonts w:ascii="Times New Roman" w:hAnsi="Times New Roman"/>
        </w:rPr>
        <w:t>1.</w:t>
      </w:r>
      <w:r w:rsidRPr="003C0D65">
        <w:rPr>
          <w:rFonts w:ascii="Times New Roman" w:hAnsi="Times New Roman"/>
        </w:rPr>
        <w:tab/>
      </w:r>
      <w:r>
        <w:rPr>
          <w:rFonts w:ascii="Times New Roman" w:hAnsi="Times New Roman"/>
          <w:b/>
        </w:rPr>
        <w:t xml:space="preserve">Budynek przy ul. Wyszyńskiego 15 w Świeciu – </w:t>
      </w:r>
      <w:r>
        <w:rPr>
          <w:rFonts w:ascii="Times New Roman" w:hAnsi="Times New Roman"/>
          <w:bCs/>
        </w:rPr>
        <w:t xml:space="preserve">budynek dwukondygnacyjny, na I piętrze mieści się </w:t>
      </w:r>
      <w:r w:rsidRPr="00AC1F0B">
        <w:rPr>
          <w:rFonts w:ascii="Times New Roman" w:hAnsi="Times New Roman"/>
          <w:bCs/>
        </w:rPr>
        <w:t>fili</w:t>
      </w:r>
      <w:r w:rsidR="00464069" w:rsidRPr="00AC1F0B">
        <w:rPr>
          <w:rFonts w:ascii="Times New Roman" w:hAnsi="Times New Roman"/>
          <w:bCs/>
        </w:rPr>
        <w:t>a</w:t>
      </w:r>
      <w:r w:rsidR="00464069">
        <w:rPr>
          <w:rFonts w:ascii="Times New Roman" w:hAnsi="Times New Roman"/>
          <w:bCs/>
        </w:rPr>
        <w:t xml:space="preserve"> </w:t>
      </w:r>
      <w:r>
        <w:rPr>
          <w:rFonts w:ascii="Times New Roman" w:hAnsi="Times New Roman"/>
          <w:bCs/>
        </w:rPr>
        <w:t xml:space="preserve">Miejskiej Biblioteki Publicznej, II kondygnacja pozostaje niezagospodarowana i jest w złym stanie technicznym uniemożliwiającym prowadzenie zajęć w sferze społeczno-kulturalnej. Budynek mógłby być wykorzystany na cele realizacji projektów społecznych. Ponadto w otoczeniu opisywanego obiektu znajdują się tereny zielone, które są niewykorzystane i ze względu na brak odwodnienia, często są zalewane. Infrastruktura drogowa prowadząca do budynku również wymaga prac infrastrukturalnych. Tereny te przy udziale względnie niedużych </w:t>
      </w:r>
      <w:r>
        <w:rPr>
          <w:rFonts w:ascii="Times New Roman" w:hAnsi="Times New Roman"/>
          <w:bCs/>
        </w:rPr>
        <w:lastRenderedPageBreak/>
        <w:t>nakładów finansowych mogą zostać wykorzystane na cele aktywizacji społecznej osób w wieku poprodukcyjnym. Działania na rzecz osób w wieku poprodukcyjnym mogłyby odbywać się zarówno w budynku przy ul. Wyszyńskiego 15 oraz na świeżym powietrzu</w:t>
      </w:r>
      <w:r w:rsidR="00012763">
        <w:rPr>
          <w:rFonts w:ascii="Times New Roman" w:hAnsi="Times New Roman"/>
          <w:bCs/>
        </w:rPr>
        <w:t>.</w:t>
      </w:r>
    </w:p>
    <w:p w14:paraId="12F6A0EB" w14:textId="096C8525" w:rsidR="007A3F6A" w:rsidRDefault="007A3F6A" w:rsidP="008A379E">
      <w:pPr>
        <w:pStyle w:val="Legenda"/>
        <w:keepNext/>
        <w:jc w:val="center"/>
      </w:pPr>
      <w:bookmarkStart w:id="81" w:name="_Toc17810468"/>
      <w:r>
        <w:t xml:space="preserve">Fotografia </w:t>
      </w:r>
      <w:r w:rsidR="00811D8F">
        <w:rPr>
          <w:noProof/>
        </w:rPr>
        <w:fldChar w:fldCharType="begin"/>
      </w:r>
      <w:r w:rsidR="00811D8F">
        <w:rPr>
          <w:noProof/>
        </w:rPr>
        <w:instrText xml:space="preserve"> SEQ Fotografia \* ARABIC </w:instrText>
      </w:r>
      <w:r w:rsidR="00811D8F">
        <w:rPr>
          <w:noProof/>
        </w:rPr>
        <w:fldChar w:fldCharType="separate"/>
      </w:r>
      <w:r w:rsidR="008B0712">
        <w:rPr>
          <w:noProof/>
        </w:rPr>
        <w:t>1</w:t>
      </w:r>
      <w:r w:rsidR="00811D8F">
        <w:rPr>
          <w:noProof/>
        </w:rPr>
        <w:fldChar w:fldCharType="end"/>
      </w:r>
      <w:r>
        <w:t>. Budynek przy ul. Wyszyńskiego 15 w Świeciu</w:t>
      </w:r>
      <w:bookmarkEnd w:id="81"/>
    </w:p>
    <w:p w14:paraId="2AF1930E" w14:textId="77777777" w:rsidR="00B95D53" w:rsidRDefault="00B95D53" w:rsidP="00B95D53">
      <w:pPr>
        <w:pStyle w:val="Tekstpodstawowyzwciciem"/>
        <w:keepNext/>
        <w:jc w:val="center"/>
      </w:pPr>
      <w:r>
        <w:rPr>
          <w:noProof/>
          <w:lang w:eastAsia="pl-PL"/>
        </w:rPr>
        <w:drawing>
          <wp:inline distT="0" distB="0" distL="0" distR="0" wp14:anchorId="42A8AA3F" wp14:editId="5B981C29">
            <wp:extent cx="4772025" cy="3628317"/>
            <wp:effectExtent l="0" t="0" r="0" b="0"/>
            <wp:docPr id="68" name="Obraz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36376" t="16761" r="23611" b="29131"/>
                    <a:stretch/>
                  </pic:blipFill>
                  <pic:spPr bwMode="auto">
                    <a:xfrm>
                      <a:off x="0" y="0"/>
                      <a:ext cx="4776493" cy="3631715"/>
                    </a:xfrm>
                    <a:prstGeom prst="rect">
                      <a:avLst/>
                    </a:prstGeom>
                    <a:ln>
                      <a:noFill/>
                    </a:ln>
                    <a:extLst>
                      <a:ext uri="{53640926-AAD7-44D8-BBD7-CCE9431645EC}">
                        <a14:shadowObscured xmlns:a14="http://schemas.microsoft.com/office/drawing/2010/main"/>
                      </a:ext>
                    </a:extLst>
                  </pic:spPr>
                </pic:pic>
              </a:graphicData>
            </a:graphic>
          </wp:inline>
        </w:drawing>
      </w:r>
    </w:p>
    <w:p w14:paraId="10A359B4" w14:textId="77777777" w:rsidR="00B95D53" w:rsidRPr="00B06995" w:rsidRDefault="00B95D53" w:rsidP="00B95D53">
      <w:pPr>
        <w:rPr>
          <w:rFonts w:ascii="Times New Roman" w:hAnsi="Times New Roman"/>
          <w:sz w:val="16"/>
          <w:szCs w:val="16"/>
        </w:rPr>
      </w:pPr>
      <w:r w:rsidRPr="00B06995">
        <w:rPr>
          <w:rFonts w:ascii="Times New Roman" w:hAnsi="Times New Roman"/>
          <w:sz w:val="16"/>
          <w:szCs w:val="16"/>
        </w:rPr>
        <w:t xml:space="preserve">Źródło: </w:t>
      </w:r>
      <w:r w:rsidRPr="00B06995">
        <w:rPr>
          <w:rFonts w:ascii="Times New Roman" w:hAnsi="Times New Roman"/>
          <w:i/>
          <w:sz w:val="16"/>
          <w:szCs w:val="16"/>
        </w:rPr>
        <w:t>google maps</w:t>
      </w:r>
    </w:p>
    <w:p w14:paraId="65B50B28" w14:textId="77777777" w:rsidR="00B95D53" w:rsidRPr="00B06995" w:rsidRDefault="00B95D53" w:rsidP="00B95D53"/>
    <w:p w14:paraId="6D79E348" w14:textId="77777777" w:rsidR="00B95D53" w:rsidRPr="003C0D65" w:rsidRDefault="00B95D53" w:rsidP="00B95D53">
      <w:pPr>
        <w:pStyle w:val="Nagwek2"/>
        <w:spacing w:before="120" w:after="120"/>
        <w:rPr>
          <w:rFonts w:ascii="Times New Roman" w:hAnsi="Times New Roman"/>
          <w:color w:val="9069CA"/>
          <w:sz w:val="24"/>
          <w:szCs w:val="24"/>
        </w:rPr>
      </w:pPr>
      <w:bookmarkStart w:id="82" w:name="_Toc513746840"/>
      <w:bookmarkStart w:id="83" w:name="_Toc17810957"/>
      <w:r w:rsidRPr="003C0D65">
        <w:rPr>
          <w:rFonts w:ascii="Times New Roman" w:hAnsi="Times New Roman"/>
          <w:color w:val="9069CA"/>
          <w:sz w:val="24"/>
          <w:szCs w:val="24"/>
        </w:rPr>
        <w:t>Podsumowanie</w:t>
      </w:r>
      <w:bookmarkEnd w:id="82"/>
      <w:bookmarkEnd w:id="83"/>
    </w:p>
    <w:p w14:paraId="7811349E" w14:textId="19F442A1" w:rsidR="00B95D53" w:rsidRPr="003C0D65" w:rsidRDefault="003519B6" w:rsidP="00B95D53">
      <w:pPr>
        <w:pStyle w:val="Tekstpodstawowyzwciciem"/>
        <w:rPr>
          <w:rFonts w:ascii="Times New Roman" w:hAnsi="Times New Roman"/>
          <w:i/>
          <w:color w:val="9069CA"/>
        </w:rPr>
      </w:pPr>
      <w:r w:rsidRPr="00444448">
        <w:rPr>
          <w:rFonts w:ascii="Times New Roman" w:hAnsi="Times New Roman"/>
        </w:rPr>
        <w:t>W nawiązaniu do zdefiniowanych problemów</w:t>
      </w:r>
      <w:r w:rsidR="00B95D53" w:rsidRPr="00444448">
        <w:rPr>
          <w:rFonts w:ascii="Times New Roman" w:hAnsi="Times New Roman"/>
        </w:rPr>
        <w:t xml:space="preserve"> w ramach rewitalizacji konieczne jest podjęcie działań mających na celu aktywizację </w:t>
      </w:r>
      <w:r w:rsidR="00B2679E" w:rsidRPr="00574F6C">
        <w:rPr>
          <w:rFonts w:ascii="Times New Roman" w:hAnsi="Times New Roman"/>
        </w:rPr>
        <w:t xml:space="preserve">społeczną </w:t>
      </w:r>
      <w:r w:rsidR="00B95D53" w:rsidRPr="00444448">
        <w:rPr>
          <w:rFonts w:ascii="Times New Roman" w:hAnsi="Times New Roman"/>
        </w:rPr>
        <w:t xml:space="preserve">osób w wieku poprodukcyjnym oraz dostosowanie infrastruktury do potrzeb działań aktywizujących mieszkańców. </w:t>
      </w:r>
      <w:r w:rsidR="00B95D53" w:rsidRPr="003C0D65">
        <w:rPr>
          <w:rFonts w:ascii="Times New Roman" w:hAnsi="Times New Roman"/>
        </w:rPr>
        <w:t>Wsparcie tego obszaru umożliwi wykorzystanie potencjału terenu jako centrum aktywności społecznej i kulturalnej, przyjaznego pod względem technicznym, środowiskowym, przestrzennym oraz ważnym kulturowo i społecznie dla wszystkich mieszkańców Gminy</w:t>
      </w:r>
      <w:r w:rsidR="00003856">
        <w:rPr>
          <w:rFonts w:ascii="Times New Roman" w:hAnsi="Times New Roman"/>
        </w:rPr>
        <w:t>.</w:t>
      </w:r>
      <w:r w:rsidR="00B95D53" w:rsidRPr="003C0D65">
        <w:rPr>
          <w:rFonts w:ascii="Times New Roman" w:hAnsi="Times New Roman"/>
          <w:i/>
          <w:color w:val="9069CA"/>
        </w:rPr>
        <w:t xml:space="preserve"> </w:t>
      </w:r>
      <w:r w:rsidR="00B95D53" w:rsidRPr="003C0D65">
        <w:rPr>
          <w:rFonts w:ascii="Times New Roman" w:hAnsi="Times New Roman"/>
        </w:rPr>
        <w:t>Wskazany do rewitalizacji obszar wymaga odnowy społecznej i przestrzennej w celu trwałego ożywienia</w:t>
      </w:r>
      <w:r w:rsidR="00B95D53">
        <w:rPr>
          <w:rFonts w:ascii="Times New Roman" w:hAnsi="Times New Roman"/>
        </w:rPr>
        <w:t xml:space="preserve"> przede wszystkim społecznego</w:t>
      </w:r>
      <w:r w:rsidR="00B95D53" w:rsidRPr="003C0D65">
        <w:rPr>
          <w:rFonts w:ascii="Times New Roman" w:hAnsi="Times New Roman"/>
        </w:rPr>
        <w:t>. Celem nadrzędnym jest</w:t>
      </w:r>
      <w:r w:rsidR="00B95D53">
        <w:rPr>
          <w:rFonts w:ascii="Times New Roman" w:hAnsi="Times New Roman"/>
        </w:rPr>
        <w:t xml:space="preserve"> </w:t>
      </w:r>
      <w:r w:rsidR="00B95D53" w:rsidRPr="003C0D65">
        <w:rPr>
          <w:rFonts w:ascii="Times New Roman" w:hAnsi="Times New Roman"/>
        </w:rPr>
        <w:t>więc</w:t>
      </w:r>
      <w:r w:rsidR="00B95D53">
        <w:rPr>
          <w:rFonts w:ascii="Times New Roman" w:hAnsi="Times New Roman"/>
        </w:rPr>
        <w:t xml:space="preserve">, </w:t>
      </w:r>
      <w:r w:rsidR="00B95D53" w:rsidRPr="003C0D65">
        <w:rPr>
          <w:rFonts w:ascii="Times New Roman" w:hAnsi="Times New Roman"/>
        </w:rPr>
        <w:t>podjęcie kompleksowych działań prowadzących do wyprowadzenia obszaru rewitalizowanego ze stanu kryzysowego, a tym samym wzrost aktywności społecznej i ożywienie społeczne.</w:t>
      </w:r>
    </w:p>
    <w:p w14:paraId="57D01958" w14:textId="5CBE984A" w:rsidR="0012473C" w:rsidRDefault="00B95D53" w:rsidP="00CA576D">
      <w:pPr>
        <w:pStyle w:val="Tekstpodstawowyzwciciem"/>
        <w:rPr>
          <w:rFonts w:ascii="Times New Roman" w:hAnsi="Times New Roman"/>
        </w:rPr>
      </w:pPr>
      <w:r w:rsidRPr="00444448">
        <w:rPr>
          <w:rFonts w:ascii="Times New Roman" w:hAnsi="Times New Roman"/>
        </w:rPr>
        <w:t>Potencjał OR tkwi w prawidłowej aktywizacji zasobów ludzkich oraz w podtrzymaniu roli tego obszaru dla mieszkańców Gminy pod względem społecznym.</w:t>
      </w:r>
      <w:r w:rsidR="0012473C" w:rsidRPr="003C0D65">
        <w:rPr>
          <w:rFonts w:ascii="Times New Roman" w:hAnsi="Times New Roman"/>
        </w:rPr>
        <w:t xml:space="preserve"> </w:t>
      </w:r>
    </w:p>
    <w:p w14:paraId="16E52A39" w14:textId="77777777" w:rsidR="008A3B8A" w:rsidRPr="003C0D65" w:rsidRDefault="008A3B8A" w:rsidP="00CA576D">
      <w:pPr>
        <w:pStyle w:val="Tekstpodstawowyzwciciem"/>
        <w:rPr>
          <w:rFonts w:ascii="Times New Roman" w:hAnsi="Times New Roman"/>
        </w:rPr>
      </w:pPr>
    </w:p>
    <w:p w14:paraId="65691CC8" w14:textId="77777777" w:rsidR="0012473C" w:rsidRPr="003C0D65" w:rsidRDefault="0012473C" w:rsidP="002E38DF">
      <w:pPr>
        <w:pStyle w:val="Spis1"/>
        <w:spacing w:after="240"/>
        <w:rPr>
          <w:rFonts w:ascii="Times New Roman" w:hAnsi="Times New Roman"/>
          <w:color w:val="4F2D7F"/>
        </w:rPr>
      </w:pPr>
      <w:bookmarkStart w:id="84" w:name="_Toc17810958"/>
      <w:r w:rsidRPr="003C0D65">
        <w:rPr>
          <w:rFonts w:ascii="Times New Roman" w:hAnsi="Times New Roman"/>
          <w:color w:val="4F2D7F"/>
        </w:rPr>
        <w:lastRenderedPageBreak/>
        <w:t>6. Wizja stanu obszaru rewitalizacji po przeprowadzeniu rewitalizacji</w:t>
      </w:r>
      <w:bookmarkEnd w:id="84"/>
    </w:p>
    <w:p w14:paraId="0C82205E" w14:textId="3D03B7FE" w:rsidR="0012473C" w:rsidRPr="003C0D65" w:rsidRDefault="0012473C" w:rsidP="00CA576D">
      <w:pPr>
        <w:pStyle w:val="Tekstpodstawowyzwciciem"/>
        <w:rPr>
          <w:rFonts w:ascii="Times New Roman" w:hAnsi="Times New Roman"/>
        </w:rPr>
      </w:pPr>
      <w:r w:rsidRPr="003C0D65">
        <w:rPr>
          <w:rFonts w:ascii="Times New Roman" w:hAnsi="Times New Roman"/>
        </w:rPr>
        <w:t xml:space="preserve">W prowadzeniu procesu rewitalizacji zgodnie z obowiązującymi przepisami (Zasady programowania przedsięwzięć rewitalizacyjnych) pierwszym krokiem było przeprowadzenie pełnej diagnozy </w:t>
      </w:r>
      <w:r>
        <w:rPr>
          <w:rFonts w:ascii="Times New Roman" w:hAnsi="Times New Roman"/>
        </w:rPr>
        <w:t>problemów,</w:t>
      </w:r>
      <w:r w:rsidRPr="003C0D65">
        <w:rPr>
          <w:rFonts w:ascii="Times New Roman" w:hAnsi="Times New Roman"/>
        </w:rPr>
        <w:t xml:space="preserve"> z jakimi borykają się mieszkańcy obszaru rewitalizacji. Na tej podstawie zdefiniowana została wizja zmiany (odnowy) obszaru wymagającego rewitalizacji, czyli </w:t>
      </w:r>
      <w:r w:rsidR="00E428D9">
        <w:rPr>
          <w:rFonts w:ascii="Times New Roman" w:hAnsi="Times New Roman"/>
        </w:rPr>
        <w:t>osiedla Marianki</w:t>
      </w:r>
      <w:r w:rsidRPr="003C0D65">
        <w:rPr>
          <w:rFonts w:ascii="Times New Roman" w:hAnsi="Times New Roman"/>
        </w:rPr>
        <w:t>. Wizja wyprowadzenia obszaru rewitalizacji ze stanu kryzysowego obejmuje okres do 2023 r. i  odnosi się do wszystkich sfer, w których zdiagnozowano problemy. Wizja została przedstawiona w formie ciągu przyczynowo - skutkowego między problemem – przedsięwzięciem – oczekiwanym efektem zgodnie z rozdziałem 6.3 Zasad programowania przedsięwzięć rewitalizacyjnych. Zawiera opis oddziaływania konkretnych inwestycji i działań na obszar rewitalizacji oraz opis efektów tych działań.</w:t>
      </w:r>
    </w:p>
    <w:p w14:paraId="7720655A" w14:textId="77777777" w:rsidR="0012473C" w:rsidRPr="003C0D65" w:rsidRDefault="0012473C" w:rsidP="00CA576D">
      <w:pPr>
        <w:pStyle w:val="Nagwek3"/>
        <w:rPr>
          <w:rFonts w:ascii="Times New Roman" w:hAnsi="Times New Roman"/>
        </w:rPr>
      </w:pPr>
      <w:bookmarkStart w:id="85" w:name="_Toc17810959"/>
      <w:r w:rsidRPr="003C0D65">
        <w:rPr>
          <w:rFonts w:ascii="Times New Roman" w:hAnsi="Times New Roman"/>
        </w:rPr>
        <w:t>Wizja</w:t>
      </w:r>
      <w:bookmarkEnd w:id="85"/>
    </w:p>
    <w:p w14:paraId="30DD182B" w14:textId="647FD637" w:rsidR="0012473C" w:rsidRPr="003C0D65" w:rsidRDefault="0012473C" w:rsidP="00CA576D">
      <w:pPr>
        <w:pStyle w:val="Tekstpodstawowyzwciciem"/>
        <w:rPr>
          <w:rFonts w:ascii="Times New Roman" w:hAnsi="Times New Roman"/>
          <w:lang w:eastAsia="pl-PL"/>
        </w:rPr>
      </w:pPr>
      <w:r w:rsidRPr="003C0D65">
        <w:rPr>
          <w:rFonts w:ascii="Times New Roman" w:hAnsi="Times New Roman"/>
          <w:lang w:eastAsia="pl-PL"/>
        </w:rPr>
        <w:t xml:space="preserve">Zmiana wizerunku OR w teren przyjazny mieszkańcom, atrakcyjny pod względem społecznym, oferowanych usług </w:t>
      </w:r>
      <w:r w:rsidR="00F878DD">
        <w:rPr>
          <w:rFonts w:ascii="Times New Roman" w:hAnsi="Times New Roman"/>
          <w:lang w:eastAsia="pl-PL"/>
        </w:rPr>
        <w:t>społeczno-kulturalnych,</w:t>
      </w:r>
      <w:r w:rsidR="00E428D9">
        <w:rPr>
          <w:rFonts w:ascii="Times New Roman" w:hAnsi="Times New Roman"/>
          <w:lang w:eastAsia="pl-PL"/>
        </w:rPr>
        <w:t xml:space="preserve"> </w:t>
      </w:r>
      <w:r w:rsidRPr="003C0D65">
        <w:rPr>
          <w:rFonts w:ascii="Times New Roman" w:hAnsi="Times New Roman"/>
          <w:lang w:eastAsia="pl-PL"/>
        </w:rPr>
        <w:t xml:space="preserve">przyjazny dla osób </w:t>
      </w:r>
      <w:r w:rsidR="00E428D9">
        <w:rPr>
          <w:rFonts w:ascii="Times New Roman" w:hAnsi="Times New Roman"/>
          <w:lang w:eastAsia="pl-PL"/>
        </w:rPr>
        <w:t>w wieku poprodukcyjnym</w:t>
      </w:r>
      <w:r w:rsidR="00DB4C63">
        <w:rPr>
          <w:rFonts w:ascii="Times New Roman" w:hAnsi="Times New Roman"/>
          <w:lang w:eastAsia="pl-PL"/>
        </w:rPr>
        <w:t xml:space="preserve"> </w:t>
      </w:r>
      <w:r w:rsidR="0006172F">
        <w:rPr>
          <w:rFonts w:ascii="Times New Roman" w:hAnsi="Times New Roman"/>
          <w:lang w:eastAsia="pl-PL"/>
        </w:rPr>
        <w:t xml:space="preserve">– wynikiem realizacji projektów aktywizujących społecznie oraz dostosowania </w:t>
      </w:r>
      <w:r w:rsidR="00F878DD">
        <w:rPr>
          <w:rFonts w:ascii="Times New Roman" w:hAnsi="Times New Roman"/>
          <w:lang w:eastAsia="pl-PL"/>
        </w:rPr>
        <w:t>infrastruktury</w:t>
      </w:r>
      <w:r w:rsidR="0006172F">
        <w:rPr>
          <w:rFonts w:ascii="Times New Roman" w:hAnsi="Times New Roman"/>
          <w:lang w:eastAsia="pl-PL"/>
        </w:rPr>
        <w:t xml:space="preserve"> i przestrzeni publicznych do zmieniającej się struktury demograficznej obszaru rewitalizacji.</w:t>
      </w:r>
    </w:p>
    <w:p w14:paraId="366A5DB3" w14:textId="023B90F6" w:rsidR="0006172F" w:rsidRDefault="0006172F" w:rsidP="0006172F">
      <w:pPr>
        <w:pStyle w:val="Tekstpodstawowyzwciciem"/>
        <w:rPr>
          <w:rFonts w:ascii="Times New Roman" w:hAnsi="Times New Roman"/>
        </w:rPr>
      </w:pPr>
      <w:r>
        <w:rPr>
          <w:rFonts w:ascii="Times New Roman" w:hAnsi="Times New Roman"/>
        </w:rPr>
        <w:t>Na obszarze rewitalizacji obejmującym osiedle Marianki</w:t>
      </w:r>
      <w:r w:rsidR="00811404">
        <w:rPr>
          <w:rFonts w:ascii="Times New Roman" w:hAnsi="Times New Roman"/>
        </w:rPr>
        <w:t xml:space="preserve"> zdiagnozowano problemy odnoszące się do zjawisk ze sfery społecznej i przestrzenno-funkcjonalnej.</w:t>
      </w:r>
      <w:r w:rsidR="0062038D">
        <w:rPr>
          <w:rFonts w:ascii="Times New Roman" w:hAnsi="Times New Roman"/>
        </w:rPr>
        <w:t xml:space="preserve"> </w:t>
      </w:r>
      <w:r w:rsidRPr="0062038D">
        <w:rPr>
          <w:rFonts w:ascii="Times New Roman" w:hAnsi="Times New Roman"/>
        </w:rPr>
        <w:t>Główne problemy to znaczące dysproporcje w strukturze wiekowej oraz barierach dostępu do budynków użyteczności publicznej oraz przestrzeni publicznej zlokalizowanej na obszarze rewitalizacji.</w:t>
      </w:r>
      <w:r w:rsidR="0062038D">
        <w:rPr>
          <w:rFonts w:ascii="Times New Roman" w:hAnsi="Times New Roman"/>
        </w:rPr>
        <w:t xml:space="preserve"> </w:t>
      </w:r>
      <w:r w:rsidR="000F0B88">
        <w:rPr>
          <w:rFonts w:ascii="Times New Roman" w:hAnsi="Times New Roman"/>
        </w:rPr>
        <w:t xml:space="preserve">Występowanie problemu z ponadprzeciętnym stosunkiem osób w wieku </w:t>
      </w:r>
      <w:r w:rsidR="005B7354">
        <w:rPr>
          <w:rFonts w:ascii="Times New Roman" w:hAnsi="Times New Roman"/>
        </w:rPr>
        <w:t>poprod</w:t>
      </w:r>
      <w:r w:rsidR="00326370">
        <w:rPr>
          <w:rFonts w:ascii="Times New Roman" w:hAnsi="Times New Roman"/>
        </w:rPr>
        <w:t xml:space="preserve">ukcyjnym </w:t>
      </w:r>
      <w:r w:rsidR="004A7C09">
        <w:rPr>
          <w:rFonts w:ascii="Times New Roman" w:hAnsi="Times New Roman"/>
        </w:rPr>
        <w:t xml:space="preserve">powoduje </w:t>
      </w:r>
      <w:r w:rsidR="00C65BE8" w:rsidRPr="00BB0164">
        <w:rPr>
          <w:rFonts w:ascii="Times New Roman" w:hAnsi="Times New Roman"/>
        </w:rPr>
        <w:t>marginaliza</w:t>
      </w:r>
      <w:r w:rsidR="00C65BE8" w:rsidRPr="0062038D">
        <w:rPr>
          <w:rFonts w:ascii="Times New Roman" w:hAnsi="Times New Roman"/>
        </w:rPr>
        <w:t>cj</w:t>
      </w:r>
      <w:r w:rsidR="00BB0164" w:rsidRPr="00502FF5">
        <w:rPr>
          <w:rFonts w:ascii="Times New Roman" w:hAnsi="Times New Roman"/>
        </w:rPr>
        <w:t>ę</w:t>
      </w:r>
      <w:r w:rsidR="004A7C09" w:rsidRPr="00BB0164">
        <w:rPr>
          <w:rFonts w:ascii="Times New Roman" w:hAnsi="Times New Roman"/>
        </w:rPr>
        <w:t xml:space="preserve"> obszaru ze względu na braki dostosowania przestrzeni publicznej do zwiększającej</w:t>
      </w:r>
      <w:r w:rsidR="004A7C09">
        <w:rPr>
          <w:rFonts w:ascii="Times New Roman" w:hAnsi="Times New Roman"/>
        </w:rPr>
        <w:t xml:space="preserve"> się </w:t>
      </w:r>
      <w:r w:rsidR="00C65BE8" w:rsidRPr="00AC1F0B">
        <w:rPr>
          <w:rFonts w:ascii="Times New Roman" w:hAnsi="Times New Roman"/>
        </w:rPr>
        <w:t>grup</w:t>
      </w:r>
      <w:r w:rsidR="0062038D" w:rsidRPr="00AC1F0B">
        <w:rPr>
          <w:rFonts w:ascii="Times New Roman" w:hAnsi="Times New Roman"/>
        </w:rPr>
        <w:t>y</w:t>
      </w:r>
      <w:r w:rsidR="004A7C09">
        <w:rPr>
          <w:rFonts w:ascii="Times New Roman" w:hAnsi="Times New Roman"/>
        </w:rPr>
        <w:t xml:space="preserve"> mieszkańców. </w:t>
      </w:r>
      <w:r w:rsidR="000F0B88">
        <w:rPr>
          <w:rFonts w:ascii="Times New Roman" w:hAnsi="Times New Roman"/>
        </w:rPr>
        <w:t xml:space="preserve"> </w:t>
      </w:r>
      <w:r>
        <w:rPr>
          <w:rFonts w:ascii="Times New Roman" w:hAnsi="Times New Roman"/>
        </w:rPr>
        <w:t>Jednocześnie obszar ten posiada wiele potencjałów, które odpowiednio wsparte będą służyć jego rozwojowi.</w:t>
      </w:r>
    </w:p>
    <w:p w14:paraId="4F39500A" w14:textId="063445DD" w:rsidR="0012473C" w:rsidRPr="003C0D65" w:rsidRDefault="00DB4C63" w:rsidP="00DB4C63">
      <w:pPr>
        <w:pStyle w:val="Tekstpodstawowyzwciciem"/>
        <w:rPr>
          <w:rFonts w:ascii="Times New Roman" w:hAnsi="Times New Roman"/>
        </w:rPr>
      </w:pPr>
      <w:r w:rsidRPr="00DB4C63">
        <w:rPr>
          <w:rFonts w:ascii="Times New Roman" w:hAnsi="Times New Roman"/>
        </w:rPr>
        <w:t xml:space="preserve">W </w:t>
      </w:r>
      <w:r w:rsidR="002A5D15">
        <w:rPr>
          <w:rFonts w:ascii="Times New Roman" w:hAnsi="Times New Roman"/>
        </w:rPr>
        <w:t>związku ze</w:t>
      </w:r>
      <w:r w:rsidRPr="00DB4C63">
        <w:rPr>
          <w:rFonts w:ascii="Times New Roman" w:hAnsi="Times New Roman"/>
        </w:rPr>
        <w:t xml:space="preserve"> zdiagnozowan</w:t>
      </w:r>
      <w:r w:rsidR="002A5D15">
        <w:rPr>
          <w:rFonts w:ascii="Times New Roman" w:hAnsi="Times New Roman"/>
        </w:rPr>
        <w:t>ymi</w:t>
      </w:r>
      <w:r w:rsidRPr="00DB4C63">
        <w:rPr>
          <w:rFonts w:ascii="Times New Roman" w:hAnsi="Times New Roman"/>
        </w:rPr>
        <w:t xml:space="preserve"> problem</w:t>
      </w:r>
      <w:r w:rsidR="002A5D15">
        <w:rPr>
          <w:rFonts w:ascii="Times New Roman" w:hAnsi="Times New Roman"/>
        </w:rPr>
        <w:t>ami</w:t>
      </w:r>
      <w:r w:rsidRPr="00DB4C63">
        <w:rPr>
          <w:rFonts w:ascii="Times New Roman" w:hAnsi="Times New Roman"/>
        </w:rPr>
        <w:t xml:space="preserve"> zaplanowano szereg przedsięwzięć rewitalizacyjnych, które prowadzone będą na całym obszarze rewitalizacji z wykorzystaniem instrumentów aktywnej integracji o charakterze: społeczny</w:t>
      </w:r>
      <w:r w:rsidR="00985FDD">
        <w:rPr>
          <w:rFonts w:ascii="Times New Roman" w:hAnsi="Times New Roman"/>
        </w:rPr>
        <w:t>m</w:t>
      </w:r>
      <w:r w:rsidRPr="00DB4C63">
        <w:rPr>
          <w:rFonts w:ascii="Times New Roman" w:hAnsi="Times New Roman"/>
        </w:rPr>
        <w:t xml:space="preserve"> oraz </w:t>
      </w:r>
      <w:r w:rsidR="00766551">
        <w:rPr>
          <w:rFonts w:ascii="Times New Roman" w:hAnsi="Times New Roman"/>
        </w:rPr>
        <w:t>aktywizującym</w:t>
      </w:r>
      <w:r w:rsidR="00766551" w:rsidRPr="00DB4C63">
        <w:rPr>
          <w:rFonts w:ascii="Times New Roman" w:hAnsi="Times New Roman"/>
        </w:rPr>
        <w:t>.</w:t>
      </w:r>
      <w:r w:rsidR="0012473C" w:rsidRPr="003C0D65">
        <w:rPr>
          <w:rFonts w:ascii="Times New Roman" w:hAnsi="Times New Roman"/>
        </w:rPr>
        <w:t xml:space="preserve"> </w:t>
      </w:r>
    </w:p>
    <w:p w14:paraId="141BE1B4" w14:textId="07FA388E" w:rsidR="00985FDD" w:rsidRDefault="00985FDD" w:rsidP="00985FDD">
      <w:pPr>
        <w:pStyle w:val="Tekstpodstawowyzwciciem"/>
        <w:rPr>
          <w:rFonts w:ascii="Times New Roman" w:hAnsi="Times New Roman"/>
        </w:rPr>
      </w:pPr>
      <w:r>
        <w:rPr>
          <w:rFonts w:ascii="Times New Roman" w:hAnsi="Times New Roman"/>
        </w:rPr>
        <w:t xml:space="preserve">W odpowiedzi na główny problem społeczny, związany ze starzejącym się społeczeństwem, czyli ponadprzeciętnym udziałem osób w wieku </w:t>
      </w:r>
      <w:r w:rsidR="00FC4CDA">
        <w:rPr>
          <w:rFonts w:ascii="Times New Roman" w:hAnsi="Times New Roman"/>
        </w:rPr>
        <w:t>po</w:t>
      </w:r>
      <w:r>
        <w:rPr>
          <w:rFonts w:ascii="Times New Roman" w:hAnsi="Times New Roman"/>
        </w:rPr>
        <w:t>produkcyjnym w ludności obszar</w:t>
      </w:r>
      <w:r w:rsidR="00FC4CDA">
        <w:rPr>
          <w:rFonts w:ascii="Times New Roman" w:hAnsi="Times New Roman"/>
        </w:rPr>
        <w:t>u</w:t>
      </w:r>
      <w:r>
        <w:rPr>
          <w:rFonts w:ascii="Times New Roman" w:hAnsi="Times New Roman"/>
        </w:rPr>
        <w:t xml:space="preserve"> ogółem, planowany jest szereg działań angażujących wybraną grupę w życi</w:t>
      </w:r>
      <w:r w:rsidR="00875369">
        <w:rPr>
          <w:rFonts w:ascii="Times New Roman" w:hAnsi="Times New Roman"/>
        </w:rPr>
        <w:t>e</w:t>
      </w:r>
      <w:r>
        <w:rPr>
          <w:rFonts w:ascii="Times New Roman" w:hAnsi="Times New Roman"/>
        </w:rPr>
        <w:t xml:space="preserve"> społeczności lokalnej. Pakiet działań polepszających kondycję zdrowotną oraz psychiczną osób w wieku poprodukcyjnym będzie polegał na działaniach rehabilitacyjnych i ogólnorozwojowych. Pomoc skierowana do osób starszych będzie odpowiednio zdywersyfikowana, aby zaspokoić potrzeby jak najszerszej grupy osób w wieku poprodukcyjnym. Osoby starsze, często są marginalizowane w społeczeństwie i odtrącone, dlatego też w ramach projektu przewidziano porady psychologiczne ze specjalistami. Pomoc w aktywizacji zapewnią również działania relaksacyjno-profilaktyczne (gimnastyka, joga), szkolenia w zakresie chorób osób starszych, zajęcia fizjoterapeutyczne. Wpływ na samopoczucie oraz stan zdrowia mieszkańców, którzy zostali objęci wsparciem w powrocie do aktywnego życia w społeczeństwie będzie kluczowym elementem projektów miękkich. Planowane do realizacji działania będą zwiększały wiedzę na tematy profilaktyki chorób związanych z wiekiem senioralnym, w tym pracę z pielęgniarką oraz wykorzystywanie zakupionego sprzętu do prowadzenia zajęć tj. aparatu cieśnienia, wagi do pomiaru masy ciała, sprzętu do działań rehabilitacyjnych. Pomoc w rozumieniu rozwijającego się świata pozwoli na aktywny udział w życiu publicznym i zacieranie się barier dostępu do informacji i kontaktu ze </w:t>
      </w:r>
      <w:r>
        <w:rPr>
          <w:rFonts w:ascii="Times New Roman" w:hAnsi="Times New Roman"/>
        </w:rPr>
        <w:lastRenderedPageBreak/>
        <w:t xml:space="preserve">światem. Kursy komputerowe dla seniorów, pozwolą grupie docelowej na czynny udział i zdobywanie wiedzy we współczesnym świecie, a tym samym ułatwią komunikację z bliskimi. </w:t>
      </w:r>
    </w:p>
    <w:p w14:paraId="64C0602E" w14:textId="07C556EB" w:rsidR="0012473C" w:rsidRPr="003C0D65" w:rsidRDefault="00985FDD" w:rsidP="002C7128">
      <w:pPr>
        <w:pStyle w:val="Tekstpodstawowyzwciciem"/>
        <w:rPr>
          <w:rFonts w:ascii="Times New Roman" w:hAnsi="Times New Roman"/>
        </w:rPr>
      </w:pPr>
      <w:r w:rsidRPr="00985FDD">
        <w:rPr>
          <w:rFonts w:ascii="Times New Roman" w:hAnsi="Times New Roman"/>
        </w:rPr>
        <w:t>Poza aspektami zdrowotnymi, które będą poprawiały stan zdrowia osób zagrożonych wykluczeniem społecznym (osób w wieku poprodukcyjnym) działania rewitalizacyjne będą miały również charakter integrujący. Dwa wymiary integracji osób w wieku poprodukcyjnym pozwolą na pełną aktywizację grupy, w której zdiagnozowano problemy społeczne na etapie wyboru obszaru rewitalizacji. W pierwszym aspekcie nastąpi integracja wewnętrzna, osoby starsze w ramach realizowanych projektów tj. wieczorki autorskie, spotkania z ciekawymi ludźmi, podróżnikami, pozwolą na utworzenie poczucia wspólnoty. Integracja w szerszym aspekcie z pozostałą ludnością będzie bazowała na wykorzystaniu potencjału osób starszych do propagowania wartości oraz wiedzy historycznej. Planowane do realizacji żywe lekcje historii dla młodego pokolenia zapewnią integrację międzypokoleniową, a tym samym stanowią doskonały pomost wymiany wiedzy oraz komunikacji dwóch kluczowych dla rozwoju obszaru rewitalizacji grup społecznych. Wymiana doświadczeń, a przede wszystkim wiedzy historycznej skutkować będzie stworzeniem materiałów i publikacji na tematy obszaru rewitaliz</w:t>
      </w:r>
      <w:r w:rsidR="002C7128">
        <w:rPr>
          <w:rFonts w:ascii="Times New Roman" w:hAnsi="Times New Roman"/>
        </w:rPr>
        <w:t xml:space="preserve">acji, Miasta, a nawet regionu. </w:t>
      </w:r>
    </w:p>
    <w:p w14:paraId="6FA4A91A" w14:textId="5C056DC5" w:rsidR="00985FDD" w:rsidRPr="003C0D65" w:rsidRDefault="00DF4463" w:rsidP="00F03F76">
      <w:pPr>
        <w:pStyle w:val="Tekstpodstawowyzwciciem"/>
        <w:rPr>
          <w:rFonts w:ascii="Times New Roman" w:hAnsi="Times New Roman"/>
        </w:rPr>
      </w:pPr>
      <w:r w:rsidRPr="00DF4463">
        <w:rPr>
          <w:rFonts w:ascii="Times New Roman" w:hAnsi="Times New Roman"/>
        </w:rPr>
        <w:t xml:space="preserve">Na obszarze rewitalizacji brakuje przestrzeni umożliwiającej </w:t>
      </w:r>
      <w:r w:rsidR="00F03F76">
        <w:rPr>
          <w:rFonts w:ascii="Times New Roman" w:hAnsi="Times New Roman"/>
        </w:rPr>
        <w:t xml:space="preserve">realizację wskazanych wyżej działań mających za zadanie </w:t>
      </w:r>
      <w:r w:rsidRPr="00DF4463">
        <w:rPr>
          <w:rFonts w:ascii="Times New Roman" w:hAnsi="Times New Roman"/>
        </w:rPr>
        <w:t>aktywizację społeczną</w:t>
      </w:r>
      <w:r>
        <w:rPr>
          <w:rFonts w:ascii="Times New Roman" w:hAnsi="Times New Roman"/>
        </w:rPr>
        <w:t xml:space="preserve">, zwłaszcza osób w wieku poprodukcyjnym. </w:t>
      </w:r>
      <w:r w:rsidR="00502FF5">
        <w:rPr>
          <w:rFonts w:ascii="Times New Roman" w:hAnsi="Times New Roman"/>
        </w:rPr>
        <w:t>Potrzeba</w:t>
      </w:r>
      <w:r w:rsidR="00401166">
        <w:rPr>
          <w:rFonts w:ascii="Times New Roman" w:hAnsi="Times New Roman"/>
        </w:rPr>
        <w:t xml:space="preserve"> realizacji projektów aktywizujących tą grupę mieszkańców wymusza adaptac</w:t>
      </w:r>
      <w:r w:rsidR="00401166" w:rsidRPr="001A5AE5">
        <w:rPr>
          <w:rFonts w:ascii="Times New Roman" w:hAnsi="Times New Roman"/>
        </w:rPr>
        <w:t>j</w:t>
      </w:r>
      <w:r w:rsidR="00FA74D7" w:rsidRPr="001A5AE5">
        <w:rPr>
          <w:rFonts w:ascii="Times New Roman" w:hAnsi="Times New Roman"/>
        </w:rPr>
        <w:t>ę</w:t>
      </w:r>
      <w:r w:rsidR="00401166">
        <w:rPr>
          <w:rFonts w:ascii="Times New Roman" w:hAnsi="Times New Roman"/>
        </w:rPr>
        <w:t xml:space="preserve"> przestrzeni publicznej oraz </w:t>
      </w:r>
      <w:r w:rsidR="00A3222E">
        <w:rPr>
          <w:rFonts w:ascii="Times New Roman" w:hAnsi="Times New Roman"/>
        </w:rPr>
        <w:t>dostosowanie obiektu do potrzeb osób w wieku poprodukcyjnym</w:t>
      </w:r>
      <w:r w:rsidR="00CB51D3">
        <w:rPr>
          <w:rFonts w:ascii="Times New Roman" w:hAnsi="Times New Roman"/>
        </w:rPr>
        <w:t xml:space="preserve"> </w:t>
      </w:r>
      <w:r w:rsidR="00671704">
        <w:rPr>
          <w:rFonts w:ascii="Times New Roman" w:hAnsi="Times New Roman"/>
        </w:rPr>
        <w:t>(z</w:t>
      </w:r>
      <w:r w:rsidR="00CB51D3">
        <w:rPr>
          <w:rFonts w:ascii="Times New Roman" w:hAnsi="Times New Roman"/>
        </w:rPr>
        <w:t xml:space="preserve">agospodarowanie przestrzeni oraz wyposażenie, w sposób spełniający wszelkie standardy </w:t>
      </w:r>
      <w:r w:rsidR="00E40966">
        <w:rPr>
          <w:rFonts w:ascii="Times New Roman" w:hAnsi="Times New Roman"/>
        </w:rPr>
        <w:t xml:space="preserve">oraz </w:t>
      </w:r>
      <w:r w:rsidR="00C83102">
        <w:rPr>
          <w:rFonts w:ascii="Times New Roman" w:hAnsi="Times New Roman"/>
        </w:rPr>
        <w:t>potrzeby</w:t>
      </w:r>
      <w:r w:rsidR="00E40966">
        <w:rPr>
          <w:rFonts w:ascii="Times New Roman" w:hAnsi="Times New Roman"/>
        </w:rPr>
        <w:t xml:space="preserve"> przewidzianych projektów społecznych</w:t>
      </w:r>
      <w:r w:rsidR="00671704">
        <w:rPr>
          <w:rFonts w:ascii="Times New Roman" w:hAnsi="Times New Roman"/>
        </w:rPr>
        <w:t>)</w:t>
      </w:r>
      <w:r w:rsidR="00E40966">
        <w:rPr>
          <w:rFonts w:ascii="Times New Roman" w:hAnsi="Times New Roman"/>
        </w:rPr>
        <w:t xml:space="preserve">. Na terenie obszaru jest obiekt, który ze względu na swoją lokalizację spełnia wszelkie kryteria, aby realizować tam działania </w:t>
      </w:r>
      <w:r w:rsidR="002E2EB0">
        <w:rPr>
          <w:rFonts w:ascii="Times New Roman" w:hAnsi="Times New Roman"/>
        </w:rPr>
        <w:t>przewidziane w programie rewitalizacji</w:t>
      </w:r>
      <w:r w:rsidR="00F03F76">
        <w:rPr>
          <w:rFonts w:ascii="Times New Roman" w:hAnsi="Times New Roman"/>
        </w:rPr>
        <w:t xml:space="preserve"> tj. budynek przy ul. Wyszyńskiego 15, ale obecnie </w:t>
      </w:r>
      <w:r w:rsidR="00985FDD">
        <w:rPr>
          <w:rFonts w:ascii="Times New Roman" w:hAnsi="Times New Roman"/>
        </w:rPr>
        <w:t>ze względu na swój stan infrastrukturalny</w:t>
      </w:r>
      <w:r w:rsidR="00671704">
        <w:rPr>
          <w:rFonts w:ascii="Times New Roman" w:hAnsi="Times New Roman"/>
        </w:rPr>
        <w:t xml:space="preserve"> nie jest przy</w:t>
      </w:r>
      <w:r w:rsidR="00AF046B">
        <w:rPr>
          <w:rFonts w:ascii="Times New Roman" w:hAnsi="Times New Roman"/>
        </w:rPr>
        <w:t>stosowany do realizacji ww. działań</w:t>
      </w:r>
      <w:r w:rsidR="00671704">
        <w:rPr>
          <w:rFonts w:ascii="Times New Roman" w:hAnsi="Times New Roman"/>
        </w:rPr>
        <w:t xml:space="preserve"> i</w:t>
      </w:r>
      <w:r w:rsidR="00985FDD">
        <w:rPr>
          <w:rFonts w:ascii="Times New Roman" w:hAnsi="Times New Roman"/>
        </w:rPr>
        <w:t xml:space="preserve"> wymaga wsparcia inwestycyjnego. </w:t>
      </w:r>
      <w:r w:rsidR="00F03F76">
        <w:rPr>
          <w:rFonts w:ascii="Times New Roman" w:hAnsi="Times New Roman"/>
        </w:rPr>
        <w:t xml:space="preserve">Jednocześnie </w:t>
      </w:r>
      <w:r w:rsidR="00985FDD">
        <w:rPr>
          <w:rFonts w:ascii="Times New Roman" w:hAnsi="Times New Roman"/>
        </w:rPr>
        <w:t>ze względu na istniejący</w:t>
      </w:r>
      <w:r w:rsidR="00C83102" w:rsidRPr="00C83102">
        <w:rPr>
          <w:rFonts w:ascii="Times New Roman" w:hAnsi="Times New Roman"/>
        </w:rPr>
        <w:t xml:space="preserve"> </w:t>
      </w:r>
      <w:r w:rsidR="00C83102">
        <w:rPr>
          <w:rFonts w:ascii="Times New Roman" w:hAnsi="Times New Roman"/>
        </w:rPr>
        <w:t>na obszarze rewitalizacji</w:t>
      </w:r>
      <w:r w:rsidR="00985FDD">
        <w:rPr>
          <w:rFonts w:ascii="Times New Roman" w:hAnsi="Times New Roman"/>
        </w:rPr>
        <w:t xml:space="preserve"> problem społeczny, obecnie wykorzystywane przestrzenie publiczne oraz budynki użyteczności publicznej zostaną zagospodarowane na potrzeby osób w wieku poprodukcyjnym</w:t>
      </w:r>
      <w:r w:rsidR="002C7128">
        <w:rPr>
          <w:rFonts w:ascii="Times New Roman" w:hAnsi="Times New Roman"/>
        </w:rPr>
        <w:t xml:space="preserve"> z obszaru rewitalizacji oraz pozostałych jego mieszkańców</w:t>
      </w:r>
      <w:r w:rsidR="00985FDD">
        <w:rPr>
          <w:rFonts w:ascii="Times New Roman" w:hAnsi="Times New Roman"/>
        </w:rPr>
        <w:t>.</w:t>
      </w:r>
      <w:r w:rsidR="00CB53A0">
        <w:rPr>
          <w:rFonts w:ascii="Times New Roman" w:hAnsi="Times New Roman"/>
        </w:rPr>
        <w:t xml:space="preserve"> </w:t>
      </w:r>
      <w:r w:rsidR="00985FDD">
        <w:rPr>
          <w:rFonts w:ascii="Times New Roman" w:hAnsi="Times New Roman"/>
        </w:rPr>
        <w:t>Zapewnienie bezpiecznej komunikacji poprzez usunięcie barier architektonicznych uniemożliwiając</w:t>
      </w:r>
      <w:r w:rsidR="009313E0">
        <w:rPr>
          <w:rFonts w:ascii="Times New Roman" w:hAnsi="Times New Roman"/>
        </w:rPr>
        <w:t>ych</w:t>
      </w:r>
      <w:r w:rsidR="00985FDD">
        <w:rPr>
          <w:rFonts w:ascii="Times New Roman" w:hAnsi="Times New Roman"/>
        </w:rPr>
        <w:t xml:space="preserve"> osobom starszym dostęp </w:t>
      </w:r>
      <w:r w:rsidR="00985FDD" w:rsidRPr="001A5AE5">
        <w:rPr>
          <w:rFonts w:ascii="Times New Roman" w:hAnsi="Times New Roman"/>
        </w:rPr>
        <w:t>do obiektu przy ul. Wyszyńskiego 15,</w:t>
      </w:r>
      <w:r w:rsidR="00985FDD">
        <w:rPr>
          <w:rFonts w:ascii="Times New Roman" w:hAnsi="Times New Roman"/>
        </w:rPr>
        <w:t xml:space="preserve"> pozwoli na zachowanie bezpieczeństwa podróży uczestnikom warsztatów i spotkań. Sam budynek zostanie dostosowany do potrzeb osób starszych oraz niepełnosprawnych, aby zapewnić </w:t>
      </w:r>
      <w:r w:rsidR="002C7128">
        <w:rPr>
          <w:rFonts w:ascii="Times New Roman" w:hAnsi="Times New Roman"/>
        </w:rPr>
        <w:t xml:space="preserve">im oraz </w:t>
      </w:r>
      <w:r w:rsidR="00274AE0">
        <w:rPr>
          <w:rFonts w:ascii="Times New Roman" w:hAnsi="Times New Roman"/>
        </w:rPr>
        <w:t xml:space="preserve">dodatkowo pozostałym </w:t>
      </w:r>
      <w:r w:rsidR="00985FDD">
        <w:rPr>
          <w:rFonts w:ascii="Times New Roman" w:hAnsi="Times New Roman"/>
        </w:rPr>
        <w:t xml:space="preserve">mieszkańcom obszaru rewitalizacji swobodny dostęp. Wyposażenie obiektu będzie stanowiło niezbędne zaplecze do realizacji projektów, których głównym celem jest zwiększenie partycypacji osób starszych w życiu publicznym obszaru rewitalizacji. </w:t>
      </w:r>
      <w:bookmarkStart w:id="86" w:name="_Hlk21427865"/>
      <w:r w:rsidR="003C7EFC" w:rsidRPr="00AC1F0B">
        <w:rPr>
          <w:rFonts w:ascii="Times New Roman" w:hAnsi="Times New Roman"/>
        </w:rPr>
        <w:t xml:space="preserve">Częścią budynku, którego stan ogranicza lub uniemożliwia użytkowanie są </w:t>
      </w:r>
      <w:r w:rsidR="003C7EFC" w:rsidRPr="00502FF5">
        <w:rPr>
          <w:rFonts w:ascii="Times New Roman" w:hAnsi="Times New Roman"/>
        </w:rPr>
        <w:t>r</w:t>
      </w:r>
      <w:r w:rsidR="00985FDD" w:rsidRPr="00AC1F0B">
        <w:rPr>
          <w:rFonts w:ascii="Times New Roman" w:hAnsi="Times New Roman"/>
        </w:rPr>
        <w:t xml:space="preserve">ównież tereny zielone, </w:t>
      </w:r>
      <w:r w:rsidR="003C7EFC" w:rsidRPr="00502FF5">
        <w:rPr>
          <w:rFonts w:ascii="Times New Roman" w:hAnsi="Times New Roman"/>
        </w:rPr>
        <w:t xml:space="preserve">które </w:t>
      </w:r>
      <w:r w:rsidR="00985FDD" w:rsidRPr="00AC1F0B">
        <w:rPr>
          <w:rFonts w:ascii="Times New Roman" w:hAnsi="Times New Roman"/>
        </w:rPr>
        <w:t>zostaną przystosowane do realizacji działań integracyjnych.</w:t>
      </w:r>
      <w:r w:rsidR="00A36C1C">
        <w:rPr>
          <w:rFonts w:ascii="Times New Roman" w:hAnsi="Times New Roman"/>
        </w:rPr>
        <w:t xml:space="preserve"> </w:t>
      </w:r>
    </w:p>
    <w:bookmarkEnd w:id="86"/>
    <w:p w14:paraId="73E2533B" w14:textId="77160C7F" w:rsidR="00FD6101" w:rsidRPr="003C0D65" w:rsidRDefault="0012473C" w:rsidP="00A923D4">
      <w:pPr>
        <w:pStyle w:val="Tekstpodstawowyzwciciem"/>
        <w:rPr>
          <w:rFonts w:ascii="Times New Roman" w:hAnsi="Times New Roman"/>
          <w:lang w:eastAsia="pl-PL"/>
        </w:rPr>
      </w:pPr>
      <w:r w:rsidRPr="003C0D65">
        <w:rPr>
          <w:rFonts w:ascii="Times New Roman" w:hAnsi="Times New Roman"/>
          <w:lang w:eastAsia="pl-PL"/>
        </w:rPr>
        <w:t xml:space="preserve">Działania zaplanowane mają na celu rozwój nie tylko OR, ale wzmocnienie potencjału tego </w:t>
      </w:r>
      <w:r w:rsidR="008F079A">
        <w:rPr>
          <w:rFonts w:ascii="Times New Roman" w:hAnsi="Times New Roman"/>
          <w:lang w:eastAsia="pl-PL"/>
        </w:rPr>
        <w:t>o</w:t>
      </w:r>
      <w:r w:rsidR="008F079A" w:rsidRPr="003C0D65">
        <w:rPr>
          <w:rFonts w:ascii="Times New Roman" w:hAnsi="Times New Roman"/>
          <w:lang w:eastAsia="pl-PL"/>
        </w:rPr>
        <w:t xml:space="preserve">bszaru </w:t>
      </w:r>
      <w:r w:rsidRPr="003C0D65">
        <w:rPr>
          <w:rFonts w:ascii="Times New Roman" w:hAnsi="Times New Roman"/>
          <w:lang w:eastAsia="pl-PL"/>
        </w:rPr>
        <w:t xml:space="preserve">jako miejsca ważnego, istotnego ze względów kulturalnych, usługowych, publicznych dla każdego mieszkańca Gminy. Wizytówką staną się wydarzenia </w:t>
      </w:r>
      <w:r w:rsidR="00C85CBC">
        <w:rPr>
          <w:rFonts w:ascii="Times New Roman" w:hAnsi="Times New Roman"/>
          <w:lang w:eastAsia="pl-PL"/>
        </w:rPr>
        <w:t>realizowane na obszarze osiedla Marianki</w:t>
      </w:r>
      <w:r w:rsidRPr="003C0D65">
        <w:rPr>
          <w:rFonts w:ascii="Times New Roman" w:hAnsi="Times New Roman"/>
          <w:lang w:eastAsia="pl-PL"/>
        </w:rPr>
        <w:t xml:space="preserve"> oraz obiekty przyjazne mieszkańcom </w:t>
      </w:r>
      <w:r w:rsidR="00080CB7">
        <w:rPr>
          <w:rFonts w:ascii="Times New Roman" w:hAnsi="Times New Roman"/>
          <w:lang w:eastAsia="pl-PL"/>
        </w:rPr>
        <w:t>–</w:t>
      </w:r>
      <w:r w:rsidRPr="003C0D65">
        <w:rPr>
          <w:rFonts w:ascii="Times New Roman" w:hAnsi="Times New Roman"/>
          <w:lang w:eastAsia="pl-PL"/>
        </w:rPr>
        <w:t xml:space="preserve"> </w:t>
      </w:r>
      <w:r w:rsidR="00C85CBC">
        <w:rPr>
          <w:rFonts w:ascii="Times New Roman" w:hAnsi="Times New Roman"/>
          <w:lang w:eastAsia="pl-PL"/>
        </w:rPr>
        <w:t xml:space="preserve">budynek przy ul. Wyszyńskiego 15 </w:t>
      </w:r>
      <w:r w:rsidR="009B4E3F">
        <w:rPr>
          <w:rFonts w:ascii="Times New Roman" w:hAnsi="Times New Roman"/>
          <w:lang w:eastAsia="pl-PL"/>
        </w:rPr>
        <w:t xml:space="preserve">oraz </w:t>
      </w:r>
      <w:r w:rsidR="00C85CBC">
        <w:rPr>
          <w:rFonts w:ascii="Times New Roman" w:hAnsi="Times New Roman"/>
          <w:lang w:eastAsia="pl-PL"/>
        </w:rPr>
        <w:t>tereny zielone w okolicy</w:t>
      </w:r>
      <w:r w:rsidR="00080CB7">
        <w:rPr>
          <w:rFonts w:ascii="Times New Roman" w:hAnsi="Times New Roman"/>
          <w:lang w:eastAsia="pl-PL"/>
        </w:rPr>
        <w:t>.</w:t>
      </w:r>
      <w:r w:rsidR="009D513D">
        <w:rPr>
          <w:rFonts w:ascii="Times New Roman" w:hAnsi="Times New Roman"/>
          <w:lang w:eastAsia="pl-PL"/>
        </w:rPr>
        <w:t xml:space="preserve"> </w:t>
      </w:r>
      <w:r w:rsidRPr="003C0D65">
        <w:rPr>
          <w:rFonts w:ascii="Times New Roman" w:hAnsi="Times New Roman"/>
          <w:lang w:eastAsia="pl-PL"/>
        </w:rPr>
        <w:t xml:space="preserve">Atrakcyjność obszaru wpłynie na wzrost przepływu ludności w tym obszarze, wzrost jakości życia oraz </w:t>
      </w:r>
      <w:r w:rsidR="00586312">
        <w:rPr>
          <w:rFonts w:ascii="Times New Roman" w:hAnsi="Times New Roman"/>
          <w:lang w:eastAsia="pl-PL"/>
        </w:rPr>
        <w:t>mniejszy poziom wykluczenia społecznego na OR</w:t>
      </w:r>
      <w:r w:rsidRPr="003C0D65">
        <w:rPr>
          <w:rFonts w:ascii="Times New Roman" w:hAnsi="Times New Roman"/>
          <w:lang w:eastAsia="pl-PL"/>
        </w:rPr>
        <w:t>.</w:t>
      </w:r>
    </w:p>
    <w:p w14:paraId="53E0AF19" w14:textId="77777777" w:rsidR="008E499C" w:rsidRDefault="008E499C" w:rsidP="008B0712">
      <w:pPr>
        <w:pStyle w:val="Tekstpodstawowyzwciciem"/>
      </w:pPr>
    </w:p>
    <w:p w14:paraId="5991C7BA" w14:textId="2BB82E9B" w:rsidR="0012473C" w:rsidRPr="003C0D65" w:rsidRDefault="0012473C" w:rsidP="001B0B60">
      <w:pPr>
        <w:pStyle w:val="Spis1"/>
        <w:spacing w:after="240"/>
        <w:rPr>
          <w:rFonts w:ascii="Times New Roman" w:hAnsi="Times New Roman"/>
          <w:color w:val="4F2D7F"/>
        </w:rPr>
      </w:pPr>
      <w:bookmarkStart w:id="87" w:name="_Toc17810960"/>
      <w:r w:rsidRPr="003C0D65">
        <w:rPr>
          <w:rFonts w:ascii="Times New Roman" w:hAnsi="Times New Roman"/>
          <w:color w:val="4F2D7F"/>
        </w:rPr>
        <w:lastRenderedPageBreak/>
        <w:t>7. Cele rewitalizacji i kierunki działań</w:t>
      </w:r>
      <w:bookmarkEnd w:id="87"/>
    </w:p>
    <w:p w14:paraId="402D68DE" w14:textId="72B3A99A" w:rsidR="0012473C" w:rsidRPr="00685BB5" w:rsidRDefault="0012473C" w:rsidP="00685BB5">
      <w:pPr>
        <w:pStyle w:val="Tekstpodstawowyzwciciem"/>
        <w:rPr>
          <w:rFonts w:ascii="Times New Roman" w:hAnsi="Times New Roman"/>
        </w:rPr>
      </w:pPr>
      <w:r w:rsidRPr="003C0D65">
        <w:rPr>
          <w:rFonts w:ascii="Times New Roman" w:hAnsi="Times New Roman"/>
        </w:rPr>
        <w:t xml:space="preserve">W odpowiedzi na problemy będące podstawą delimitacji obszaru rewitalizacji wyznaczono odpowiadający im wspólny cel rewitalizacji nadrzędny oraz szczegółowy odnoszący się przede wszystkim do sfery społecznej oraz przestrzenno-funkcjonalnej. Poniżej sformułowane cele są pochodną wizji określającej stan końcowy procesu rewitalizacji w roku 2023 i są ukierunkowane na osiąganie efektów procesów rewitalizacji w województwie kujawsko-pomorskim, tj.: wzrost aktywności społecznej, </w:t>
      </w:r>
      <w:r w:rsidR="00586312">
        <w:rPr>
          <w:rFonts w:ascii="Times New Roman" w:hAnsi="Times New Roman"/>
        </w:rPr>
        <w:t>w tym poprzez poprawę warunków infrastrukturalnych</w:t>
      </w:r>
      <w:r w:rsidRPr="003C0D65">
        <w:rPr>
          <w:rFonts w:ascii="Times New Roman" w:hAnsi="Times New Roman"/>
        </w:rPr>
        <w:t>. Do celu przypisano konkretne kierunki działań, stanowią one zestawienie najważniejszych grup działań pozwalających na osiągnięcie założonego celu</w:t>
      </w:r>
      <w:r w:rsidR="00A53918">
        <w:rPr>
          <w:rFonts w:ascii="Times New Roman" w:hAnsi="Times New Roman"/>
        </w:rPr>
        <w:t>,</w:t>
      </w:r>
      <w:r w:rsidRPr="003C0D65">
        <w:rPr>
          <w:rFonts w:ascii="Times New Roman" w:hAnsi="Times New Roman"/>
        </w:rPr>
        <w:t xml:space="preserve"> każdy z kierunków będzie realizowany za po</w:t>
      </w:r>
      <w:r w:rsidR="00685BB5">
        <w:rPr>
          <w:rFonts w:ascii="Times New Roman" w:hAnsi="Times New Roman"/>
        </w:rPr>
        <w:t>mocą określonych przedsięwzięć.</w:t>
      </w:r>
    </w:p>
    <w:p w14:paraId="600DF053" w14:textId="550B25F2" w:rsidR="003937E6" w:rsidRPr="007C43A7" w:rsidRDefault="003937E6" w:rsidP="00080CB7">
      <w:pPr>
        <w:pStyle w:val="Legenda"/>
        <w:keepNext/>
        <w:jc w:val="left"/>
        <w:rPr>
          <w:rFonts w:ascii="Times New Roman" w:hAnsi="Times New Roman"/>
        </w:rPr>
      </w:pPr>
      <w:bookmarkStart w:id="88" w:name="_Toc17810296"/>
      <w:r w:rsidRPr="007C43A7">
        <w:rPr>
          <w:rFonts w:ascii="Times New Roman" w:hAnsi="Times New Roman"/>
        </w:rPr>
        <w:t xml:space="preserve">Schemat </w:t>
      </w:r>
      <w:r w:rsidR="00A244F1">
        <w:rPr>
          <w:rFonts w:ascii="Times New Roman" w:hAnsi="Times New Roman"/>
        </w:rPr>
        <w:fldChar w:fldCharType="begin"/>
      </w:r>
      <w:r w:rsidR="00A244F1">
        <w:rPr>
          <w:rFonts w:ascii="Times New Roman" w:hAnsi="Times New Roman"/>
        </w:rPr>
        <w:instrText xml:space="preserve"> SEQ Schemat \* ARABIC </w:instrText>
      </w:r>
      <w:r w:rsidR="00A244F1">
        <w:rPr>
          <w:rFonts w:ascii="Times New Roman" w:hAnsi="Times New Roman"/>
        </w:rPr>
        <w:fldChar w:fldCharType="separate"/>
      </w:r>
      <w:r w:rsidR="008B0712">
        <w:rPr>
          <w:rFonts w:ascii="Times New Roman" w:hAnsi="Times New Roman"/>
          <w:noProof/>
        </w:rPr>
        <w:t>5</w:t>
      </w:r>
      <w:r w:rsidR="00A244F1">
        <w:rPr>
          <w:rFonts w:ascii="Times New Roman" w:hAnsi="Times New Roman"/>
        </w:rPr>
        <w:fldChar w:fldCharType="end"/>
      </w:r>
      <w:r w:rsidRPr="007C43A7">
        <w:rPr>
          <w:rFonts w:ascii="Times New Roman" w:hAnsi="Times New Roman"/>
        </w:rPr>
        <w:t>. Cel główny i kierunki działań</w:t>
      </w:r>
      <w:bookmarkEnd w:id="88"/>
    </w:p>
    <w:p w14:paraId="357E4C64" w14:textId="32874055" w:rsidR="003937E6" w:rsidRDefault="002D7219" w:rsidP="00CA576D">
      <w:pPr>
        <w:pStyle w:val="Tekstpodstawowy"/>
        <w:rPr>
          <w:rFonts w:ascii="Times New Roman" w:hAnsi="Times New Roman"/>
        </w:rPr>
      </w:pPr>
      <w:r w:rsidRPr="003937E6">
        <w:rPr>
          <w:rFonts w:ascii="Times New Roman" w:hAnsi="Times New Roman"/>
          <w:noProof/>
          <w:lang w:eastAsia="pl-PL"/>
        </w:rPr>
        <w:drawing>
          <wp:inline distT="0" distB="0" distL="0" distR="0" wp14:anchorId="312E4ED5" wp14:editId="3A6B7B21">
            <wp:extent cx="5029200" cy="5652655"/>
            <wp:effectExtent l="0" t="0" r="0" b="24765"/>
            <wp:docPr id="71" name="Diagram 7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3C0EA964" w14:textId="6D43C99D" w:rsidR="003937E6" w:rsidRPr="00080CB7" w:rsidRDefault="003937E6" w:rsidP="00CA576D">
      <w:pPr>
        <w:pStyle w:val="Tekstpodstawowy"/>
        <w:rPr>
          <w:rFonts w:ascii="Times New Roman" w:hAnsi="Times New Roman"/>
          <w:sz w:val="16"/>
          <w:szCs w:val="16"/>
        </w:rPr>
      </w:pPr>
      <w:r w:rsidRPr="00080CB7">
        <w:rPr>
          <w:rFonts w:ascii="Times New Roman" w:hAnsi="Times New Roman"/>
          <w:sz w:val="16"/>
          <w:szCs w:val="16"/>
        </w:rPr>
        <w:t xml:space="preserve">Źródło: Opracowanie własne </w:t>
      </w:r>
    </w:p>
    <w:p w14:paraId="75A54BB3" w14:textId="5A298BA0" w:rsidR="00A53918" w:rsidRPr="003C0D65" w:rsidRDefault="00727C8F" w:rsidP="00080CB7">
      <w:pPr>
        <w:pStyle w:val="Tekstpodstawowy"/>
        <w:ind w:firstLine="708"/>
        <w:jc w:val="both"/>
        <w:rPr>
          <w:rFonts w:ascii="Times New Roman" w:hAnsi="Times New Roman"/>
        </w:rPr>
      </w:pPr>
      <w:r w:rsidRPr="00727C8F">
        <w:rPr>
          <w:rFonts w:ascii="Times New Roman" w:hAnsi="Times New Roman"/>
        </w:rPr>
        <w:t>Wyznaczony cel główny został opisany za pomocą mierzalnych wskaźników z określonymi wartościami bazowymi i docelowymi</w:t>
      </w:r>
      <w:r>
        <w:rPr>
          <w:rFonts w:ascii="Times New Roman" w:hAnsi="Times New Roman"/>
        </w:rPr>
        <w:t xml:space="preserve"> planowanymi do osiągnięcia do 2023 r</w:t>
      </w:r>
      <w:r w:rsidRPr="00727C8F">
        <w:rPr>
          <w:rFonts w:ascii="Times New Roman" w:hAnsi="Times New Roman"/>
        </w:rPr>
        <w:t xml:space="preserve">. Do celu głównego </w:t>
      </w:r>
      <w:r w:rsidRPr="00727C8F">
        <w:rPr>
          <w:rFonts w:ascii="Times New Roman" w:hAnsi="Times New Roman"/>
        </w:rPr>
        <w:lastRenderedPageBreak/>
        <w:t>rewitalizacji przypisano odpowiednie kierunki działań. Są one odpowiedzą na zdiagnozowane problemy, a ich realizacja pozwoli na osiągnięcie założonego celu.</w:t>
      </w:r>
    </w:p>
    <w:p w14:paraId="6D7EAFA2" w14:textId="77777777" w:rsidR="008A3B8A" w:rsidRPr="008A3B8A" w:rsidRDefault="008A3B8A" w:rsidP="008A3B8A"/>
    <w:p w14:paraId="676CC736" w14:textId="766C0D0E" w:rsidR="00EB5209" w:rsidRPr="00EB5209" w:rsidRDefault="00EB5209" w:rsidP="00EB5209">
      <w:pPr>
        <w:pStyle w:val="Legenda"/>
        <w:keepNext/>
        <w:rPr>
          <w:rFonts w:ascii="Times New Roman" w:hAnsi="Times New Roman"/>
        </w:rPr>
      </w:pPr>
      <w:bookmarkStart w:id="89" w:name="_Toc17810334"/>
      <w:r w:rsidRPr="00EB5209">
        <w:rPr>
          <w:rFonts w:ascii="Times New Roman" w:hAnsi="Times New Roman"/>
        </w:rPr>
        <w:t xml:space="preserve">Tabela </w:t>
      </w:r>
      <w:r w:rsidRPr="00EB5209">
        <w:rPr>
          <w:rFonts w:ascii="Times New Roman" w:hAnsi="Times New Roman"/>
        </w:rPr>
        <w:fldChar w:fldCharType="begin"/>
      </w:r>
      <w:r w:rsidRPr="00EB5209">
        <w:rPr>
          <w:rFonts w:ascii="Times New Roman" w:hAnsi="Times New Roman"/>
        </w:rPr>
        <w:instrText xml:space="preserve"> SEQ Tabela \* ARABIC </w:instrText>
      </w:r>
      <w:r w:rsidRPr="00EB5209">
        <w:rPr>
          <w:rFonts w:ascii="Times New Roman" w:hAnsi="Times New Roman"/>
        </w:rPr>
        <w:fldChar w:fldCharType="separate"/>
      </w:r>
      <w:r w:rsidR="008B0712">
        <w:rPr>
          <w:rFonts w:ascii="Times New Roman" w:hAnsi="Times New Roman"/>
          <w:noProof/>
        </w:rPr>
        <w:t>16</w:t>
      </w:r>
      <w:r w:rsidRPr="00EB5209">
        <w:rPr>
          <w:rFonts w:ascii="Times New Roman" w:hAnsi="Times New Roman"/>
        </w:rPr>
        <w:fldChar w:fldCharType="end"/>
      </w:r>
      <w:r w:rsidRPr="00EB5209">
        <w:rPr>
          <w:rFonts w:ascii="Times New Roman" w:hAnsi="Times New Roman"/>
        </w:rPr>
        <w:t>. Wskaźniki dla celu rewitalizacji</w:t>
      </w:r>
      <w:bookmarkEnd w:id="89"/>
    </w:p>
    <w:tbl>
      <w:tblPr>
        <w:tblStyle w:val="Tabelasiatki4akcent11"/>
        <w:tblW w:w="0" w:type="auto"/>
        <w:tblInd w:w="216" w:type="dxa"/>
        <w:tblLook w:val="06A0" w:firstRow="1" w:lastRow="0" w:firstColumn="1" w:lastColumn="0" w:noHBand="1" w:noVBand="1"/>
      </w:tblPr>
      <w:tblGrid>
        <w:gridCol w:w="5360"/>
        <w:gridCol w:w="1494"/>
        <w:gridCol w:w="1992"/>
      </w:tblGrid>
      <w:tr w:rsidR="00446CE4" w:rsidRPr="00662223" w14:paraId="5CACCE27" w14:textId="77777777" w:rsidTr="008A3B8A">
        <w:trPr>
          <w:cnfStyle w:val="100000000000" w:firstRow="1" w:lastRow="0" w:firstColumn="0" w:lastColumn="0" w:oddVBand="0" w:evenVBand="0" w:oddHBand="0"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8846" w:type="dxa"/>
            <w:gridSpan w:val="3"/>
            <w:shd w:val="clear" w:color="auto" w:fill="7030A0"/>
            <w:hideMark/>
          </w:tcPr>
          <w:p w14:paraId="5E1EBFB1" w14:textId="77777777" w:rsidR="00446CE4" w:rsidRPr="00662223" w:rsidRDefault="00446CE4" w:rsidP="00446CE4">
            <w:pPr>
              <w:spacing w:after="0" w:line="240" w:lineRule="auto"/>
              <w:jc w:val="center"/>
              <w:rPr>
                <w:rFonts w:ascii="Times New Roman" w:hAnsi="Times New Roman"/>
                <w:lang w:eastAsia="pl-PL"/>
              </w:rPr>
            </w:pPr>
            <w:r w:rsidRPr="00662223">
              <w:rPr>
                <w:rFonts w:ascii="Times New Roman" w:hAnsi="Times New Roman"/>
                <w:lang w:eastAsia="pl-PL"/>
              </w:rPr>
              <w:t xml:space="preserve">Cel główny: Aktywizacja mieszkańców poprzez zwiększenie partycypacji w życiu społecznym ludności zagrożonej wykluczeniem społecznym oraz </w:t>
            </w:r>
            <w:r w:rsidRPr="00662223">
              <w:rPr>
                <w:rFonts w:ascii="Times New Roman" w:hAnsi="Times New Roman"/>
              </w:rPr>
              <w:t>minimalizowanie występujących problemów i wzmocnienie posiadanych potencjałów</w:t>
            </w:r>
            <w:r w:rsidRPr="00662223">
              <w:rPr>
                <w:rFonts w:ascii="Times New Roman" w:hAnsi="Times New Roman"/>
                <w:lang w:eastAsia="pl-PL"/>
              </w:rPr>
              <w:t>.</w:t>
            </w:r>
          </w:p>
        </w:tc>
      </w:tr>
      <w:tr w:rsidR="00446CE4" w:rsidRPr="00662223" w14:paraId="49058AFA" w14:textId="77777777" w:rsidTr="008A3B8A">
        <w:trPr>
          <w:trHeight w:val="300"/>
        </w:trPr>
        <w:tc>
          <w:tcPr>
            <w:cnfStyle w:val="001000000000" w:firstRow="0" w:lastRow="0" w:firstColumn="1" w:lastColumn="0" w:oddVBand="0" w:evenVBand="0" w:oddHBand="0" w:evenHBand="0" w:firstRowFirstColumn="0" w:firstRowLastColumn="0" w:lastRowFirstColumn="0" w:lastRowLastColumn="0"/>
            <w:tcW w:w="5360" w:type="dxa"/>
            <w:noWrap/>
            <w:hideMark/>
          </w:tcPr>
          <w:p w14:paraId="6C6DA860" w14:textId="77777777" w:rsidR="00446CE4" w:rsidRPr="00662223" w:rsidRDefault="00446CE4" w:rsidP="00446CE4">
            <w:pPr>
              <w:spacing w:after="0" w:line="240" w:lineRule="auto"/>
              <w:jc w:val="center"/>
              <w:rPr>
                <w:rFonts w:ascii="Times New Roman" w:hAnsi="Times New Roman"/>
                <w:color w:val="000000"/>
                <w:lang w:eastAsia="pl-PL"/>
              </w:rPr>
            </w:pPr>
            <w:r w:rsidRPr="00662223">
              <w:rPr>
                <w:rFonts w:ascii="Times New Roman" w:hAnsi="Times New Roman"/>
                <w:color w:val="000000"/>
                <w:lang w:eastAsia="pl-PL"/>
              </w:rPr>
              <w:t>Wskaźnik</w:t>
            </w:r>
          </w:p>
        </w:tc>
        <w:tc>
          <w:tcPr>
            <w:tcW w:w="1494" w:type="dxa"/>
            <w:noWrap/>
            <w:hideMark/>
          </w:tcPr>
          <w:p w14:paraId="45E14E88" w14:textId="77777777" w:rsidR="00446CE4" w:rsidRPr="00662223" w:rsidRDefault="00446CE4" w:rsidP="00446C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pl-PL"/>
              </w:rPr>
            </w:pPr>
            <w:r w:rsidRPr="00662223">
              <w:rPr>
                <w:rFonts w:ascii="Times New Roman" w:hAnsi="Times New Roman"/>
                <w:color w:val="000000"/>
                <w:lang w:eastAsia="pl-PL"/>
              </w:rPr>
              <w:t>Rok bazowy</w:t>
            </w:r>
          </w:p>
        </w:tc>
        <w:tc>
          <w:tcPr>
            <w:tcW w:w="1992" w:type="dxa"/>
            <w:noWrap/>
            <w:hideMark/>
          </w:tcPr>
          <w:p w14:paraId="6F8E815C" w14:textId="77777777" w:rsidR="00446CE4" w:rsidRPr="00662223" w:rsidRDefault="00446CE4" w:rsidP="00446C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pl-PL"/>
              </w:rPr>
            </w:pPr>
            <w:r w:rsidRPr="00662223">
              <w:rPr>
                <w:rFonts w:ascii="Times New Roman" w:hAnsi="Times New Roman"/>
                <w:color w:val="000000"/>
                <w:lang w:eastAsia="pl-PL"/>
              </w:rPr>
              <w:t>Rok docelowy</w:t>
            </w:r>
          </w:p>
        </w:tc>
      </w:tr>
      <w:tr w:rsidR="00446CE4" w:rsidRPr="00662223" w14:paraId="20C3A850" w14:textId="77777777" w:rsidTr="008A3B8A">
        <w:trPr>
          <w:trHeight w:val="600"/>
        </w:trPr>
        <w:tc>
          <w:tcPr>
            <w:cnfStyle w:val="001000000000" w:firstRow="0" w:lastRow="0" w:firstColumn="1" w:lastColumn="0" w:oddVBand="0" w:evenVBand="0" w:oddHBand="0" w:evenHBand="0" w:firstRowFirstColumn="0" w:firstRowLastColumn="0" w:lastRowFirstColumn="0" w:lastRowLastColumn="0"/>
            <w:tcW w:w="5360" w:type="dxa"/>
          </w:tcPr>
          <w:p w14:paraId="74B169AA" w14:textId="77777777" w:rsidR="00446CE4" w:rsidRPr="00662223" w:rsidRDefault="00446CE4" w:rsidP="00446CE4">
            <w:pPr>
              <w:spacing w:after="120" w:line="240" w:lineRule="auto"/>
              <w:rPr>
                <w:rFonts w:ascii="Times New Roman" w:hAnsi="Times New Roman"/>
                <w:sz w:val="20"/>
                <w:szCs w:val="20"/>
                <w:lang w:eastAsia="pl-PL"/>
              </w:rPr>
            </w:pPr>
            <w:r>
              <w:rPr>
                <w:rFonts w:ascii="Times New Roman" w:hAnsi="Times New Roman"/>
                <w:sz w:val="20"/>
                <w:szCs w:val="20"/>
              </w:rPr>
              <w:t xml:space="preserve">Liczba osób w wieku poprodukcyjnym, które zostały zaktywizowane na obszarze rewitalizacji </w:t>
            </w:r>
          </w:p>
        </w:tc>
        <w:tc>
          <w:tcPr>
            <w:tcW w:w="1494" w:type="dxa"/>
            <w:noWrap/>
          </w:tcPr>
          <w:p w14:paraId="552F9E96" w14:textId="77777777" w:rsidR="00446CE4" w:rsidRPr="00662223" w:rsidRDefault="00446CE4" w:rsidP="00446C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pl-PL"/>
              </w:rPr>
            </w:pPr>
            <w:r>
              <w:rPr>
                <w:rFonts w:ascii="Times New Roman" w:hAnsi="Times New Roman"/>
                <w:color w:val="000000"/>
              </w:rPr>
              <w:t>0</w:t>
            </w:r>
          </w:p>
        </w:tc>
        <w:tc>
          <w:tcPr>
            <w:tcW w:w="1992" w:type="dxa"/>
            <w:noWrap/>
          </w:tcPr>
          <w:p w14:paraId="1EE3B5D6" w14:textId="202C4FA9" w:rsidR="00446CE4" w:rsidRPr="00662223" w:rsidRDefault="00925D31" w:rsidP="00446C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lang w:eastAsia="pl-PL"/>
              </w:rPr>
            </w:pPr>
            <w:r>
              <w:rPr>
                <w:rFonts w:ascii="Times New Roman" w:hAnsi="Times New Roman"/>
              </w:rPr>
              <w:t>350</w:t>
            </w:r>
          </w:p>
        </w:tc>
      </w:tr>
      <w:tr w:rsidR="00446CE4" w:rsidRPr="00662223" w14:paraId="75D4334E" w14:textId="77777777" w:rsidTr="008A3B8A">
        <w:trPr>
          <w:trHeight w:val="600"/>
        </w:trPr>
        <w:tc>
          <w:tcPr>
            <w:cnfStyle w:val="001000000000" w:firstRow="0" w:lastRow="0" w:firstColumn="1" w:lastColumn="0" w:oddVBand="0" w:evenVBand="0" w:oddHBand="0" w:evenHBand="0" w:firstRowFirstColumn="0" w:firstRowLastColumn="0" w:lastRowFirstColumn="0" w:lastRowLastColumn="0"/>
            <w:tcW w:w="5360" w:type="dxa"/>
          </w:tcPr>
          <w:p w14:paraId="0D1CC92D" w14:textId="77777777" w:rsidR="00446CE4" w:rsidRPr="00662223" w:rsidDel="001F7AFC" w:rsidRDefault="00446CE4" w:rsidP="00446CE4">
            <w:pPr>
              <w:spacing w:after="120" w:line="240" w:lineRule="auto"/>
              <w:rPr>
                <w:rFonts w:ascii="Times New Roman" w:hAnsi="Times New Roman"/>
                <w:sz w:val="20"/>
                <w:szCs w:val="20"/>
              </w:rPr>
            </w:pPr>
            <w:r w:rsidRPr="00B477FC">
              <w:rPr>
                <w:rFonts w:ascii="Times New Roman" w:hAnsi="Times New Roman"/>
                <w:sz w:val="20"/>
                <w:szCs w:val="20"/>
              </w:rPr>
              <w:t>Liczby budynków, budowli, których stan konstrukcji ogranicza lub uniemożliwia ich użytkowanie względem ogółu tych obiektów danego obszaru.</w:t>
            </w:r>
          </w:p>
        </w:tc>
        <w:tc>
          <w:tcPr>
            <w:tcW w:w="1494" w:type="dxa"/>
            <w:noWrap/>
          </w:tcPr>
          <w:p w14:paraId="245E7B19" w14:textId="77777777" w:rsidR="00446CE4" w:rsidRPr="00662223" w:rsidDel="001F7AFC" w:rsidRDefault="00446CE4" w:rsidP="00446C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Pr>
                <w:rFonts w:ascii="Times New Roman" w:hAnsi="Times New Roman"/>
                <w:color w:val="000000"/>
              </w:rPr>
              <w:t>17%</w:t>
            </w:r>
          </w:p>
        </w:tc>
        <w:tc>
          <w:tcPr>
            <w:tcW w:w="1992" w:type="dxa"/>
            <w:noWrap/>
          </w:tcPr>
          <w:p w14:paraId="57A526F4" w14:textId="77777777" w:rsidR="00446CE4" w:rsidRPr="00662223" w:rsidDel="001F7AFC" w:rsidRDefault="00446CE4" w:rsidP="00446CE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0%</w:t>
            </w:r>
          </w:p>
        </w:tc>
      </w:tr>
    </w:tbl>
    <w:p w14:paraId="34DA95B8" w14:textId="56194D93" w:rsidR="0012473C" w:rsidRDefault="0012473C" w:rsidP="00CA576D">
      <w:pPr>
        <w:pStyle w:val="Tekstpodstawowy"/>
        <w:rPr>
          <w:rFonts w:ascii="Times New Roman" w:hAnsi="Times New Roman"/>
          <w:i/>
          <w:sz w:val="16"/>
          <w:szCs w:val="16"/>
        </w:rPr>
      </w:pPr>
      <w:r w:rsidRPr="00A923D4">
        <w:rPr>
          <w:rFonts w:ascii="Times New Roman" w:hAnsi="Times New Roman"/>
          <w:sz w:val="16"/>
          <w:szCs w:val="16"/>
        </w:rPr>
        <w:t>Źródło:</w:t>
      </w:r>
      <w:r w:rsidRPr="00A923D4">
        <w:rPr>
          <w:rFonts w:ascii="Times New Roman" w:hAnsi="Times New Roman"/>
          <w:i/>
          <w:sz w:val="16"/>
          <w:szCs w:val="16"/>
        </w:rPr>
        <w:t xml:space="preserve"> Opracowanie własne.</w:t>
      </w:r>
    </w:p>
    <w:p w14:paraId="40AE7196" w14:textId="77777777" w:rsidR="00A53918" w:rsidRDefault="00A53918" w:rsidP="00CA576D">
      <w:pPr>
        <w:pStyle w:val="Tekstpodstawowy"/>
        <w:rPr>
          <w:rFonts w:ascii="Times New Roman" w:hAnsi="Times New Roman"/>
          <w:b/>
        </w:rPr>
      </w:pPr>
    </w:p>
    <w:p w14:paraId="2EB419BB" w14:textId="77777777" w:rsidR="004E1890" w:rsidRPr="00B06995" w:rsidRDefault="004E1890" w:rsidP="004E1890">
      <w:pPr>
        <w:pStyle w:val="Tekstpodstawowy"/>
        <w:jc w:val="both"/>
        <w:rPr>
          <w:rFonts w:ascii="Times New Roman" w:hAnsi="Times New Roman"/>
        </w:rPr>
      </w:pPr>
      <w:bookmarkStart w:id="90" w:name="_Hlk519762476"/>
      <w:r w:rsidRPr="00B06995">
        <w:rPr>
          <w:rFonts w:ascii="Times New Roman" w:hAnsi="Times New Roman"/>
          <w:b/>
        </w:rPr>
        <w:t>Każdy z kierunków działań zaplanowano zrealizować przy pomocy kilku przedsięwzięć</w:t>
      </w:r>
      <w:r w:rsidRPr="00B06995">
        <w:rPr>
          <w:rFonts w:ascii="Times New Roman" w:hAnsi="Times New Roman"/>
        </w:rPr>
        <w:t>, w programie rewitalizacji dla Gminy zaplanowano realizację następujących przedsięwzięć:</w:t>
      </w:r>
    </w:p>
    <w:p w14:paraId="4E4BDEBE" w14:textId="77777777" w:rsidR="004E1890" w:rsidRPr="00B06995" w:rsidRDefault="004E1890" w:rsidP="008B0712">
      <w:pPr>
        <w:pStyle w:val="Akapitzlist"/>
        <w:numPr>
          <w:ilvl w:val="0"/>
          <w:numId w:val="12"/>
        </w:numPr>
        <w:ind w:left="643"/>
        <w:rPr>
          <w:rFonts w:ascii="Times New Roman" w:hAnsi="Times New Roman"/>
          <w:sz w:val="22"/>
          <w:szCs w:val="22"/>
        </w:rPr>
      </w:pPr>
      <w:r w:rsidRPr="00B06995">
        <w:rPr>
          <w:rFonts w:ascii="Times New Roman" w:hAnsi="Times New Roman"/>
          <w:sz w:val="22"/>
          <w:szCs w:val="22"/>
        </w:rPr>
        <w:t>Podniesienie jakości życia osób znajdujących się w wieku senioralnym</w:t>
      </w:r>
    </w:p>
    <w:p w14:paraId="4FAD079F" w14:textId="77777777" w:rsidR="004E1890" w:rsidRPr="00B06995" w:rsidRDefault="004E1890" w:rsidP="008B0712">
      <w:pPr>
        <w:pStyle w:val="Akapitzlist"/>
        <w:numPr>
          <w:ilvl w:val="0"/>
          <w:numId w:val="12"/>
        </w:numPr>
        <w:ind w:left="643"/>
        <w:rPr>
          <w:rFonts w:ascii="Times New Roman" w:hAnsi="Times New Roman"/>
          <w:sz w:val="22"/>
          <w:szCs w:val="22"/>
        </w:rPr>
      </w:pPr>
      <w:r w:rsidRPr="00B06995">
        <w:rPr>
          <w:rFonts w:ascii="Times New Roman" w:hAnsi="Times New Roman"/>
          <w:sz w:val="22"/>
          <w:szCs w:val="22"/>
        </w:rPr>
        <w:t>Poprawa jakości i dostępu do usług społecznych, kulturalnych i edukacyjnych.</w:t>
      </w:r>
    </w:p>
    <w:p w14:paraId="3C0A4E7B" w14:textId="77777777" w:rsidR="004E1890" w:rsidRPr="00B06995" w:rsidRDefault="004E1890" w:rsidP="008B0712">
      <w:pPr>
        <w:pStyle w:val="Akapitzlist"/>
        <w:numPr>
          <w:ilvl w:val="0"/>
          <w:numId w:val="12"/>
        </w:numPr>
        <w:ind w:left="643"/>
        <w:rPr>
          <w:rFonts w:ascii="Times New Roman" w:hAnsi="Times New Roman"/>
          <w:sz w:val="22"/>
          <w:szCs w:val="22"/>
        </w:rPr>
      </w:pPr>
      <w:r w:rsidRPr="00B06995">
        <w:rPr>
          <w:rFonts w:ascii="Times New Roman" w:hAnsi="Times New Roman"/>
          <w:sz w:val="22"/>
          <w:szCs w:val="22"/>
        </w:rPr>
        <w:t>Aktywizacja osób starszych</w:t>
      </w:r>
    </w:p>
    <w:p w14:paraId="727197DA" w14:textId="77777777" w:rsidR="004E1890" w:rsidRPr="00B06995" w:rsidRDefault="004E1890" w:rsidP="008B0712">
      <w:pPr>
        <w:pStyle w:val="Akapitzlist"/>
        <w:numPr>
          <w:ilvl w:val="0"/>
          <w:numId w:val="12"/>
        </w:numPr>
        <w:ind w:left="643"/>
        <w:rPr>
          <w:rFonts w:ascii="Times New Roman" w:hAnsi="Times New Roman"/>
          <w:sz w:val="22"/>
          <w:szCs w:val="22"/>
        </w:rPr>
      </w:pPr>
      <w:r w:rsidRPr="00B06995">
        <w:rPr>
          <w:rFonts w:ascii="Times New Roman" w:hAnsi="Times New Roman"/>
          <w:sz w:val="22"/>
          <w:szCs w:val="22"/>
        </w:rPr>
        <w:t xml:space="preserve">Zagospodarowanie istniejącej przestrzeni miejskiej wraz z zagospodarowaniem przyległego otoczenia w celu likwidacji istniejących problemów społecznych zdiagnozowanych w Lokalnym Programie Rewitalizacji </w:t>
      </w:r>
    </w:p>
    <w:p w14:paraId="0ADB77DD" w14:textId="77777777" w:rsidR="004E1890" w:rsidRPr="00237EC2" w:rsidRDefault="004E1890" w:rsidP="004E1890">
      <w:pPr>
        <w:pStyle w:val="Tekstpodstawowy"/>
        <w:jc w:val="both"/>
        <w:rPr>
          <w:rFonts w:ascii="Times New Roman" w:hAnsi="Times New Roman"/>
          <w:sz w:val="24"/>
          <w:szCs w:val="24"/>
        </w:rPr>
      </w:pPr>
    </w:p>
    <w:p w14:paraId="209221E5" w14:textId="77777777" w:rsidR="004E1890" w:rsidRPr="00B06995" w:rsidRDefault="004E1890" w:rsidP="004E1890">
      <w:pPr>
        <w:pStyle w:val="Tekstpodstawowy"/>
        <w:jc w:val="both"/>
        <w:rPr>
          <w:rFonts w:ascii="Times New Roman" w:hAnsi="Times New Roman"/>
        </w:rPr>
      </w:pPr>
      <w:r w:rsidRPr="00B06995">
        <w:rPr>
          <w:rFonts w:ascii="Times New Roman" w:hAnsi="Times New Roman"/>
          <w:b/>
        </w:rPr>
        <w:t>W ramach przedsięwzięć identyfikuje się projekty</w:t>
      </w:r>
      <w:r w:rsidRPr="00B06995">
        <w:rPr>
          <w:rFonts w:ascii="Times New Roman" w:hAnsi="Times New Roman"/>
        </w:rPr>
        <w:t xml:space="preserve"> (opisy Projektów przedstawione w dalszej części Programu). Planuje się realizację następujących projektów:</w:t>
      </w:r>
    </w:p>
    <w:p w14:paraId="212B020B" w14:textId="77777777" w:rsidR="004E1890" w:rsidRPr="00237EC2" w:rsidRDefault="004E1890" w:rsidP="004E1890">
      <w:pPr>
        <w:pStyle w:val="Tekstpodstawowy"/>
        <w:jc w:val="both"/>
        <w:rPr>
          <w:rFonts w:ascii="Times New Roman" w:hAnsi="Times New Roman"/>
          <w:sz w:val="24"/>
          <w:szCs w:val="24"/>
        </w:rPr>
      </w:pPr>
    </w:p>
    <w:p w14:paraId="09FA2E26" w14:textId="77777777" w:rsidR="004E1890" w:rsidRPr="00B06995" w:rsidRDefault="004E1890" w:rsidP="004E1890">
      <w:pPr>
        <w:pStyle w:val="Tekstpodstawowy"/>
        <w:jc w:val="both"/>
        <w:rPr>
          <w:rFonts w:ascii="Times New Roman" w:hAnsi="Times New Roman"/>
          <w:b/>
          <w:bCs/>
        </w:rPr>
      </w:pPr>
      <w:r w:rsidRPr="00B06995">
        <w:rPr>
          <w:rFonts w:ascii="Times New Roman" w:hAnsi="Times New Roman"/>
          <w:b/>
          <w:bCs/>
        </w:rPr>
        <w:t>Przedsięwzięcie nr 1.</w:t>
      </w:r>
    </w:p>
    <w:p w14:paraId="5DC92C96" w14:textId="768FFE43" w:rsidR="004E1890" w:rsidRPr="00B06995" w:rsidRDefault="004E1890" w:rsidP="008B0712">
      <w:pPr>
        <w:pStyle w:val="Akapitzlist"/>
        <w:numPr>
          <w:ilvl w:val="0"/>
          <w:numId w:val="13"/>
        </w:numPr>
        <w:rPr>
          <w:rFonts w:ascii="Times New Roman" w:hAnsi="Times New Roman"/>
          <w:sz w:val="22"/>
          <w:szCs w:val="22"/>
        </w:rPr>
      </w:pPr>
      <w:r w:rsidRPr="00B06995">
        <w:rPr>
          <w:rFonts w:ascii="Times New Roman" w:hAnsi="Times New Roman"/>
          <w:sz w:val="22"/>
          <w:szCs w:val="22"/>
        </w:rPr>
        <w:t xml:space="preserve">Być wiecznie młodym </w:t>
      </w:r>
      <w:r w:rsidR="002948A5">
        <w:rPr>
          <w:rFonts w:ascii="Times New Roman" w:hAnsi="Times New Roman"/>
          <w:sz w:val="22"/>
          <w:szCs w:val="22"/>
        </w:rPr>
        <w:t xml:space="preserve">- </w:t>
      </w:r>
      <w:r w:rsidRPr="00B06995">
        <w:rPr>
          <w:rFonts w:ascii="Times New Roman" w:hAnsi="Times New Roman"/>
          <w:sz w:val="22"/>
          <w:szCs w:val="22"/>
        </w:rPr>
        <w:t xml:space="preserve">Dzień zdrowia dla seniora </w:t>
      </w:r>
    </w:p>
    <w:p w14:paraId="09C06CF5" w14:textId="77777777" w:rsidR="004E1890" w:rsidRPr="00B06995" w:rsidRDefault="004E1890" w:rsidP="008B0712">
      <w:pPr>
        <w:pStyle w:val="Akapitzlist"/>
        <w:numPr>
          <w:ilvl w:val="0"/>
          <w:numId w:val="13"/>
        </w:numPr>
        <w:rPr>
          <w:rFonts w:ascii="Times New Roman" w:hAnsi="Times New Roman"/>
          <w:sz w:val="22"/>
          <w:szCs w:val="22"/>
        </w:rPr>
      </w:pPr>
      <w:r w:rsidRPr="00B06995">
        <w:rPr>
          <w:rFonts w:ascii="Times New Roman" w:hAnsi="Times New Roman"/>
          <w:sz w:val="22"/>
          <w:szCs w:val="22"/>
        </w:rPr>
        <w:t xml:space="preserve">Wieczorki autorskie przy kawie </w:t>
      </w:r>
    </w:p>
    <w:p w14:paraId="3620AD26" w14:textId="77777777" w:rsidR="004E1890" w:rsidRPr="00B06995" w:rsidRDefault="004E1890" w:rsidP="004E1890">
      <w:pPr>
        <w:pStyle w:val="Tekstpodstawowy"/>
        <w:jc w:val="both"/>
        <w:rPr>
          <w:rFonts w:ascii="Times New Roman" w:hAnsi="Times New Roman"/>
          <w:b/>
          <w:bCs/>
        </w:rPr>
      </w:pPr>
      <w:r w:rsidRPr="00B06995">
        <w:rPr>
          <w:rFonts w:ascii="Times New Roman" w:hAnsi="Times New Roman"/>
          <w:b/>
          <w:bCs/>
        </w:rPr>
        <w:t>Przedsięwzięcie nr 2 i Przedsięwzięcie nr 3.</w:t>
      </w:r>
    </w:p>
    <w:p w14:paraId="1E9F62D9" w14:textId="5EF8DAFD" w:rsidR="004E1890" w:rsidRPr="00B06995" w:rsidRDefault="004E1890" w:rsidP="008B0712">
      <w:pPr>
        <w:pStyle w:val="Akapitzlist"/>
        <w:numPr>
          <w:ilvl w:val="0"/>
          <w:numId w:val="13"/>
        </w:numPr>
        <w:rPr>
          <w:rFonts w:ascii="Times New Roman" w:hAnsi="Times New Roman"/>
          <w:sz w:val="22"/>
          <w:szCs w:val="22"/>
        </w:rPr>
      </w:pPr>
      <w:r w:rsidRPr="00B06995">
        <w:rPr>
          <w:rFonts w:ascii="Times New Roman" w:hAnsi="Times New Roman"/>
          <w:sz w:val="22"/>
          <w:szCs w:val="22"/>
        </w:rPr>
        <w:t xml:space="preserve">Rozwijanie </w:t>
      </w:r>
      <w:r w:rsidR="0032745A">
        <w:rPr>
          <w:rFonts w:ascii="Times New Roman" w:hAnsi="Times New Roman"/>
          <w:sz w:val="22"/>
          <w:szCs w:val="22"/>
        </w:rPr>
        <w:t>umiejętności</w:t>
      </w:r>
      <w:r w:rsidRPr="00B06995">
        <w:rPr>
          <w:rFonts w:ascii="Times New Roman" w:hAnsi="Times New Roman"/>
          <w:sz w:val="22"/>
          <w:szCs w:val="22"/>
        </w:rPr>
        <w:t xml:space="preserve"> indywidualnych seniora poprzez organizację kursów komputerowych dla seniorów</w:t>
      </w:r>
    </w:p>
    <w:p w14:paraId="639FE2B7" w14:textId="0BF5F886" w:rsidR="004E1890" w:rsidRPr="00B06995" w:rsidRDefault="004E1890" w:rsidP="008B0712">
      <w:pPr>
        <w:pStyle w:val="Akapitzlist"/>
        <w:numPr>
          <w:ilvl w:val="0"/>
          <w:numId w:val="13"/>
        </w:numPr>
        <w:rPr>
          <w:rFonts w:ascii="Times New Roman" w:hAnsi="Times New Roman"/>
          <w:sz w:val="22"/>
          <w:szCs w:val="22"/>
        </w:rPr>
      </w:pPr>
      <w:r w:rsidRPr="00B06995">
        <w:rPr>
          <w:rFonts w:ascii="Times New Roman" w:hAnsi="Times New Roman"/>
          <w:sz w:val="22"/>
          <w:szCs w:val="22"/>
        </w:rPr>
        <w:t>Centrum Wymiany Doświadczeń – Senior dla juniora, żywe lekcje historii</w:t>
      </w:r>
    </w:p>
    <w:p w14:paraId="07C9760D" w14:textId="77777777" w:rsidR="004E1890" w:rsidRDefault="004E1890" w:rsidP="004E1890">
      <w:pPr>
        <w:pStyle w:val="Tekstpodstawowy"/>
        <w:jc w:val="both"/>
        <w:rPr>
          <w:rFonts w:ascii="Times New Roman" w:hAnsi="Times New Roman"/>
          <w:b/>
          <w:bCs/>
          <w:sz w:val="24"/>
          <w:szCs w:val="24"/>
        </w:rPr>
      </w:pPr>
    </w:p>
    <w:p w14:paraId="5BD2FED5" w14:textId="77777777" w:rsidR="00EB5BC8" w:rsidRDefault="00EB5BC8" w:rsidP="004E1890">
      <w:pPr>
        <w:pStyle w:val="Tekstpodstawowy"/>
        <w:jc w:val="both"/>
        <w:rPr>
          <w:rFonts w:ascii="Times New Roman" w:hAnsi="Times New Roman"/>
          <w:b/>
          <w:bCs/>
          <w:sz w:val="24"/>
          <w:szCs w:val="24"/>
        </w:rPr>
      </w:pPr>
    </w:p>
    <w:p w14:paraId="48871E06" w14:textId="77777777" w:rsidR="00EB5BC8" w:rsidRPr="00237EC2" w:rsidRDefault="00EB5BC8" w:rsidP="004E1890">
      <w:pPr>
        <w:pStyle w:val="Tekstpodstawowy"/>
        <w:jc w:val="both"/>
        <w:rPr>
          <w:rFonts w:ascii="Times New Roman" w:hAnsi="Times New Roman"/>
          <w:b/>
          <w:bCs/>
          <w:sz w:val="24"/>
          <w:szCs w:val="24"/>
        </w:rPr>
      </w:pPr>
    </w:p>
    <w:p w14:paraId="56C295F5" w14:textId="77777777" w:rsidR="004E1890" w:rsidRPr="00B06995" w:rsidRDefault="004E1890" w:rsidP="004E1890">
      <w:pPr>
        <w:pStyle w:val="Tekstpodstawowy"/>
        <w:jc w:val="both"/>
        <w:rPr>
          <w:rFonts w:ascii="Times New Roman" w:hAnsi="Times New Roman"/>
          <w:b/>
          <w:bCs/>
        </w:rPr>
      </w:pPr>
      <w:r w:rsidRPr="00B06995">
        <w:rPr>
          <w:rFonts w:ascii="Times New Roman" w:hAnsi="Times New Roman"/>
          <w:b/>
          <w:bCs/>
        </w:rPr>
        <w:lastRenderedPageBreak/>
        <w:t>Przedsięwzięcie nr 4.</w:t>
      </w:r>
    </w:p>
    <w:p w14:paraId="01FFAB8E" w14:textId="77777777" w:rsidR="004E1890" w:rsidRPr="00B06995" w:rsidRDefault="004E1890" w:rsidP="008B0712">
      <w:pPr>
        <w:pStyle w:val="Akapitzlist"/>
        <w:numPr>
          <w:ilvl w:val="0"/>
          <w:numId w:val="13"/>
        </w:numPr>
        <w:rPr>
          <w:rFonts w:ascii="Times New Roman" w:hAnsi="Times New Roman"/>
          <w:sz w:val="22"/>
          <w:szCs w:val="22"/>
        </w:rPr>
      </w:pPr>
      <w:r w:rsidRPr="00B06995">
        <w:rPr>
          <w:rFonts w:ascii="Times New Roman" w:hAnsi="Times New Roman"/>
          <w:sz w:val="22"/>
          <w:szCs w:val="22"/>
        </w:rPr>
        <w:t xml:space="preserve">Zagospodarowanie istniejącej przestrzeni miejskiej wraz z zagospodarowaniem przyległego otoczenia w celu likwidacji istniejących problemów społecznych zdiagnozowanych w Lokalnym Programie Rewitalizacji </w:t>
      </w:r>
    </w:p>
    <w:p w14:paraId="48650801" w14:textId="4140A001" w:rsidR="004E1890" w:rsidRPr="00145A24" w:rsidRDefault="004E1890" w:rsidP="004E1890">
      <w:pPr>
        <w:pStyle w:val="Tekstpodstawowy"/>
        <w:rPr>
          <w:rFonts w:ascii="Times New Roman" w:hAnsi="Times New Roman"/>
        </w:rPr>
      </w:pPr>
      <w:r w:rsidRPr="00B06995">
        <w:rPr>
          <w:rFonts w:ascii="Times New Roman" w:hAnsi="Times New Roman"/>
        </w:rPr>
        <w:t xml:space="preserve">Projekty te jednocześnie odpowiadają na </w:t>
      </w:r>
      <w:r w:rsidR="00EB5BC8">
        <w:rPr>
          <w:rFonts w:ascii="Times New Roman" w:hAnsi="Times New Roman"/>
        </w:rPr>
        <w:t>obydwa</w:t>
      </w:r>
      <w:r w:rsidRPr="00B06995">
        <w:rPr>
          <w:rFonts w:ascii="Times New Roman" w:hAnsi="Times New Roman"/>
        </w:rPr>
        <w:t xml:space="preserve"> zdiagnozowan</w:t>
      </w:r>
      <w:r w:rsidR="00EB5BC8">
        <w:rPr>
          <w:rFonts w:ascii="Times New Roman" w:hAnsi="Times New Roman"/>
        </w:rPr>
        <w:t>e</w:t>
      </w:r>
      <w:r w:rsidRPr="00B06995">
        <w:rPr>
          <w:rFonts w:ascii="Times New Roman" w:hAnsi="Times New Roman"/>
        </w:rPr>
        <w:t xml:space="preserve"> problem</w:t>
      </w:r>
      <w:r w:rsidR="00EB5BC8">
        <w:rPr>
          <w:rFonts w:ascii="Times New Roman" w:hAnsi="Times New Roman"/>
        </w:rPr>
        <w:t>y</w:t>
      </w:r>
      <w:r w:rsidRPr="00145A24">
        <w:rPr>
          <w:rFonts w:ascii="Times New Roman" w:hAnsi="Times New Roman"/>
        </w:rPr>
        <w:t xml:space="preserve">. </w:t>
      </w:r>
    </w:p>
    <w:p w14:paraId="63C52DEB" w14:textId="77777777" w:rsidR="007B7C7E" w:rsidRDefault="007B7C7E" w:rsidP="004E1890">
      <w:pPr>
        <w:pStyle w:val="Legenda"/>
        <w:keepNext/>
        <w:rPr>
          <w:rFonts w:ascii="Times New Roman" w:hAnsi="Times New Roman"/>
        </w:rPr>
        <w:sectPr w:rsidR="007B7C7E" w:rsidSect="00A11496">
          <w:pgSz w:w="11906" w:h="16838"/>
          <w:pgMar w:top="1417" w:right="1417" w:bottom="1417" w:left="1417" w:header="708" w:footer="65" w:gutter="0"/>
          <w:cols w:space="708"/>
          <w:titlePg/>
          <w:docGrid w:linePitch="360"/>
        </w:sectPr>
      </w:pPr>
      <w:bookmarkStart w:id="91" w:name="_Toc15985328"/>
    </w:p>
    <w:p w14:paraId="431A3ACA" w14:textId="4D981373" w:rsidR="004E1890" w:rsidRDefault="004E1890" w:rsidP="004E1890">
      <w:pPr>
        <w:pStyle w:val="Legenda"/>
        <w:keepNext/>
        <w:rPr>
          <w:rFonts w:ascii="Times New Roman" w:hAnsi="Times New Roman"/>
        </w:rPr>
      </w:pPr>
      <w:bookmarkStart w:id="92" w:name="_Toc17810335"/>
      <w:r w:rsidRPr="00EB5209">
        <w:rPr>
          <w:rFonts w:ascii="Times New Roman" w:hAnsi="Times New Roman"/>
        </w:rPr>
        <w:lastRenderedPageBreak/>
        <w:t xml:space="preserve">Tabela </w:t>
      </w:r>
      <w:r w:rsidRPr="00EB5209">
        <w:rPr>
          <w:rFonts w:ascii="Times New Roman" w:hAnsi="Times New Roman"/>
        </w:rPr>
        <w:fldChar w:fldCharType="begin"/>
      </w:r>
      <w:r w:rsidRPr="00EB5209">
        <w:rPr>
          <w:rFonts w:ascii="Times New Roman" w:hAnsi="Times New Roman"/>
        </w:rPr>
        <w:instrText xml:space="preserve"> SEQ Tabela \* ARABIC </w:instrText>
      </w:r>
      <w:r w:rsidRPr="00EB5209">
        <w:rPr>
          <w:rFonts w:ascii="Times New Roman" w:hAnsi="Times New Roman"/>
        </w:rPr>
        <w:fldChar w:fldCharType="separate"/>
      </w:r>
      <w:r w:rsidR="008B0712">
        <w:rPr>
          <w:rFonts w:ascii="Times New Roman" w:hAnsi="Times New Roman"/>
          <w:noProof/>
        </w:rPr>
        <w:t>17</w:t>
      </w:r>
      <w:r w:rsidRPr="00EB5209">
        <w:rPr>
          <w:rFonts w:ascii="Times New Roman" w:hAnsi="Times New Roman"/>
        </w:rPr>
        <w:fldChar w:fldCharType="end"/>
      </w:r>
      <w:r w:rsidRPr="00EB5209">
        <w:rPr>
          <w:rFonts w:ascii="Times New Roman" w:hAnsi="Times New Roman"/>
        </w:rPr>
        <w:t>. Powiązanie projektów rewitalizacyjnych ze zdiagnozowanymi problemami na</w:t>
      </w:r>
      <w:r>
        <w:rPr>
          <w:rFonts w:ascii="Times New Roman" w:hAnsi="Times New Roman"/>
        </w:rPr>
        <w:t xml:space="preserve"> </w:t>
      </w:r>
      <w:r w:rsidRPr="00EB5209">
        <w:rPr>
          <w:rFonts w:ascii="Times New Roman" w:hAnsi="Times New Roman"/>
        </w:rPr>
        <w:t>obszarze rewitalizacji.</w:t>
      </w:r>
      <w:bookmarkEnd w:id="91"/>
      <w:bookmarkEnd w:id="92"/>
    </w:p>
    <w:tbl>
      <w:tblPr>
        <w:tblW w:w="0" w:type="auto"/>
        <w:jc w:val="center"/>
        <w:tblBorders>
          <w:top w:val="single" w:sz="4" w:space="0" w:color="CF3D6A"/>
          <w:left w:val="single" w:sz="4" w:space="0" w:color="CF3D6A"/>
          <w:bottom w:val="single" w:sz="4" w:space="0" w:color="CF3D6A"/>
          <w:right w:val="single" w:sz="4" w:space="0" w:color="CF3D6A"/>
          <w:insideH w:val="single" w:sz="4" w:space="0" w:color="CF3D6A"/>
          <w:insideV w:val="single" w:sz="4" w:space="0" w:color="CF3D6A"/>
        </w:tblBorders>
        <w:tblLook w:val="00A0" w:firstRow="1" w:lastRow="0" w:firstColumn="1" w:lastColumn="0" w:noHBand="0" w:noVBand="0"/>
      </w:tblPr>
      <w:tblGrid>
        <w:gridCol w:w="1679"/>
        <w:gridCol w:w="7383"/>
      </w:tblGrid>
      <w:tr w:rsidR="004E1890" w:rsidRPr="00237EC2" w14:paraId="3538079D" w14:textId="77777777" w:rsidTr="004E1890">
        <w:trPr>
          <w:jc w:val="center"/>
        </w:trPr>
        <w:tc>
          <w:tcPr>
            <w:tcW w:w="1679" w:type="dxa"/>
            <w:tcBorders>
              <w:right w:val="single" w:sz="4" w:space="0" w:color="FFFFFF"/>
            </w:tcBorders>
            <w:shd w:val="clear" w:color="auto" w:fill="CF3D6A"/>
            <w:vAlign w:val="center"/>
          </w:tcPr>
          <w:p w14:paraId="604E3557" w14:textId="77777777" w:rsidR="004E1890" w:rsidRPr="00237EC2" w:rsidRDefault="004E1890" w:rsidP="00045705">
            <w:pPr>
              <w:spacing w:before="120" w:after="0"/>
              <w:jc w:val="center"/>
              <w:rPr>
                <w:b/>
                <w:color w:val="FFFFFF"/>
              </w:rPr>
            </w:pPr>
            <w:r w:rsidRPr="00237EC2">
              <w:rPr>
                <w:b/>
                <w:color w:val="F8F8F8"/>
              </w:rPr>
              <w:t>Problemy występujące na obszarze rewitalizacji</w:t>
            </w:r>
          </w:p>
        </w:tc>
        <w:tc>
          <w:tcPr>
            <w:tcW w:w="7383" w:type="dxa"/>
            <w:tcBorders>
              <w:left w:val="single" w:sz="4" w:space="0" w:color="FFFFFF"/>
            </w:tcBorders>
            <w:shd w:val="clear" w:color="auto" w:fill="CF3D6A"/>
            <w:vAlign w:val="center"/>
          </w:tcPr>
          <w:p w14:paraId="33614244" w14:textId="77777777" w:rsidR="004E1890" w:rsidRPr="00237EC2" w:rsidRDefault="004E1890" w:rsidP="00045705">
            <w:pPr>
              <w:spacing w:before="120" w:after="0"/>
              <w:jc w:val="center"/>
              <w:rPr>
                <w:b/>
                <w:color w:val="FFFFFF"/>
              </w:rPr>
            </w:pPr>
            <w:r w:rsidRPr="00237EC2">
              <w:rPr>
                <w:b/>
                <w:color w:val="FFFFFF"/>
              </w:rPr>
              <w:t>Projekt odpowiadający na problem</w:t>
            </w:r>
          </w:p>
        </w:tc>
      </w:tr>
      <w:tr w:rsidR="004E1890" w:rsidRPr="00237EC2" w14:paraId="3F68F4DA" w14:textId="77777777" w:rsidTr="004E1890">
        <w:trPr>
          <w:trHeight w:val="1430"/>
          <w:jc w:val="center"/>
        </w:trPr>
        <w:tc>
          <w:tcPr>
            <w:tcW w:w="1679" w:type="dxa"/>
          </w:tcPr>
          <w:p w14:paraId="4188F4DE" w14:textId="77777777" w:rsidR="004E1890" w:rsidRDefault="004E1890" w:rsidP="00045705">
            <w:pPr>
              <w:spacing w:after="120" w:line="240" w:lineRule="auto"/>
              <w:jc w:val="center"/>
            </w:pPr>
          </w:p>
          <w:p w14:paraId="3E26B287" w14:textId="7B3FAFC9" w:rsidR="004E1890" w:rsidRPr="00237EC2" w:rsidRDefault="004E1890" w:rsidP="00045705">
            <w:pPr>
              <w:spacing w:after="120" w:line="240" w:lineRule="auto"/>
              <w:jc w:val="center"/>
            </w:pPr>
            <w:r w:rsidRPr="00237EC2">
              <w:t>Starzenie się społeczeństwa</w:t>
            </w:r>
            <w:r w:rsidR="006F676B">
              <w:t xml:space="preserve"> (</w:t>
            </w:r>
            <w:r w:rsidR="00DE52EB">
              <w:t>działania na rzecz aktywizacji społecznej, kulturalnej, edukacyjnej seniorów)</w:t>
            </w:r>
          </w:p>
        </w:tc>
        <w:tc>
          <w:tcPr>
            <w:tcW w:w="7383" w:type="dxa"/>
            <w:vAlign w:val="center"/>
          </w:tcPr>
          <w:p w14:paraId="6D9BC2A0" w14:textId="7982F012" w:rsidR="004E1890" w:rsidRDefault="004E1890" w:rsidP="00045705">
            <w:r w:rsidRPr="00237EC2">
              <w:t xml:space="preserve">Być wiecznie młodym </w:t>
            </w:r>
            <w:r w:rsidR="002948A5">
              <w:t xml:space="preserve">- </w:t>
            </w:r>
            <w:r w:rsidRPr="00237EC2">
              <w:t xml:space="preserve">Dzień zdrowia dla seniora </w:t>
            </w:r>
          </w:p>
          <w:p w14:paraId="245DE558" w14:textId="77777777" w:rsidR="0025649B" w:rsidRPr="0025649B" w:rsidRDefault="0025649B" w:rsidP="0025649B">
            <w:pPr>
              <w:rPr>
                <w:b/>
                <w:bCs/>
              </w:rPr>
            </w:pPr>
            <w:r w:rsidRPr="0025649B">
              <w:t xml:space="preserve">Wieczorki autorskie przy kawie </w:t>
            </w:r>
          </w:p>
          <w:p w14:paraId="413431D1" w14:textId="2880B58F" w:rsidR="0025649B" w:rsidRPr="0025649B" w:rsidRDefault="0025649B" w:rsidP="0025649B">
            <w:r w:rsidRPr="0025649B">
              <w:t xml:space="preserve">Rozwijanie </w:t>
            </w:r>
            <w:r w:rsidR="009A201B">
              <w:t>umiejętności</w:t>
            </w:r>
            <w:r w:rsidRPr="0025649B">
              <w:t xml:space="preserve"> indywidualnych seniora poprzez organizację kursów komputerowych dla seniorów</w:t>
            </w:r>
          </w:p>
          <w:p w14:paraId="0A67F865" w14:textId="77777777" w:rsidR="0025649B" w:rsidRPr="0025649B" w:rsidRDefault="0025649B" w:rsidP="0025649B">
            <w:r w:rsidRPr="0025649B">
              <w:t>Centrum Wymiany Doświadczeń – Senior dla juniora, żywe lekcje historii</w:t>
            </w:r>
          </w:p>
          <w:p w14:paraId="0B866F50" w14:textId="2C5DF713" w:rsidR="004E1890" w:rsidRPr="00237EC2" w:rsidRDefault="004E1890" w:rsidP="00045705"/>
        </w:tc>
      </w:tr>
      <w:tr w:rsidR="0025649B" w:rsidRPr="00237EC2" w14:paraId="3897D40A" w14:textId="77777777" w:rsidTr="00502FF5">
        <w:trPr>
          <w:trHeight w:val="2518"/>
          <w:jc w:val="center"/>
        </w:trPr>
        <w:tc>
          <w:tcPr>
            <w:tcW w:w="1679" w:type="dxa"/>
            <w:vAlign w:val="center"/>
          </w:tcPr>
          <w:p w14:paraId="38863027" w14:textId="16E61D5B" w:rsidR="0025649B" w:rsidRPr="00237EC2" w:rsidRDefault="0025649B">
            <w:pPr>
              <w:spacing w:after="120" w:line="240" w:lineRule="auto"/>
              <w:jc w:val="center"/>
            </w:pPr>
            <w:r w:rsidRPr="00237EC2">
              <w:t>Zły stan techniczny budynku użyteczności publicznej oraz niewykorzystanie istniejącego potencjału obiektu</w:t>
            </w:r>
          </w:p>
        </w:tc>
        <w:tc>
          <w:tcPr>
            <w:tcW w:w="7383" w:type="dxa"/>
            <w:vAlign w:val="center"/>
          </w:tcPr>
          <w:p w14:paraId="6397D334" w14:textId="77777777" w:rsidR="0025649B" w:rsidRPr="00237EC2" w:rsidRDefault="0025649B" w:rsidP="00045705">
            <w:pPr>
              <w:pStyle w:val="Tekstpodstawowy"/>
              <w:jc w:val="both"/>
              <w:rPr>
                <w:rFonts w:ascii="Garamond" w:hAnsi="Garamond"/>
              </w:rPr>
            </w:pPr>
            <w:r w:rsidRPr="00237EC2">
              <w:rPr>
                <w:rFonts w:ascii="Garamond" w:hAnsi="Garamond"/>
              </w:rPr>
              <w:t xml:space="preserve">Zagospodarowanie istniejącej przestrzeni miejskiej wraz z zagospodarowaniem przyległego otoczenia w celu likwidacji istniejących problemów społecznych zdiagnozowanych w Lokalnym Programie Rewitalizacji </w:t>
            </w:r>
          </w:p>
          <w:p w14:paraId="7A4EB58D" w14:textId="7D54E9A2" w:rsidR="0025649B" w:rsidRPr="00237EC2" w:rsidRDefault="0025649B" w:rsidP="00045705"/>
        </w:tc>
      </w:tr>
    </w:tbl>
    <w:p w14:paraId="4E7EE26B" w14:textId="5A4EBA88" w:rsidR="0012473C" w:rsidRPr="008A3B8A" w:rsidRDefault="004E1890" w:rsidP="00CA576D">
      <w:pPr>
        <w:pStyle w:val="Legenda"/>
        <w:rPr>
          <w:rFonts w:ascii="Times New Roman" w:hAnsi="Times New Roman"/>
          <w:b w:val="0"/>
          <w:bCs w:val="0"/>
          <w:sz w:val="16"/>
          <w:szCs w:val="16"/>
        </w:rPr>
      </w:pPr>
      <w:r w:rsidRPr="008A3B8A">
        <w:rPr>
          <w:rFonts w:ascii="Times New Roman" w:hAnsi="Times New Roman"/>
          <w:b w:val="0"/>
          <w:bCs w:val="0"/>
          <w:sz w:val="16"/>
          <w:szCs w:val="16"/>
        </w:rPr>
        <w:t>Źródło: Opracowanie własne.</w:t>
      </w:r>
      <w:bookmarkEnd w:id="90"/>
      <w:r w:rsidR="0012473C" w:rsidRPr="008A3B8A">
        <w:rPr>
          <w:rFonts w:ascii="Times New Roman" w:hAnsi="Times New Roman"/>
          <w:b w:val="0"/>
          <w:bCs w:val="0"/>
          <w:sz w:val="16"/>
          <w:szCs w:val="16"/>
        </w:rPr>
        <w:t>.</w:t>
      </w:r>
    </w:p>
    <w:p w14:paraId="4CAAFE80" w14:textId="2BC9DE27" w:rsidR="0012473C" w:rsidRPr="003C0D65" w:rsidRDefault="0012473C" w:rsidP="00543955">
      <w:pPr>
        <w:pStyle w:val="Legenda"/>
        <w:rPr>
          <w:rFonts w:ascii="Times New Roman" w:hAnsi="Times New Roman"/>
          <w:sz w:val="22"/>
          <w:szCs w:val="22"/>
        </w:rPr>
        <w:sectPr w:rsidR="0012473C" w:rsidRPr="003C0D65" w:rsidSect="00A11496">
          <w:pgSz w:w="11906" w:h="16838"/>
          <w:pgMar w:top="1417" w:right="1417" w:bottom="1417" w:left="1417" w:header="708" w:footer="65" w:gutter="0"/>
          <w:cols w:space="708"/>
          <w:titlePg/>
          <w:docGrid w:linePitch="360"/>
        </w:sectPr>
      </w:pPr>
    </w:p>
    <w:p w14:paraId="56F252D5" w14:textId="77777777" w:rsidR="0012473C" w:rsidRPr="003C0D65" w:rsidRDefault="0012473C" w:rsidP="00EF4D75">
      <w:pPr>
        <w:pStyle w:val="Spis1"/>
        <w:spacing w:after="240"/>
        <w:rPr>
          <w:rFonts w:ascii="Times New Roman" w:hAnsi="Times New Roman"/>
          <w:color w:val="4F2D7F"/>
        </w:rPr>
      </w:pPr>
      <w:bookmarkStart w:id="93" w:name="_Toc456266763"/>
      <w:bookmarkStart w:id="94" w:name="_Toc477633624"/>
      <w:bookmarkStart w:id="95" w:name="_Toc492215853"/>
      <w:bookmarkStart w:id="96" w:name="_Toc17810961"/>
      <w:r w:rsidRPr="003C0D65">
        <w:rPr>
          <w:rFonts w:ascii="Times New Roman" w:hAnsi="Times New Roman"/>
          <w:color w:val="4F2D7F"/>
        </w:rPr>
        <w:lastRenderedPageBreak/>
        <w:t>8. Lista przedsięwzięć rewitalizacyjnych</w:t>
      </w:r>
      <w:bookmarkEnd w:id="93"/>
      <w:bookmarkEnd w:id="94"/>
      <w:bookmarkEnd w:id="95"/>
      <w:bookmarkEnd w:id="96"/>
    </w:p>
    <w:p w14:paraId="2960A985" w14:textId="3503996B" w:rsidR="0012473C" w:rsidRPr="003C0D65" w:rsidRDefault="0012473C" w:rsidP="00CA576D">
      <w:pPr>
        <w:pStyle w:val="Tekstpodstawowyzwciciem"/>
        <w:rPr>
          <w:rFonts w:ascii="Times New Roman" w:hAnsi="Times New Roman"/>
        </w:rPr>
      </w:pPr>
      <w:r w:rsidRPr="003C0D65">
        <w:rPr>
          <w:rFonts w:ascii="Times New Roman" w:hAnsi="Times New Roman"/>
        </w:rPr>
        <w:t>Aby zapewnić osiągnięcie wyznaczonego celu oraz wyprowadzić obszar rewitalizacji ze stanu kryzysowego, a także zrealizować wytyczone kierunki działań niezbędne jest wskazanie przedsięwzięć rewitalizacyjnych. Na przedsięwzięcie rewitalizacyjne składa się projekt lub grupa projektów i innych działań w szczególności o charakterze społecznym, gospodarczym, urbanistycznym, budowlanym, środowiskowym, konserwatorskim, edukacyjnym, naukowym, zdrowotnym lub kulturalnym, wynikających z programu rewitalizacji i logicznie powiązanym z treścią oraz celami programu. W poniższej tabeli wskazano projekty / przedsięwzięcia podstawowe – czyli kluczowe dla Programu nastawione na rozwiązywanie zdiagnozowanych problemów.</w:t>
      </w:r>
    </w:p>
    <w:p w14:paraId="3B006FB8" w14:textId="66A78015" w:rsidR="00EB5209" w:rsidRPr="00EB5209" w:rsidRDefault="00EB5209" w:rsidP="00EB5209">
      <w:pPr>
        <w:pStyle w:val="Legenda"/>
        <w:keepNext/>
        <w:rPr>
          <w:rFonts w:ascii="Times New Roman" w:hAnsi="Times New Roman"/>
        </w:rPr>
      </w:pPr>
      <w:bookmarkStart w:id="97" w:name="_Toc17810336"/>
      <w:r w:rsidRPr="00EB5209">
        <w:rPr>
          <w:rFonts w:ascii="Times New Roman" w:hAnsi="Times New Roman"/>
        </w:rPr>
        <w:t xml:space="preserve">Tabela </w:t>
      </w:r>
      <w:r w:rsidRPr="00EB5209">
        <w:rPr>
          <w:rFonts w:ascii="Times New Roman" w:hAnsi="Times New Roman"/>
        </w:rPr>
        <w:fldChar w:fldCharType="begin"/>
      </w:r>
      <w:r w:rsidRPr="00EB5209">
        <w:rPr>
          <w:rFonts w:ascii="Times New Roman" w:hAnsi="Times New Roman"/>
        </w:rPr>
        <w:instrText xml:space="preserve"> SEQ Tabela \* ARABIC </w:instrText>
      </w:r>
      <w:r w:rsidRPr="00EB5209">
        <w:rPr>
          <w:rFonts w:ascii="Times New Roman" w:hAnsi="Times New Roman"/>
        </w:rPr>
        <w:fldChar w:fldCharType="separate"/>
      </w:r>
      <w:r w:rsidR="008B0712">
        <w:rPr>
          <w:rFonts w:ascii="Times New Roman" w:hAnsi="Times New Roman"/>
          <w:noProof/>
        </w:rPr>
        <w:t>18</w:t>
      </w:r>
      <w:r w:rsidRPr="00EB5209">
        <w:rPr>
          <w:rFonts w:ascii="Times New Roman" w:hAnsi="Times New Roman"/>
        </w:rPr>
        <w:fldChar w:fldCharType="end"/>
      </w:r>
      <w:r w:rsidRPr="00EB5209">
        <w:rPr>
          <w:rFonts w:ascii="Times New Roman" w:hAnsi="Times New Roman"/>
        </w:rPr>
        <w:t xml:space="preserve">. </w:t>
      </w:r>
      <w:r w:rsidR="007F7326">
        <w:rPr>
          <w:rFonts w:ascii="Times New Roman" w:hAnsi="Times New Roman"/>
        </w:rPr>
        <w:t>Główne projekty/przedsięwzięcia rewitalizacyjne</w:t>
      </w:r>
      <w:bookmarkEnd w:id="97"/>
    </w:p>
    <w:tbl>
      <w:tblPr>
        <w:tblpPr w:leftFromText="142" w:rightFromText="142" w:vertAnchor="text" w:tblpXSpec="center" w:tblpY="1"/>
        <w:tblW w:w="15304" w:type="dxa"/>
        <w:tblBorders>
          <w:top w:val="single" w:sz="4" w:space="0" w:color="9069CA"/>
          <w:left w:val="single" w:sz="4" w:space="0" w:color="9069CA"/>
          <w:bottom w:val="single" w:sz="4" w:space="0" w:color="9069CA"/>
          <w:right w:val="single" w:sz="4" w:space="0" w:color="9069CA"/>
          <w:insideH w:val="single" w:sz="4" w:space="0" w:color="9069CA"/>
          <w:insideV w:val="single" w:sz="4" w:space="0" w:color="9069CA"/>
        </w:tblBorders>
        <w:tblLayout w:type="fixed"/>
        <w:tblLook w:val="00A0" w:firstRow="1" w:lastRow="0" w:firstColumn="1" w:lastColumn="0" w:noHBand="0" w:noVBand="0"/>
      </w:tblPr>
      <w:tblGrid>
        <w:gridCol w:w="585"/>
        <w:gridCol w:w="1472"/>
        <w:gridCol w:w="1619"/>
        <w:gridCol w:w="447"/>
        <w:gridCol w:w="1172"/>
        <w:gridCol w:w="3973"/>
        <w:gridCol w:w="1619"/>
        <w:gridCol w:w="995"/>
        <w:gridCol w:w="147"/>
        <w:gridCol w:w="1797"/>
        <w:gridCol w:w="1478"/>
      </w:tblGrid>
      <w:tr w:rsidR="00045705" w:rsidRPr="003C0D65" w14:paraId="108BBD91" w14:textId="77777777" w:rsidTr="00502FF5">
        <w:tc>
          <w:tcPr>
            <w:tcW w:w="184" w:type="pct"/>
            <w:vMerge w:val="restart"/>
            <w:tcBorders>
              <w:right w:val="single" w:sz="4" w:space="0" w:color="FFFFFF"/>
            </w:tcBorders>
            <w:shd w:val="clear" w:color="auto" w:fill="9069CA"/>
            <w:textDirection w:val="btLr"/>
          </w:tcPr>
          <w:p w14:paraId="10C372E4" w14:textId="023C8CBA"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 xml:space="preserve">Obszar </w:t>
            </w:r>
            <w:r w:rsidR="001D7E95">
              <w:rPr>
                <w:rFonts w:ascii="Times New Roman" w:hAnsi="Times New Roman"/>
                <w:color w:val="FFFFFF"/>
                <w:sz w:val="18"/>
                <w:szCs w:val="18"/>
              </w:rPr>
              <w:t>rewitalizacji (nr/nazwa)</w:t>
            </w:r>
            <w:r w:rsidRPr="003C0D65">
              <w:rPr>
                <w:rStyle w:val="Odwoanieprzypisudolnego"/>
                <w:rFonts w:ascii="Times New Roman" w:hAnsi="Times New Roman"/>
                <w:color w:val="FFFFFF"/>
                <w:sz w:val="18"/>
                <w:szCs w:val="18"/>
              </w:rPr>
              <w:footnoteReference w:id="4"/>
            </w:r>
          </w:p>
        </w:tc>
        <w:tc>
          <w:tcPr>
            <w:tcW w:w="463" w:type="pct"/>
            <w:vMerge w:val="restart"/>
            <w:tcBorders>
              <w:left w:val="single" w:sz="4" w:space="0" w:color="FFFFFF"/>
              <w:right w:val="single" w:sz="4" w:space="0" w:color="FFFFFF"/>
            </w:tcBorders>
            <w:shd w:val="clear" w:color="auto" w:fill="9069CA"/>
            <w:textDirection w:val="btLr"/>
            <w:vAlign w:val="center"/>
          </w:tcPr>
          <w:p w14:paraId="351B4336"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Przedsięwzięcie</w:t>
            </w:r>
          </w:p>
          <w:p w14:paraId="71EE32CD" w14:textId="4F3FB5DD"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(nr, nazwa)</w:t>
            </w:r>
            <w:r w:rsidR="004F3492">
              <w:rPr>
                <w:rFonts w:ascii="Times New Roman" w:hAnsi="Times New Roman"/>
                <w:color w:val="FFFFFF"/>
                <w:sz w:val="18"/>
                <w:szCs w:val="18"/>
              </w:rPr>
              <w:t xml:space="preserve"> </w:t>
            </w:r>
          </w:p>
        </w:tc>
        <w:tc>
          <w:tcPr>
            <w:tcW w:w="509" w:type="pct"/>
            <w:vMerge w:val="restart"/>
            <w:tcBorders>
              <w:left w:val="single" w:sz="4" w:space="0" w:color="FFFFFF"/>
              <w:right w:val="single" w:sz="4" w:space="0" w:color="FFFFFF"/>
            </w:tcBorders>
            <w:shd w:val="clear" w:color="auto" w:fill="9069CA"/>
            <w:vAlign w:val="center"/>
          </w:tcPr>
          <w:p w14:paraId="5A1FC78D"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Projekt</w:t>
            </w:r>
          </w:p>
          <w:p w14:paraId="1037476A"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(nr, nazwa)</w:t>
            </w:r>
          </w:p>
        </w:tc>
        <w:tc>
          <w:tcPr>
            <w:tcW w:w="140" w:type="pct"/>
            <w:vMerge w:val="restart"/>
            <w:tcBorders>
              <w:left w:val="single" w:sz="4" w:space="0" w:color="FFFFFF"/>
              <w:right w:val="single" w:sz="4" w:space="0" w:color="FFFFFF"/>
            </w:tcBorders>
            <w:shd w:val="clear" w:color="auto" w:fill="9069CA"/>
            <w:textDirection w:val="btLr"/>
            <w:vAlign w:val="center"/>
          </w:tcPr>
          <w:p w14:paraId="33BB6328"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Typ projektu</w:t>
            </w:r>
            <w:r w:rsidRPr="003C0D65">
              <w:rPr>
                <w:rStyle w:val="Odwoanieprzypisudolnego"/>
                <w:rFonts w:ascii="Times New Roman" w:hAnsi="Times New Roman"/>
                <w:color w:val="FFFFFF"/>
                <w:sz w:val="18"/>
                <w:szCs w:val="18"/>
              </w:rPr>
              <w:footnoteReference w:id="5"/>
            </w:r>
          </w:p>
        </w:tc>
        <w:tc>
          <w:tcPr>
            <w:tcW w:w="3703" w:type="pct"/>
            <w:gridSpan w:val="7"/>
            <w:tcBorders>
              <w:left w:val="single" w:sz="4" w:space="0" w:color="FFFFFF"/>
              <w:bottom w:val="single" w:sz="4" w:space="0" w:color="FFFFFF"/>
            </w:tcBorders>
            <w:shd w:val="clear" w:color="auto" w:fill="9069CA"/>
            <w:vAlign w:val="center"/>
          </w:tcPr>
          <w:p w14:paraId="36D7D178"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Opis projektu</w:t>
            </w:r>
          </w:p>
        </w:tc>
      </w:tr>
      <w:tr w:rsidR="00B91778" w:rsidRPr="003C0D65" w14:paraId="14421FEC" w14:textId="77777777" w:rsidTr="002503E7">
        <w:trPr>
          <w:cantSplit/>
          <w:trHeight w:val="1763"/>
        </w:trPr>
        <w:tc>
          <w:tcPr>
            <w:tcW w:w="184" w:type="pct"/>
            <w:vMerge/>
            <w:tcBorders>
              <w:right w:val="single" w:sz="4" w:space="0" w:color="FFFFFF"/>
            </w:tcBorders>
            <w:shd w:val="clear" w:color="auto" w:fill="9069CA"/>
          </w:tcPr>
          <w:p w14:paraId="5BF41667" w14:textId="77777777" w:rsidR="00045705" w:rsidRPr="003C0D65" w:rsidRDefault="00045705" w:rsidP="00045705">
            <w:pPr>
              <w:spacing w:after="0" w:line="240" w:lineRule="auto"/>
              <w:rPr>
                <w:rFonts w:ascii="Times New Roman" w:hAnsi="Times New Roman"/>
                <w:color w:val="FFFFFF"/>
                <w:sz w:val="18"/>
                <w:szCs w:val="18"/>
              </w:rPr>
            </w:pPr>
          </w:p>
        </w:tc>
        <w:tc>
          <w:tcPr>
            <w:tcW w:w="463" w:type="pct"/>
            <w:vMerge/>
            <w:tcBorders>
              <w:left w:val="single" w:sz="4" w:space="0" w:color="FFFFFF"/>
              <w:right w:val="single" w:sz="4" w:space="0" w:color="FFFFFF"/>
            </w:tcBorders>
            <w:shd w:val="clear" w:color="auto" w:fill="9069CA"/>
          </w:tcPr>
          <w:p w14:paraId="3E0C4622" w14:textId="77777777" w:rsidR="00045705" w:rsidRPr="003C0D65" w:rsidRDefault="00045705" w:rsidP="00045705">
            <w:pPr>
              <w:spacing w:after="0" w:line="240" w:lineRule="auto"/>
              <w:rPr>
                <w:rFonts w:ascii="Times New Roman" w:hAnsi="Times New Roman"/>
                <w:color w:val="FFFFFF"/>
                <w:sz w:val="18"/>
                <w:szCs w:val="18"/>
              </w:rPr>
            </w:pPr>
          </w:p>
        </w:tc>
        <w:tc>
          <w:tcPr>
            <w:tcW w:w="509" w:type="pct"/>
            <w:vMerge/>
            <w:tcBorders>
              <w:left w:val="single" w:sz="4" w:space="0" w:color="FFFFFF"/>
              <w:right w:val="single" w:sz="4" w:space="0" w:color="FFFFFF"/>
            </w:tcBorders>
            <w:shd w:val="clear" w:color="auto" w:fill="9069CA"/>
          </w:tcPr>
          <w:p w14:paraId="77EB6296" w14:textId="77777777" w:rsidR="00045705" w:rsidRPr="003C0D65" w:rsidRDefault="00045705" w:rsidP="00045705">
            <w:pPr>
              <w:spacing w:after="0" w:line="240" w:lineRule="auto"/>
              <w:rPr>
                <w:rFonts w:ascii="Times New Roman" w:hAnsi="Times New Roman"/>
                <w:color w:val="FFFFFF"/>
                <w:sz w:val="18"/>
                <w:szCs w:val="18"/>
              </w:rPr>
            </w:pPr>
          </w:p>
        </w:tc>
        <w:tc>
          <w:tcPr>
            <w:tcW w:w="140" w:type="pct"/>
            <w:vMerge/>
            <w:tcBorders>
              <w:left w:val="single" w:sz="4" w:space="0" w:color="FFFFFF"/>
              <w:right w:val="single" w:sz="4" w:space="0" w:color="FFFFFF"/>
            </w:tcBorders>
            <w:shd w:val="clear" w:color="auto" w:fill="9069CA"/>
          </w:tcPr>
          <w:p w14:paraId="1C320556" w14:textId="77777777" w:rsidR="00045705" w:rsidRPr="003C0D65" w:rsidRDefault="00045705" w:rsidP="00045705">
            <w:pPr>
              <w:spacing w:after="0" w:line="240" w:lineRule="auto"/>
              <w:rPr>
                <w:rFonts w:ascii="Times New Roman" w:hAnsi="Times New Roman"/>
                <w:color w:val="FFFFFF"/>
                <w:sz w:val="18"/>
                <w:szCs w:val="18"/>
              </w:rPr>
            </w:pPr>
          </w:p>
        </w:tc>
        <w:tc>
          <w:tcPr>
            <w:tcW w:w="369" w:type="pct"/>
            <w:tcBorders>
              <w:top w:val="single" w:sz="4" w:space="0" w:color="FFFFFF"/>
              <w:left w:val="single" w:sz="4" w:space="0" w:color="FFFFFF"/>
              <w:right w:val="single" w:sz="4" w:space="0" w:color="FFFFFF"/>
            </w:tcBorders>
            <w:shd w:val="clear" w:color="auto" w:fill="9069CA"/>
            <w:vAlign w:val="center"/>
          </w:tcPr>
          <w:p w14:paraId="46037CFF"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Podmiot/y</w:t>
            </w:r>
          </w:p>
          <w:p w14:paraId="0EDF2ACA"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realizujący/e</w:t>
            </w:r>
          </w:p>
          <w:p w14:paraId="22794D4B"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projekt</w:t>
            </w:r>
          </w:p>
        </w:tc>
        <w:tc>
          <w:tcPr>
            <w:tcW w:w="1250" w:type="pct"/>
            <w:tcBorders>
              <w:top w:val="single" w:sz="4" w:space="0" w:color="FFFFFF"/>
              <w:left w:val="single" w:sz="4" w:space="0" w:color="FFFFFF"/>
              <w:right w:val="single" w:sz="4" w:space="0" w:color="FFFFFF"/>
            </w:tcBorders>
            <w:shd w:val="clear" w:color="auto" w:fill="9069CA"/>
            <w:vAlign w:val="center"/>
          </w:tcPr>
          <w:p w14:paraId="2296FBC8"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Zakres realizowanych</w:t>
            </w:r>
          </w:p>
          <w:p w14:paraId="1545F0B7"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zadań</w:t>
            </w:r>
          </w:p>
        </w:tc>
        <w:tc>
          <w:tcPr>
            <w:tcW w:w="509" w:type="pct"/>
            <w:tcBorders>
              <w:top w:val="single" w:sz="4" w:space="0" w:color="FFFFFF"/>
              <w:left w:val="single" w:sz="4" w:space="0" w:color="FFFFFF"/>
              <w:right w:val="single" w:sz="4" w:space="0" w:color="FFFFFF"/>
            </w:tcBorders>
            <w:shd w:val="clear" w:color="auto" w:fill="9069CA"/>
            <w:textDirection w:val="btLr"/>
            <w:vAlign w:val="center"/>
          </w:tcPr>
          <w:p w14:paraId="373053C7"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Lokalizacja (miejsce</w:t>
            </w:r>
          </w:p>
          <w:p w14:paraId="540AD514"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przeprowadzenia</w:t>
            </w:r>
          </w:p>
          <w:p w14:paraId="3E9D4DA9"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danego projektu)</w:t>
            </w:r>
          </w:p>
        </w:tc>
        <w:tc>
          <w:tcPr>
            <w:tcW w:w="325" w:type="pct"/>
            <w:tcBorders>
              <w:top w:val="single" w:sz="4" w:space="0" w:color="FFFFFF"/>
              <w:left w:val="single" w:sz="4" w:space="0" w:color="FFFFFF"/>
              <w:right w:val="single" w:sz="4" w:space="0" w:color="FFFFFF"/>
            </w:tcBorders>
            <w:shd w:val="clear" w:color="auto" w:fill="9069CA"/>
            <w:textDirection w:val="btLr"/>
            <w:vAlign w:val="center"/>
          </w:tcPr>
          <w:p w14:paraId="33B92DBA"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Szacowana wartość</w:t>
            </w:r>
          </w:p>
          <w:p w14:paraId="621C1089"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projektu (zł)</w:t>
            </w:r>
          </w:p>
        </w:tc>
        <w:tc>
          <w:tcPr>
            <w:tcW w:w="600" w:type="pct"/>
            <w:gridSpan w:val="2"/>
            <w:tcBorders>
              <w:top w:val="single" w:sz="4" w:space="0" w:color="FFFFFF"/>
              <w:left w:val="single" w:sz="4" w:space="0" w:color="FFFFFF"/>
              <w:right w:val="single" w:sz="4" w:space="0" w:color="FFFFFF"/>
            </w:tcBorders>
            <w:shd w:val="clear" w:color="auto" w:fill="9069CA"/>
            <w:vAlign w:val="center"/>
          </w:tcPr>
          <w:p w14:paraId="69B33B0C"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Prognozowane</w:t>
            </w:r>
          </w:p>
          <w:p w14:paraId="1BED2F0D" w14:textId="77777777" w:rsidR="00045705" w:rsidRPr="003C0D65" w:rsidRDefault="00045705" w:rsidP="00045705">
            <w:pPr>
              <w:spacing w:after="0" w:line="240" w:lineRule="auto"/>
              <w:jc w:val="center"/>
              <w:rPr>
                <w:rFonts w:ascii="Times New Roman" w:hAnsi="Times New Roman"/>
                <w:color w:val="FFFFFF"/>
                <w:sz w:val="18"/>
                <w:szCs w:val="18"/>
              </w:rPr>
            </w:pPr>
            <w:r w:rsidRPr="003C0D65">
              <w:rPr>
                <w:rFonts w:ascii="Times New Roman" w:hAnsi="Times New Roman"/>
                <w:color w:val="FFFFFF"/>
                <w:sz w:val="18"/>
                <w:szCs w:val="18"/>
              </w:rPr>
              <w:t>rezultaty</w:t>
            </w:r>
          </w:p>
        </w:tc>
        <w:tc>
          <w:tcPr>
            <w:tcW w:w="650" w:type="pct"/>
            <w:tcBorders>
              <w:top w:val="single" w:sz="4" w:space="0" w:color="FFFFFF"/>
              <w:left w:val="single" w:sz="4" w:space="0" w:color="FFFFFF"/>
            </w:tcBorders>
            <w:shd w:val="clear" w:color="auto" w:fill="9069CA"/>
            <w:textDirection w:val="btLr"/>
            <w:vAlign w:val="center"/>
          </w:tcPr>
          <w:p w14:paraId="7532CA94" w14:textId="77777777" w:rsidR="00045705" w:rsidRPr="003C0D65" w:rsidRDefault="00045705" w:rsidP="00045705">
            <w:pPr>
              <w:spacing w:after="0" w:line="240" w:lineRule="auto"/>
              <w:ind w:left="113" w:right="113"/>
              <w:rPr>
                <w:rFonts w:ascii="Times New Roman" w:hAnsi="Times New Roman"/>
                <w:color w:val="FFFFFF"/>
                <w:sz w:val="18"/>
                <w:szCs w:val="18"/>
              </w:rPr>
            </w:pPr>
            <w:r w:rsidRPr="003C0D65">
              <w:rPr>
                <w:rFonts w:ascii="Times New Roman" w:hAnsi="Times New Roman"/>
                <w:color w:val="FFFFFF"/>
                <w:sz w:val="18"/>
                <w:szCs w:val="18"/>
              </w:rPr>
              <w:t>Sposób oceny i</w:t>
            </w:r>
          </w:p>
          <w:p w14:paraId="38928D32"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zmierzenia</w:t>
            </w:r>
          </w:p>
          <w:p w14:paraId="693F93B3"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rezultatów w</w:t>
            </w:r>
          </w:p>
          <w:p w14:paraId="47122061"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odniesieniu do celów</w:t>
            </w:r>
          </w:p>
          <w:p w14:paraId="1D7107BA" w14:textId="77777777" w:rsidR="00045705" w:rsidRPr="003C0D65" w:rsidRDefault="00045705" w:rsidP="00045705">
            <w:pPr>
              <w:spacing w:after="0" w:line="240" w:lineRule="auto"/>
              <w:ind w:left="113" w:right="113"/>
              <w:jc w:val="center"/>
              <w:rPr>
                <w:rFonts w:ascii="Times New Roman" w:hAnsi="Times New Roman"/>
                <w:color w:val="FFFFFF"/>
                <w:sz w:val="18"/>
                <w:szCs w:val="18"/>
              </w:rPr>
            </w:pPr>
            <w:r w:rsidRPr="003C0D65">
              <w:rPr>
                <w:rFonts w:ascii="Times New Roman" w:hAnsi="Times New Roman"/>
                <w:color w:val="FFFFFF"/>
                <w:sz w:val="18"/>
                <w:szCs w:val="18"/>
              </w:rPr>
              <w:t>rewitalizacji</w:t>
            </w:r>
          </w:p>
        </w:tc>
      </w:tr>
      <w:tr w:rsidR="00045705" w:rsidRPr="003C0D65" w14:paraId="4306CD58" w14:textId="77777777" w:rsidTr="00502FF5">
        <w:tc>
          <w:tcPr>
            <w:tcW w:w="184" w:type="pct"/>
            <w:vAlign w:val="center"/>
          </w:tcPr>
          <w:p w14:paraId="47CF60CC"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1</w:t>
            </w:r>
          </w:p>
        </w:tc>
        <w:tc>
          <w:tcPr>
            <w:tcW w:w="463" w:type="pct"/>
            <w:vAlign w:val="center"/>
          </w:tcPr>
          <w:p w14:paraId="79C1578F"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2</w:t>
            </w:r>
          </w:p>
        </w:tc>
        <w:tc>
          <w:tcPr>
            <w:tcW w:w="509" w:type="pct"/>
            <w:vAlign w:val="center"/>
          </w:tcPr>
          <w:p w14:paraId="094906E8"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3</w:t>
            </w:r>
          </w:p>
        </w:tc>
        <w:tc>
          <w:tcPr>
            <w:tcW w:w="140" w:type="pct"/>
            <w:vAlign w:val="center"/>
          </w:tcPr>
          <w:p w14:paraId="519AB2CB"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4</w:t>
            </w:r>
          </w:p>
        </w:tc>
        <w:tc>
          <w:tcPr>
            <w:tcW w:w="369" w:type="pct"/>
            <w:vAlign w:val="center"/>
          </w:tcPr>
          <w:p w14:paraId="36C9FEA6"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5</w:t>
            </w:r>
          </w:p>
        </w:tc>
        <w:tc>
          <w:tcPr>
            <w:tcW w:w="1250" w:type="pct"/>
            <w:vAlign w:val="center"/>
          </w:tcPr>
          <w:p w14:paraId="7E3AE52B"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6</w:t>
            </w:r>
          </w:p>
        </w:tc>
        <w:tc>
          <w:tcPr>
            <w:tcW w:w="509" w:type="pct"/>
            <w:vAlign w:val="center"/>
          </w:tcPr>
          <w:p w14:paraId="34768BAC"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7</w:t>
            </w:r>
          </w:p>
        </w:tc>
        <w:tc>
          <w:tcPr>
            <w:tcW w:w="325" w:type="pct"/>
            <w:vAlign w:val="center"/>
          </w:tcPr>
          <w:p w14:paraId="42D91270"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8</w:t>
            </w:r>
          </w:p>
        </w:tc>
        <w:tc>
          <w:tcPr>
            <w:tcW w:w="600" w:type="pct"/>
            <w:gridSpan w:val="2"/>
            <w:vAlign w:val="center"/>
          </w:tcPr>
          <w:p w14:paraId="1CA51B12"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9</w:t>
            </w:r>
          </w:p>
        </w:tc>
        <w:tc>
          <w:tcPr>
            <w:tcW w:w="650" w:type="pct"/>
            <w:vAlign w:val="center"/>
          </w:tcPr>
          <w:p w14:paraId="050C46DA"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10</w:t>
            </w:r>
          </w:p>
        </w:tc>
      </w:tr>
      <w:tr w:rsidR="00045705" w:rsidRPr="003C0D65" w14:paraId="6C13F4EF" w14:textId="77777777" w:rsidTr="00502FF5">
        <w:tc>
          <w:tcPr>
            <w:tcW w:w="5000" w:type="pct"/>
            <w:gridSpan w:val="11"/>
            <w:shd w:val="clear" w:color="auto" w:fill="3A215E"/>
          </w:tcPr>
          <w:p w14:paraId="770092FD" w14:textId="77777777" w:rsidR="00045705" w:rsidRPr="003C0D65" w:rsidRDefault="00045705" w:rsidP="00045705">
            <w:pPr>
              <w:spacing w:before="120" w:after="120" w:line="240" w:lineRule="auto"/>
              <w:rPr>
                <w:rFonts w:ascii="Times New Roman" w:hAnsi="Times New Roman"/>
                <w:b/>
                <w:color w:val="FFFFFF"/>
                <w:sz w:val="18"/>
                <w:szCs w:val="18"/>
              </w:rPr>
            </w:pPr>
            <w:r w:rsidRPr="003C0D65">
              <w:rPr>
                <w:rFonts w:ascii="Times New Roman" w:hAnsi="Times New Roman"/>
                <w:b/>
                <w:color w:val="FFFFFF"/>
                <w:sz w:val="18"/>
                <w:szCs w:val="18"/>
              </w:rPr>
              <w:t>CEL REWITALIZACJI:</w:t>
            </w:r>
            <w:r>
              <w:rPr>
                <w:rFonts w:ascii="Times New Roman" w:hAnsi="Times New Roman"/>
                <w:b/>
                <w:color w:val="FFFFFF"/>
                <w:sz w:val="18"/>
                <w:szCs w:val="18"/>
              </w:rPr>
              <w:t xml:space="preserve"> </w:t>
            </w:r>
            <w:r w:rsidRPr="00CF2D3D">
              <w:rPr>
                <w:rFonts w:ascii="Times New Roman" w:hAnsi="Times New Roman"/>
                <w:sz w:val="20"/>
                <w:szCs w:val="20"/>
              </w:rPr>
              <w:t>Aktywizacja mieszkańców poprzez zwiększenie partycypacji w życiu społecznym ludności zagrożonej wykluczeniem społecznym oraz minimalizowanie występujących problemów i wzmocnienie posiadanych potencjałów</w:t>
            </w:r>
          </w:p>
        </w:tc>
      </w:tr>
      <w:tr w:rsidR="00045705" w:rsidRPr="003C0D65" w14:paraId="1A05CE0D" w14:textId="77777777" w:rsidTr="00502FF5">
        <w:trPr>
          <w:trHeight w:val="906"/>
        </w:trPr>
        <w:tc>
          <w:tcPr>
            <w:tcW w:w="5000" w:type="pct"/>
            <w:gridSpan w:val="11"/>
            <w:shd w:val="clear" w:color="auto" w:fill="D9D9D9"/>
          </w:tcPr>
          <w:p w14:paraId="551C6CEF" w14:textId="0E4A4284" w:rsidR="00D61D2E" w:rsidRDefault="00045705" w:rsidP="00D61D2E">
            <w:pPr>
              <w:spacing w:before="120" w:after="120"/>
              <w:rPr>
                <w:rFonts w:ascii="Times New Roman" w:hAnsi="Times New Roman"/>
                <w:b/>
                <w:sz w:val="18"/>
                <w:szCs w:val="18"/>
              </w:rPr>
            </w:pPr>
            <w:r w:rsidRPr="00D61D2E">
              <w:rPr>
                <w:rFonts w:ascii="Times New Roman" w:hAnsi="Times New Roman"/>
                <w:b/>
                <w:sz w:val="18"/>
                <w:szCs w:val="18"/>
              </w:rPr>
              <w:t xml:space="preserve">KIERUNKI DZIAŁAŃ: </w:t>
            </w:r>
          </w:p>
          <w:p w14:paraId="2DA6B9AE" w14:textId="59DDABB8" w:rsidR="0092617C" w:rsidRPr="00502FF5" w:rsidRDefault="0092617C" w:rsidP="008B0712">
            <w:pPr>
              <w:pStyle w:val="Akapitzlist"/>
              <w:numPr>
                <w:ilvl w:val="0"/>
                <w:numId w:val="19"/>
              </w:numPr>
              <w:spacing w:before="120" w:after="120"/>
              <w:rPr>
                <w:rFonts w:ascii="Times New Roman" w:hAnsi="Times New Roman"/>
                <w:bCs/>
                <w:sz w:val="18"/>
                <w:szCs w:val="18"/>
              </w:rPr>
            </w:pPr>
            <w:r w:rsidRPr="00502FF5">
              <w:rPr>
                <w:rFonts w:ascii="Times New Roman" w:hAnsi="Times New Roman"/>
                <w:bCs/>
                <w:sz w:val="18"/>
                <w:szCs w:val="18"/>
              </w:rPr>
              <w:t>Wykorzystanie istniejących zasobów infrastrukturalnych do rozwoju społecznego obszaru rewitalizacji</w:t>
            </w:r>
          </w:p>
          <w:p w14:paraId="3D7E62D4" w14:textId="19133D6F" w:rsidR="0092617C" w:rsidRPr="00502FF5" w:rsidRDefault="0092617C" w:rsidP="008B0712">
            <w:pPr>
              <w:pStyle w:val="Akapitzlist"/>
              <w:numPr>
                <w:ilvl w:val="0"/>
                <w:numId w:val="19"/>
              </w:numPr>
              <w:spacing w:before="120" w:after="120"/>
              <w:jc w:val="left"/>
              <w:rPr>
                <w:rFonts w:ascii="Times New Roman" w:hAnsi="Times New Roman"/>
                <w:bCs/>
                <w:sz w:val="18"/>
                <w:szCs w:val="18"/>
              </w:rPr>
            </w:pPr>
            <w:r w:rsidRPr="00502FF5">
              <w:rPr>
                <w:rFonts w:ascii="Times New Roman" w:hAnsi="Times New Roman"/>
                <w:bCs/>
                <w:sz w:val="18"/>
                <w:szCs w:val="18"/>
              </w:rPr>
              <w:t>Podniesienie poziomu życia mieszkańców Obszaru Rewitalizacji w sferze społecznej oraz przestrzenno-funkcjonalnej</w:t>
            </w:r>
          </w:p>
          <w:p w14:paraId="641344CB" w14:textId="0644D3E3" w:rsidR="0092617C" w:rsidRPr="00502FF5" w:rsidRDefault="0092617C" w:rsidP="008B0712">
            <w:pPr>
              <w:pStyle w:val="Akapitzlist"/>
              <w:numPr>
                <w:ilvl w:val="0"/>
                <w:numId w:val="19"/>
              </w:numPr>
              <w:spacing w:before="120" w:after="120"/>
              <w:jc w:val="left"/>
              <w:rPr>
                <w:rFonts w:ascii="Times New Roman" w:hAnsi="Times New Roman"/>
                <w:bCs/>
                <w:sz w:val="18"/>
                <w:szCs w:val="18"/>
              </w:rPr>
            </w:pPr>
            <w:r w:rsidRPr="00502FF5">
              <w:rPr>
                <w:rFonts w:ascii="Times New Roman" w:hAnsi="Times New Roman"/>
                <w:bCs/>
                <w:sz w:val="18"/>
                <w:szCs w:val="18"/>
              </w:rPr>
              <w:t>Aktywizacja mieszkańców w wieku poprodukcyjnym poprzez zwiększenie partycypacji w życiu społecznym na Obszarze Rewitalizacji</w:t>
            </w:r>
          </w:p>
          <w:p w14:paraId="14DB6713" w14:textId="28D775B3" w:rsidR="0092617C" w:rsidRPr="00502FF5" w:rsidRDefault="0092617C" w:rsidP="008B0712">
            <w:pPr>
              <w:pStyle w:val="Akapitzlist"/>
              <w:numPr>
                <w:ilvl w:val="0"/>
                <w:numId w:val="19"/>
              </w:numPr>
              <w:spacing w:before="120" w:after="120"/>
              <w:jc w:val="left"/>
              <w:rPr>
                <w:rFonts w:ascii="Times New Roman" w:hAnsi="Times New Roman"/>
                <w:bCs/>
                <w:sz w:val="18"/>
                <w:szCs w:val="18"/>
              </w:rPr>
            </w:pPr>
            <w:r w:rsidRPr="00502FF5">
              <w:rPr>
                <w:rFonts w:ascii="Times New Roman" w:hAnsi="Times New Roman"/>
                <w:bCs/>
                <w:sz w:val="18"/>
                <w:szCs w:val="18"/>
              </w:rPr>
              <w:t xml:space="preserve">Przeciwdziałanie negatywnym zjawiskom społecznym, w tym przede wszystkim marginalizacji osób w wieku poprodukcyjnym </w:t>
            </w:r>
          </w:p>
          <w:p w14:paraId="75D9270F" w14:textId="35572E39" w:rsidR="008D485C" w:rsidRPr="00502FF5" w:rsidRDefault="008D485C" w:rsidP="008B0712">
            <w:pPr>
              <w:pStyle w:val="Akapitzlist"/>
              <w:numPr>
                <w:ilvl w:val="0"/>
                <w:numId w:val="19"/>
              </w:numPr>
              <w:spacing w:before="120" w:after="120"/>
              <w:jc w:val="left"/>
              <w:rPr>
                <w:rFonts w:ascii="Times New Roman" w:hAnsi="Times New Roman"/>
                <w:bCs/>
                <w:sz w:val="18"/>
                <w:szCs w:val="18"/>
              </w:rPr>
            </w:pPr>
            <w:r w:rsidRPr="00502FF5">
              <w:rPr>
                <w:rFonts w:ascii="Times New Roman" w:hAnsi="Times New Roman"/>
                <w:bCs/>
                <w:sz w:val="18"/>
                <w:szCs w:val="18"/>
              </w:rPr>
              <w:t xml:space="preserve">Zachowanie wysokiej aktywności umysłowej, społecznej i fizycznej osób w wieku poprodukcyjnym na obszarze rewitalizacji </w:t>
            </w:r>
          </w:p>
          <w:p w14:paraId="668F75BA" w14:textId="77777777" w:rsidR="008D485C" w:rsidRPr="0092617C" w:rsidRDefault="008D485C" w:rsidP="0092617C">
            <w:pPr>
              <w:spacing w:before="120" w:after="120"/>
              <w:jc w:val="left"/>
              <w:rPr>
                <w:rFonts w:ascii="Times New Roman" w:hAnsi="Times New Roman"/>
                <w:b/>
                <w:sz w:val="18"/>
                <w:szCs w:val="18"/>
              </w:rPr>
            </w:pPr>
          </w:p>
          <w:p w14:paraId="60753854" w14:textId="77777777" w:rsidR="0092617C" w:rsidRPr="0092617C" w:rsidRDefault="0092617C" w:rsidP="00AE578E">
            <w:pPr>
              <w:spacing w:before="120" w:after="120"/>
              <w:jc w:val="left"/>
              <w:rPr>
                <w:rFonts w:ascii="Times New Roman" w:hAnsi="Times New Roman"/>
                <w:b/>
                <w:sz w:val="18"/>
                <w:szCs w:val="18"/>
              </w:rPr>
            </w:pPr>
          </w:p>
          <w:p w14:paraId="5AA84868" w14:textId="77777777" w:rsidR="0092617C" w:rsidRPr="0092617C" w:rsidRDefault="0092617C" w:rsidP="00AE578E">
            <w:pPr>
              <w:spacing w:before="120" w:after="120"/>
              <w:jc w:val="left"/>
              <w:rPr>
                <w:rFonts w:ascii="Times New Roman" w:hAnsi="Times New Roman"/>
                <w:b/>
                <w:sz w:val="18"/>
                <w:szCs w:val="18"/>
              </w:rPr>
            </w:pPr>
          </w:p>
          <w:p w14:paraId="2E37A432" w14:textId="77777777" w:rsidR="0092617C" w:rsidRPr="0092617C" w:rsidRDefault="0092617C" w:rsidP="00AE578E">
            <w:pPr>
              <w:spacing w:before="120" w:after="120"/>
              <w:jc w:val="left"/>
              <w:rPr>
                <w:rFonts w:ascii="Times New Roman" w:hAnsi="Times New Roman"/>
                <w:b/>
                <w:sz w:val="18"/>
                <w:szCs w:val="18"/>
              </w:rPr>
            </w:pPr>
          </w:p>
          <w:p w14:paraId="51E68786" w14:textId="77777777" w:rsidR="0092617C" w:rsidRDefault="0092617C" w:rsidP="00D61D2E">
            <w:pPr>
              <w:spacing w:before="120" w:after="120"/>
              <w:rPr>
                <w:rFonts w:ascii="Times New Roman" w:hAnsi="Times New Roman"/>
                <w:b/>
                <w:sz w:val="18"/>
                <w:szCs w:val="18"/>
              </w:rPr>
            </w:pPr>
          </w:p>
          <w:p w14:paraId="0129A576" w14:textId="78D18303" w:rsidR="008A3242" w:rsidRDefault="008A3242" w:rsidP="005A4AD8">
            <w:pPr>
              <w:spacing w:before="120" w:after="120" w:line="240" w:lineRule="auto"/>
              <w:rPr>
                <w:rFonts w:ascii="Times New Roman" w:hAnsi="Times New Roman"/>
                <w:sz w:val="20"/>
                <w:szCs w:val="20"/>
              </w:rPr>
            </w:pPr>
          </w:p>
          <w:p w14:paraId="5C67ED41" w14:textId="1AA97A34" w:rsidR="00045705" w:rsidRPr="003C0D65" w:rsidRDefault="00045705" w:rsidP="005A4AD8">
            <w:pPr>
              <w:spacing w:before="120" w:after="120" w:line="240" w:lineRule="auto"/>
              <w:rPr>
                <w:rFonts w:ascii="Times New Roman" w:hAnsi="Times New Roman"/>
                <w:b/>
                <w:sz w:val="18"/>
                <w:szCs w:val="18"/>
              </w:rPr>
            </w:pPr>
          </w:p>
        </w:tc>
      </w:tr>
      <w:tr w:rsidR="00045705" w:rsidRPr="003C0D65" w14:paraId="085F08DA" w14:textId="77777777" w:rsidTr="00502FF5">
        <w:tc>
          <w:tcPr>
            <w:tcW w:w="184" w:type="pct"/>
          </w:tcPr>
          <w:p w14:paraId="0BA45828" w14:textId="77777777" w:rsidR="00045705" w:rsidRPr="00C92059" w:rsidRDefault="00045705" w:rsidP="00045705">
            <w:pPr>
              <w:spacing w:after="0" w:line="240" w:lineRule="auto"/>
              <w:jc w:val="center"/>
              <w:rPr>
                <w:rFonts w:ascii="Times New Roman" w:hAnsi="Times New Roman"/>
                <w:sz w:val="18"/>
                <w:szCs w:val="18"/>
              </w:rPr>
            </w:pPr>
            <w:r w:rsidRPr="00C92059">
              <w:rPr>
                <w:rFonts w:ascii="Times New Roman" w:hAnsi="Times New Roman"/>
                <w:sz w:val="18"/>
                <w:szCs w:val="18"/>
              </w:rPr>
              <w:lastRenderedPageBreak/>
              <w:t>1</w:t>
            </w:r>
          </w:p>
        </w:tc>
        <w:tc>
          <w:tcPr>
            <w:tcW w:w="463" w:type="pct"/>
          </w:tcPr>
          <w:p w14:paraId="5B080095" w14:textId="77777777" w:rsidR="00045705" w:rsidRPr="00C92059" w:rsidRDefault="00045705" w:rsidP="00045705">
            <w:pPr>
              <w:jc w:val="center"/>
              <w:rPr>
                <w:rFonts w:ascii="Times New Roman" w:hAnsi="Times New Roman"/>
                <w:sz w:val="18"/>
                <w:szCs w:val="18"/>
              </w:rPr>
            </w:pPr>
            <w:r w:rsidRPr="00C92059">
              <w:rPr>
                <w:rFonts w:ascii="Times New Roman" w:hAnsi="Times New Roman"/>
                <w:sz w:val="18"/>
                <w:szCs w:val="18"/>
              </w:rPr>
              <w:t>Podniesienie jakości życia osób znajdujących się w wieku senioralnym</w:t>
            </w:r>
          </w:p>
          <w:p w14:paraId="5D0B438C" w14:textId="77777777" w:rsidR="00045705" w:rsidRPr="00C92059" w:rsidRDefault="00045705" w:rsidP="00045705">
            <w:pPr>
              <w:spacing w:after="0" w:line="240" w:lineRule="auto"/>
              <w:jc w:val="center"/>
              <w:rPr>
                <w:rFonts w:ascii="Times New Roman" w:hAnsi="Times New Roman"/>
                <w:sz w:val="18"/>
                <w:szCs w:val="18"/>
              </w:rPr>
            </w:pPr>
          </w:p>
        </w:tc>
        <w:tc>
          <w:tcPr>
            <w:tcW w:w="509" w:type="pct"/>
          </w:tcPr>
          <w:p w14:paraId="142B2F86" w14:textId="1B92765A" w:rsidR="00045705" w:rsidRPr="00481382" w:rsidRDefault="00045705" w:rsidP="00045705">
            <w:pPr>
              <w:jc w:val="center"/>
              <w:rPr>
                <w:rFonts w:ascii="Times New Roman" w:hAnsi="Times New Roman"/>
                <w:sz w:val="18"/>
                <w:szCs w:val="18"/>
              </w:rPr>
            </w:pPr>
            <w:r w:rsidRPr="00481382">
              <w:rPr>
                <w:rFonts w:ascii="Times New Roman" w:hAnsi="Times New Roman"/>
                <w:sz w:val="18"/>
                <w:szCs w:val="18"/>
              </w:rPr>
              <w:t xml:space="preserve">Być wiecznie młodym </w:t>
            </w:r>
            <w:r w:rsidR="000F3852">
              <w:rPr>
                <w:rFonts w:ascii="Times New Roman" w:hAnsi="Times New Roman"/>
                <w:sz w:val="18"/>
                <w:szCs w:val="18"/>
              </w:rPr>
              <w:t xml:space="preserve">- </w:t>
            </w:r>
            <w:r w:rsidRPr="00481382">
              <w:rPr>
                <w:rFonts w:ascii="Times New Roman" w:hAnsi="Times New Roman"/>
                <w:sz w:val="18"/>
                <w:szCs w:val="18"/>
              </w:rPr>
              <w:t>Dzień zdrowia dla seniora</w:t>
            </w:r>
          </w:p>
          <w:p w14:paraId="57CADD1A" w14:textId="77777777" w:rsidR="00045705" w:rsidRPr="00481382" w:rsidRDefault="00045705" w:rsidP="00045705">
            <w:pPr>
              <w:jc w:val="center"/>
              <w:rPr>
                <w:rFonts w:ascii="Times New Roman" w:hAnsi="Times New Roman"/>
                <w:sz w:val="18"/>
                <w:szCs w:val="18"/>
              </w:rPr>
            </w:pPr>
          </w:p>
        </w:tc>
        <w:tc>
          <w:tcPr>
            <w:tcW w:w="140" w:type="pct"/>
          </w:tcPr>
          <w:p w14:paraId="1C911BD8"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S</w:t>
            </w:r>
          </w:p>
        </w:tc>
        <w:tc>
          <w:tcPr>
            <w:tcW w:w="369" w:type="pct"/>
          </w:tcPr>
          <w:p w14:paraId="05E5E871"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Gmina Świecie </w:t>
            </w:r>
          </w:p>
          <w:p w14:paraId="6012E8A7" w14:textId="77777777" w:rsidR="00045705" w:rsidRDefault="00045705" w:rsidP="00045705">
            <w:pPr>
              <w:spacing w:after="0" w:line="240" w:lineRule="auto"/>
              <w:jc w:val="center"/>
              <w:rPr>
                <w:rFonts w:ascii="Times New Roman" w:hAnsi="Times New Roman"/>
                <w:sz w:val="18"/>
                <w:szCs w:val="18"/>
              </w:rPr>
            </w:pPr>
          </w:p>
          <w:p w14:paraId="507431F3"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Ośrodek Pomocy Społecznej</w:t>
            </w:r>
          </w:p>
          <w:p w14:paraId="14AD049B" w14:textId="77777777" w:rsidR="00045705" w:rsidRDefault="00045705" w:rsidP="00045705">
            <w:pPr>
              <w:spacing w:after="0" w:line="240" w:lineRule="auto"/>
              <w:jc w:val="center"/>
              <w:rPr>
                <w:rFonts w:ascii="Times New Roman" w:hAnsi="Times New Roman"/>
                <w:sz w:val="18"/>
                <w:szCs w:val="18"/>
              </w:rPr>
            </w:pPr>
          </w:p>
          <w:p w14:paraId="4C96732B" w14:textId="77777777" w:rsidR="00045705" w:rsidRPr="003C0D65" w:rsidRDefault="00045705" w:rsidP="00045705">
            <w:pPr>
              <w:spacing w:after="0" w:line="240" w:lineRule="auto"/>
              <w:jc w:val="center"/>
              <w:rPr>
                <w:rFonts w:ascii="Times New Roman" w:hAnsi="Times New Roman"/>
                <w:sz w:val="18"/>
                <w:szCs w:val="18"/>
              </w:rPr>
            </w:pPr>
          </w:p>
        </w:tc>
        <w:tc>
          <w:tcPr>
            <w:tcW w:w="1250" w:type="pct"/>
          </w:tcPr>
          <w:p w14:paraId="42CD0FB0"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Celem projektu jest </w:t>
            </w:r>
            <w:r>
              <w:rPr>
                <w:rFonts w:ascii="Times New Roman" w:hAnsi="Times New Roman"/>
                <w:sz w:val="18"/>
                <w:szCs w:val="18"/>
              </w:rPr>
              <w:t xml:space="preserve">podniesienie jakości życia osób znajdujących się w wieku senioralnym poprzez </w:t>
            </w:r>
            <w:r w:rsidRPr="003C0D65">
              <w:rPr>
                <w:rFonts w:ascii="Times New Roman" w:hAnsi="Times New Roman"/>
                <w:sz w:val="18"/>
                <w:szCs w:val="18"/>
              </w:rPr>
              <w:t>wsparcie</w:t>
            </w:r>
            <w:r>
              <w:rPr>
                <w:rFonts w:ascii="Times New Roman" w:hAnsi="Times New Roman"/>
                <w:sz w:val="18"/>
                <w:szCs w:val="18"/>
              </w:rPr>
              <w:t xml:space="preserve"> seniorów zamieszkujących obszar rewitalizacji.</w:t>
            </w:r>
          </w:p>
          <w:p w14:paraId="4FDFAF53"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W ramach projektu planuje się następujący zakres </w:t>
            </w:r>
            <w:r w:rsidRPr="003C0D65">
              <w:rPr>
                <w:rFonts w:ascii="Times New Roman" w:hAnsi="Times New Roman"/>
                <w:sz w:val="18"/>
                <w:szCs w:val="18"/>
              </w:rPr>
              <w:t>działań</w:t>
            </w:r>
            <w:r>
              <w:rPr>
                <w:rFonts w:ascii="Times New Roman" w:hAnsi="Times New Roman"/>
                <w:sz w:val="18"/>
                <w:szCs w:val="18"/>
              </w:rPr>
              <w:t>:</w:t>
            </w:r>
          </w:p>
          <w:p w14:paraId="5355DB91"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 </w:t>
            </w:r>
            <w:r>
              <w:rPr>
                <w:rFonts w:ascii="Times New Roman" w:hAnsi="Times New Roman"/>
                <w:sz w:val="18"/>
                <w:szCs w:val="18"/>
              </w:rPr>
              <w:t>zajęcia rehabilitacyjne dla seniorów</w:t>
            </w:r>
          </w:p>
          <w:p w14:paraId="1FD53068"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porady dietetyczne dla seniorów</w:t>
            </w:r>
          </w:p>
          <w:p w14:paraId="50AEBA61"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porady diabetologiczne</w:t>
            </w:r>
          </w:p>
          <w:p w14:paraId="5A3108B5"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porady i zajęcia rehabilitacyjne dla seniorów, zajęcia relaksacyjno-profilaktyczne – gimnastyka, joga</w:t>
            </w:r>
          </w:p>
          <w:p w14:paraId="2627F00E"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porady psychologiczne</w:t>
            </w:r>
          </w:p>
          <w:p w14:paraId="65311CEE"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profilaktykę chorób związanych z wiekiem senioralnym, praca z pielęgniarką</w:t>
            </w:r>
          </w:p>
          <w:p w14:paraId="282FBA1E"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przeszkolenie seniorów w zakresie chorób osób starszych m.in. zawał serca, udar</w:t>
            </w:r>
          </w:p>
          <w:p w14:paraId="4A03DAB4"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zajęcia fizykoterapii dla seniorów</w:t>
            </w:r>
          </w:p>
          <w:p w14:paraId="10EA0203"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zakup sprzętu i wyposażenia służącego do prowadzenia zajęć – aparat do ciśnienia, waga do pomiaru masy ciała, sprzęt do zajęć rehabilitacyjnych</w:t>
            </w:r>
          </w:p>
          <w:p w14:paraId="0A29BC12"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P</w:t>
            </w:r>
            <w:r w:rsidRPr="003C0D65">
              <w:rPr>
                <w:rFonts w:ascii="Times New Roman" w:hAnsi="Times New Roman"/>
                <w:sz w:val="18"/>
                <w:szCs w:val="18"/>
              </w:rPr>
              <w:t xml:space="preserve">rojekt realizowany </w:t>
            </w:r>
            <w:r>
              <w:rPr>
                <w:rFonts w:ascii="Times New Roman" w:hAnsi="Times New Roman"/>
                <w:sz w:val="18"/>
                <w:szCs w:val="18"/>
              </w:rPr>
              <w:t xml:space="preserve">będzie </w:t>
            </w:r>
            <w:r w:rsidRPr="003C0D65">
              <w:rPr>
                <w:rFonts w:ascii="Times New Roman" w:hAnsi="Times New Roman"/>
                <w:sz w:val="18"/>
                <w:szCs w:val="18"/>
              </w:rPr>
              <w:t xml:space="preserve">we współpracy </w:t>
            </w:r>
            <w:r>
              <w:rPr>
                <w:rFonts w:ascii="Times New Roman" w:hAnsi="Times New Roman"/>
                <w:sz w:val="18"/>
                <w:szCs w:val="18"/>
              </w:rPr>
              <w:t>ze specjalistami: lekarzem, pielęgniarką, rehabilitantem, dietetykiem, psychologiem</w:t>
            </w:r>
            <w:r w:rsidR="000F3852">
              <w:rPr>
                <w:rFonts w:ascii="Times New Roman" w:hAnsi="Times New Roman"/>
                <w:sz w:val="18"/>
                <w:szCs w:val="18"/>
              </w:rPr>
              <w:t>.</w:t>
            </w:r>
          </w:p>
          <w:p w14:paraId="47AA9181" w14:textId="77777777" w:rsidR="000F3852" w:rsidRDefault="000F3852" w:rsidP="00045705">
            <w:pPr>
              <w:spacing w:after="0" w:line="240" w:lineRule="auto"/>
              <w:jc w:val="center"/>
              <w:rPr>
                <w:rFonts w:ascii="Times New Roman" w:hAnsi="Times New Roman"/>
                <w:sz w:val="18"/>
                <w:szCs w:val="18"/>
              </w:rPr>
            </w:pPr>
          </w:p>
          <w:p w14:paraId="7473207C" w14:textId="77A5C5B7" w:rsidR="000F3852" w:rsidRDefault="000F3852" w:rsidP="000F3852">
            <w:pPr>
              <w:spacing w:after="0" w:line="240" w:lineRule="auto"/>
              <w:jc w:val="center"/>
              <w:rPr>
                <w:rFonts w:ascii="Times New Roman" w:hAnsi="Times New Roman"/>
                <w:sz w:val="18"/>
                <w:szCs w:val="18"/>
              </w:rPr>
            </w:pPr>
            <w:r w:rsidRPr="003C0D65">
              <w:rPr>
                <w:rFonts w:ascii="Times New Roman" w:hAnsi="Times New Roman"/>
                <w:sz w:val="18"/>
                <w:szCs w:val="18"/>
              </w:rPr>
              <w:t>Pr</w:t>
            </w:r>
            <w:r>
              <w:rPr>
                <w:rFonts w:ascii="Times New Roman" w:hAnsi="Times New Roman"/>
                <w:sz w:val="18"/>
                <w:szCs w:val="18"/>
              </w:rPr>
              <w:t>zewidywanym</w:t>
            </w:r>
            <w:r w:rsidR="00B03AF9">
              <w:rPr>
                <w:rFonts w:ascii="Times New Roman" w:hAnsi="Times New Roman"/>
                <w:sz w:val="18"/>
                <w:szCs w:val="18"/>
              </w:rPr>
              <w:t>i efekta</w:t>
            </w:r>
            <w:r>
              <w:rPr>
                <w:rFonts w:ascii="Times New Roman" w:hAnsi="Times New Roman"/>
                <w:sz w:val="18"/>
                <w:szCs w:val="18"/>
              </w:rPr>
              <w:t>m</w:t>
            </w:r>
            <w:r w:rsidR="00B03AF9">
              <w:rPr>
                <w:rFonts w:ascii="Times New Roman" w:hAnsi="Times New Roman"/>
                <w:sz w:val="18"/>
                <w:szCs w:val="18"/>
              </w:rPr>
              <w:t>i</w:t>
            </w:r>
            <w:r>
              <w:rPr>
                <w:rFonts w:ascii="Times New Roman" w:hAnsi="Times New Roman"/>
                <w:sz w:val="18"/>
                <w:szCs w:val="18"/>
              </w:rPr>
              <w:t xml:space="preserve"> realizacji </w:t>
            </w:r>
          </w:p>
          <w:p w14:paraId="7949A239" w14:textId="57375CCE" w:rsidR="000F3852" w:rsidRDefault="000F3852" w:rsidP="000F3852">
            <w:pPr>
              <w:spacing w:after="0" w:line="240" w:lineRule="auto"/>
              <w:jc w:val="center"/>
              <w:rPr>
                <w:rFonts w:ascii="Times New Roman" w:hAnsi="Times New Roman"/>
                <w:sz w:val="18"/>
                <w:szCs w:val="18"/>
              </w:rPr>
            </w:pPr>
            <w:r>
              <w:rPr>
                <w:rFonts w:ascii="Times New Roman" w:hAnsi="Times New Roman"/>
                <w:sz w:val="18"/>
                <w:szCs w:val="18"/>
              </w:rPr>
              <w:t xml:space="preserve">projektu </w:t>
            </w:r>
            <w:r w:rsidR="00B03AF9">
              <w:rPr>
                <w:rFonts w:ascii="Times New Roman" w:hAnsi="Times New Roman"/>
                <w:sz w:val="18"/>
                <w:szCs w:val="18"/>
              </w:rPr>
              <w:t>będzie</w:t>
            </w:r>
            <w:r w:rsidRPr="003C0D65">
              <w:rPr>
                <w:rFonts w:ascii="Times New Roman" w:hAnsi="Times New Roman"/>
                <w:sz w:val="18"/>
                <w:szCs w:val="18"/>
              </w:rPr>
              <w:t>:</w:t>
            </w:r>
          </w:p>
          <w:p w14:paraId="18E1643D" w14:textId="73416387" w:rsidR="000F3852" w:rsidRPr="003C0D65" w:rsidRDefault="000F3852" w:rsidP="000F3852">
            <w:pPr>
              <w:spacing w:after="0" w:line="240" w:lineRule="auto"/>
              <w:jc w:val="center"/>
              <w:rPr>
                <w:rFonts w:ascii="Times New Roman" w:hAnsi="Times New Roman"/>
                <w:sz w:val="18"/>
                <w:szCs w:val="18"/>
              </w:rPr>
            </w:pPr>
            <w:r>
              <w:rPr>
                <w:rFonts w:ascii="Times New Roman" w:hAnsi="Times New Roman"/>
                <w:sz w:val="18"/>
                <w:szCs w:val="18"/>
              </w:rPr>
              <w:t>- podniesienie jakości życia osób znajdujących się w wieku senioralnym poprzez utrzymanie sprawności fizycznej i zdrowotnej osób starszych,</w:t>
            </w:r>
          </w:p>
          <w:p w14:paraId="19CF31A2" w14:textId="2E942A9B" w:rsidR="000F3852" w:rsidRDefault="000F3852" w:rsidP="000F3852">
            <w:pPr>
              <w:spacing w:after="0" w:line="240" w:lineRule="auto"/>
              <w:jc w:val="center"/>
              <w:rPr>
                <w:rFonts w:ascii="Times New Roman" w:hAnsi="Times New Roman"/>
                <w:sz w:val="18"/>
                <w:szCs w:val="18"/>
              </w:rPr>
            </w:pPr>
            <w:r w:rsidRPr="003C0D65">
              <w:rPr>
                <w:rFonts w:ascii="Times New Roman" w:hAnsi="Times New Roman"/>
                <w:sz w:val="18"/>
                <w:szCs w:val="18"/>
              </w:rPr>
              <w:lastRenderedPageBreak/>
              <w:t xml:space="preserve">- </w:t>
            </w:r>
            <w:r>
              <w:rPr>
                <w:rFonts w:ascii="Times New Roman" w:hAnsi="Times New Roman"/>
                <w:sz w:val="18"/>
                <w:szCs w:val="18"/>
              </w:rPr>
              <w:t>poprawa kondycji fizycznej osób w wieku poprodukcyjnym,</w:t>
            </w:r>
          </w:p>
          <w:p w14:paraId="3CAFD38B" w14:textId="053339D4" w:rsidR="000F3852" w:rsidRPr="003C0D65" w:rsidRDefault="000F3852" w:rsidP="000F3852">
            <w:pPr>
              <w:spacing w:after="0" w:line="240" w:lineRule="auto"/>
              <w:jc w:val="center"/>
              <w:rPr>
                <w:rFonts w:ascii="Times New Roman" w:hAnsi="Times New Roman"/>
                <w:sz w:val="18"/>
                <w:szCs w:val="18"/>
              </w:rPr>
            </w:pPr>
            <w:r>
              <w:rPr>
                <w:rFonts w:ascii="Times New Roman" w:hAnsi="Times New Roman"/>
                <w:sz w:val="18"/>
                <w:szCs w:val="18"/>
              </w:rPr>
              <w:t>- p</w:t>
            </w:r>
            <w:r w:rsidRPr="003C0D65">
              <w:rPr>
                <w:rFonts w:ascii="Times New Roman" w:hAnsi="Times New Roman"/>
                <w:sz w:val="18"/>
                <w:szCs w:val="18"/>
              </w:rPr>
              <w:t>odniesienie poczucia własnej wartości</w:t>
            </w:r>
            <w:r>
              <w:rPr>
                <w:rFonts w:ascii="Times New Roman" w:hAnsi="Times New Roman"/>
                <w:sz w:val="18"/>
                <w:szCs w:val="18"/>
              </w:rPr>
              <w:t>,</w:t>
            </w:r>
          </w:p>
          <w:p w14:paraId="40533E1C" w14:textId="193E325D" w:rsidR="000F3852" w:rsidRPr="003C0D65" w:rsidRDefault="000F3852" w:rsidP="000F3852">
            <w:pPr>
              <w:spacing w:after="0" w:line="240" w:lineRule="auto"/>
              <w:jc w:val="center"/>
              <w:rPr>
                <w:rFonts w:ascii="Times New Roman" w:hAnsi="Times New Roman"/>
                <w:sz w:val="18"/>
                <w:szCs w:val="18"/>
              </w:rPr>
            </w:pPr>
            <w:r w:rsidRPr="003C0D65">
              <w:rPr>
                <w:rFonts w:ascii="Times New Roman" w:hAnsi="Times New Roman"/>
                <w:sz w:val="18"/>
                <w:szCs w:val="18"/>
              </w:rPr>
              <w:t xml:space="preserve">- </w:t>
            </w:r>
            <w:r>
              <w:rPr>
                <w:rFonts w:ascii="Times New Roman" w:hAnsi="Times New Roman"/>
                <w:sz w:val="18"/>
                <w:szCs w:val="18"/>
              </w:rPr>
              <w:t>p</w:t>
            </w:r>
            <w:r w:rsidRPr="003C0D65">
              <w:rPr>
                <w:rFonts w:ascii="Times New Roman" w:hAnsi="Times New Roman"/>
                <w:sz w:val="18"/>
                <w:szCs w:val="18"/>
              </w:rPr>
              <w:t>oprawa własnego wizerunku</w:t>
            </w:r>
            <w:r>
              <w:rPr>
                <w:rFonts w:ascii="Times New Roman" w:hAnsi="Times New Roman"/>
                <w:sz w:val="18"/>
                <w:szCs w:val="18"/>
              </w:rPr>
              <w:t>,</w:t>
            </w:r>
          </w:p>
          <w:p w14:paraId="64EB5555" w14:textId="0A50470A" w:rsidR="000F3852" w:rsidRPr="003C0D65" w:rsidRDefault="000F3852" w:rsidP="00B91778">
            <w:pPr>
              <w:spacing w:after="0" w:line="240" w:lineRule="auto"/>
              <w:jc w:val="center"/>
              <w:rPr>
                <w:rFonts w:ascii="Times New Roman" w:hAnsi="Times New Roman"/>
                <w:sz w:val="18"/>
                <w:szCs w:val="18"/>
              </w:rPr>
            </w:pPr>
            <w:r w:rsidRPr="003C0D65">
              <w:rPr>
                <w:rFonts w:ascii="Times New Roman" w:hAnsi="Times New Roman"/>
                <w:sz w:val="18"/>
                <w:szCs w:val="18"/>
              </w:rPr>
              <w:t xml:space="preserve">- </w:t>
            </w:r>
            <w:r>
              <w:rPr>
                <w:rFonts w:ascii="Times New Roman" w:hAnsi="Times New Roman"/>
                <w:sz w:val="18"/>
                <w:szCs w:val="18"/>
              </w:rPr>
              <w:t>p</w:t>
            </w:r>
            <w:r w:rsidRPr="003C0D65">
              <w:rPr>
                <w:rFonts w:ascii="Times New Roman" w:hAnsi="Times New Roman"/>
                <w:sz w:val="18"/>
                <w:szCs w:val="18"/>
              </w:rPr>
              <w:t xml:space="preserve">rzeciwdziałanie wykluczeniu </w:t>
            </w:r>
            <w:r>
              <w:rPr>
                <w:rFonts w:ascii="Times New Roman" w:hAnsi="Times New Roman"/>
                <w:sz w:val="18"/>
                <w:szCs w:val="18"/>
              </w:rPr>
              <w:t xml:space="preserve">społecznemu osób starszych </w:t>
            </w:r>
          </w:p>
        </w:tc>
        <w:tc>
          <w:tcPr>
            <w:tcW w:w="509" w:type="pct"/>
          </w:tcPr>
          <w:p w14:paraId="333577B8" w14:textId="77777777" w:rsidR="00045705" w:rsidRPr="008C3F69" w:rsidRDefault="00045705" w:rsidP="00045705">
            <w:pPr>
              <w:spacing w:after="0" w:line="240" w:lineRule="auto"/>
              <w:jc w:val="center"/>
              <w:rPr>
                <w:rFonts w:ascii="Times New Roman" w:hAnsi="Times New Roman"/>
                <w:sz w:val="18"/>
                <w:szCs w:val="18"/>
              </w:rPr>
            </w:pPr>
            <w:r w:rsidRPr="008C3F69">
              <w:rPr>
                <w:rFonts w:ascii="Times New Roman" w:hAnsi="Times New Roman"/>
                <w:sz w:val="18"/>
                <w:szCs w:val="18"/>
              </w:rPr>
              <w:lastRenderedPageBreak/>
              <w:t>ul. Wyszyńskiego 15</w:t>
            </w:r>
          </w:p>
          <w:p w14:paraId="253E9F84" w14:textId="77777777" w:rsidR="00045705" w:rsidRPr="008C3F69" w:rsidRDefault="00045705" w:rsidP="00045705">
            <w:pPr>
              <w:spacing w:after="0" w:line="240" w:lineRule="auto"/>
              <w:jc w:val="center"/>
              <w:rPr>
                <w:rFonts w:ascii="Times New Roman" w:hAnsi="Times New Roman"/>
                <w:sz w:val="18"/>
                <w:szCs w:val="18"/>
              </w:rPr>
            </w:pPr>
          </w:p>
          <w:p w14:paraId="6E7A6457" w14:textId="77777777" w:rsidR="00045705" w:rsidRPr="003C0D65" w:rsidRDefault="00045705" w:rsidP="00045705">
            <w:pPr>
              <w:spacing w:after="0" w:line="240" w:lineRule="auto"/>
              <w:jc w:val="center"/>
              <w:rPr>
                <w:rFonts w:ascii="Times New Roman" w:hAnsi="Times New Roman"/>
                <w:sz w:val="18"/>
                <w:szCs w:val="18"/>
              </w:rPr>
            </w:pPr>
          </w:p>
        </w:tc>
        <w:tc>
          <w:tcPr>
            <w:tcW w:w="325" w:type="pct"/>
          </w:tcPr>
          <w:p w14:paraId="68685231" w14:textId="77777777"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40</w:t>
            </w:r>
            <w:r w:rsidRPr="003C0D65">
              <w:rPr>
                <w:rFonts w:ascii="Times New Roman" w:hAnsi="Times New Roman"/>
                <w:sz w:val="18"/>
                <w:szCs w:val="18"/>
              </w:rPr>
              <w:t>0.000,00</w:t>
            </w:r>
            <w:r>
              <w:rPr>
                <w:rFonts w:ascii="Times New Roman" w:hAnsi="Times New Roman"/>
                <w:sz w:val="18"/>
                <w:szCs w:val="18"/>
              </w:rPr>
              <w:t xml:space="preserve"> zł</w:t>
            </w:r>
          </w:p>
        </w:tc>
        <w:tc>
          <w:tcPr>
            <w:tcW w:w="600" w:type="pct"/>
            <w:gridSpan w:val="2"/>
          </w:tcPr>
          <w:p w14:paraId="179853F9" w14:textId="5EAB504C" w:rsidR="000A331B" w:rsidRPr="007F3919" w:rsidRDefault="000A331B" w:rsidP="007F3919">
            <w:pPr>
              <w:spacing w:after="0" w:line="240" w:lineRule="auto"/>
              <w:jc w:val="center"/>
              <w:rPr>
                <w:rFonts w:ascii="Times New Roman" w:hAnsi="Times New Roman"/>
                <w:sz w:val="18"/>
                <w:szCs w:val="18"/>
              </w:rPr>
            </w:pPr>
          </w:p>
          <w:p w14:paraId="20D6EA5A" w14:textId="6D346AE5" w:rsidR="00045705" w:rsidRPr="000F3852" w:rsidRDefault="000F3852" w:rsidP="000F3852">
            <w:pPr>
              <w:spacing w:after="0" w:line="240" w:lineRule="auto"/>
              <w:jc w:val="center"/>
              <w:rPr>
                <w:rFonts w:ascii="Times New Roman" w:hAnsi="Times New Roman"/>
                <w:sz w:val="18"/>
                <w:szCs w:val="18"/>
                <w:u w:val="single"/>
              </w:rPr>
            </w:pPr>
            <w:r>
              <w:rPr>
                <w:rFonts w:ascii="Times New Roman" w:hAnsi="Times New Roman"/>
                <w:sz w:val="18"/>
                <w:szCs w:val="18"/>
                <w:u w:val="single"/>
              </w:rPr>
              <w:t xml:space="preserve">Wskaźnik </w:t>
            </w:r>
            <w:r w:rsidR="007F3919">
              <w:rPr>
                <w:rFonts w:ascii="Times New Roman" w:hAnsi="Times New Roman"/>
                <w:sz w:val="18"/>
                <w:szCs w:val="18"/>
                <w:u w:val="single"/>
              </w:rPr>
              <w:t>produktu</w:t>
            </w:r>
            <w:r>
              <w:rPr>
                <w:rFonts w:ascii="Times New Roman" w:hAnsi="Times New Roman"/>
                <w:sz w:val="18"/>
                <w:szCs w:val="18"/>
                <w:u w:val="single"/>
              </w:rPr>
              <w:t>:</w:t>
            </w:r>
          </w:p>
          <w:p w14:paraId="6FE93936" w14:textId="170D5562"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sidR="00B03AF9">
              <w:rPr>
                <w:rFonts w:ascii="Times New Roman" w:hAnsi="Times New Roman"/>
                <w:sz w:val="18"/>
                <w:szCs w:val="18"/>
              </w:rPr>
              <w:t>w wieku poprodukcyjnym</w:t>
            </w:r>
          </w:p>
          <w:p w14:paraId="6144C77F" w14:textId="77777777"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biorących udział w projekcie </w:t>
            </w:r>
            <w:r w:rsidRPr="003C0D65">
              <w:rPr>
                <w:rFonts w:ascii="Times New Roman" w:hAnsi="Times New Roman"/>
                <w:sz w:val="18"/>
                <w:szCs w:val="18"/>
              </w:rPr>
              <w:t xml:space="preserve">- </w:t>
            </w:r>
            <w:r>
              <w:rPr>
                <w:rFonts w:ascii="Times New Roman" w:hAnsi="Times New Roman"/>
                <w:sz w:val="18"/>
                <w:szCs w:val="18"/>
              </w:rPr>
              <w:t>30</w:t>
            </w:r>
            <w:r w:rsidRPr="003C0D65">
              <w:rPr>
                <w:rFonts w:ascii="Times New Roman" w:hAnsi="Times New Roman"/>
                <w:sz w:val="18"/>
                <w:szCs w:val="18"/>
              </w:rPr>
              <w:t>0 osób</w:t>
            </w:r>
          </w:p>
          <w:p w14:paraId="26A64F25" w14:textId="77777777" w:rsidR="00045705" w:rsidRPr="003C0D65" w:rsidRDefault="00045705" w:rsidP="00045705">
            <w:pPr>
              <w:spacing w:after="0" w:line="240" w:lineRule="auto"/>
              <w:jc w:val="center"/>
              <w:rPr>
                <w:rFonts w:ascii="Times New Roman" w:hAnsi="Times New Roman"/>
                <w:sz w:val="18"/>
                <w:szCs w:val="18"/>
              </w:rPr>
            </w:pPr>
          </w:p>
          <w:p w14:paraId="55370985" w14:textId="14015B1D" w:rsidR="00045705" w:rsidRDefault="001A42D6" w:rsidP="00045705">
            <w:pPr>
              <w:spacing w:after="0" w:line="240" w:lineRule="auto"/>
              <w:jc w:val="center"/>
              <w:rPr>
                <w:rFonts w:ascii="Times New Roman" w:hAnsi="Times New Roman"/>
                <w:sz w:val="18"/>
                <w:szCs w:val="18"/>
              </w:rPr>
            </w:pPr>
            <w:r>
              <w:rPr>
                <w:rFonts w:ascii="Times New Roman" w:hAnsi="Times New Roman"/>
                <w:sz w:val="18"/>
                <w:szCs w:val="18"/>
              </w:rPr>
              <w:t>Liczba osó</w:t>
            </w:r>
            <w:r w:rsidR="00F979DD">
              <w:rPr>
                <w:rFonts w:ascii="Times New Roman" w:hAnsi="Times New Roman"/>
                <w:sz w:val="18"/>
                <w:szCs w:val="18"/>
              </w:rPr>
              <w:t>b</w:t>
            </w:r>
            <w:r>
              <w:rPr>
                <w:rFonts w:ascii="Times New Roman" w:hAnsi="Times New Roman"/>
                <w:sz w:val="18"/>
                <w:szCs w:val="18"/>
              </w:rPr>
              <w:t xml:space="preserve"> </w:t>
            </w:r>
            <w:r w:rsidR="00F979DD">
              <w:rPr>
                <w:rFonts w:ascii="Times New Roman" w:hAnsi="Times New Roman"/>
                <w:sz w:val="18"/>
                <w:szCs w:val="18"/>
              </w:rPr>
              <w:t>zagrożonych ubóstwem lub wykluczeniem społecznym objętych wsparciem w programie</w:t>
            </w:r>
            <w:r w:rsidR="00B03AF9">
              <w:rPr>
                <w:rFonts w:ascii="Times New Roman" w:hAnsi="Times New Roman"/>
                <w:sz w:val="18"/>
                <w:szCs w:val="18"/>
              </w:rPr>
              <w:t xml:space="preserve"> -</w:t>
            </w:r>
            <w:r w:rsidR="00F979DD">
              <w:rPr>
                <w:rFonts w:ascii="Times New Roman" w:hAnsi="Times New Roman"/>
                <w:sz w:val="18"/>
                <w:szCs w:val="18"/>
              </w:rPr>
              <w:t xml:space="preserve"> 300 osób</w:t>
            </w:r>
          </w:p>
          <w:p w14:paraId="13112940" w14:textId="77777777" w:rsidR="00B03AF9" w:rsidRPr="003C0D65" w:rsidRDefault="00B03AF9" w:rsidP="00045705">
            <w:pPr>
              <w:spacing w:after="0" w:line="240" w:lineRule="auto"/>
              <w:jc w:val="center"/>
              <w:rPr>
                <w:rFonts w:ascii="Times New Roman" w:hAnsi="Times New Roman"/>
                <w:sz w:val="18"/>
                <w:szCs w:val="18"/>
              </w:rPr>
            </w:pPr>
          </w:p>
          <w:p w14:paraId="3B750D4E" w14:textId="0EF5CAA1" w:rsidR="00045705" w:rsidRPr="003C0D65" w:rsidRDefault="00045705" w:rsidP="00045705">
            <w:pPr>
              <w:spacing w:after="0" w:line="240" w:lineRule="auto"/>
              <w:jc w:val="center"/>
              <w:rPr>
                <w:rFonts w:ascii="Times New Roman" w:hAnsi="Times New Roman"/>
                <w:sz w:val="18"/>
                <w:szCs w:val="18"/>
                <w:u w:val="single"/>
              </w:rPr>
            </w:pPr>
            <w:r w:rsidRPr="003C0D65">
              <w:rPr>
                <w:rFonts w:ascii="Times New Roman" w:hAnsi="Times New Roman"/>
                <w:sz w:val="18"/>
                <w:szCs w:val="18"/>
                <w:u w:val="single"/>
              </w:rPr>
              <w:t xml:space="preserve">Wskaźnik </w:t>
            </w:r>
            <w:r w:rsidR="007F3919">
              <w:rPr>
                <w:rFonts w:ascii="Times New Roman" w:hAnsi="Times New Roman"/>
                <w:sz w:val="18"/>
                <w:szCs w:val="18"/>
                <w:u w:val="single"/>
              </w:rPr>
              <w:t>rezultatu</w:t>
            </w:r>
            <w:r w:rsidRPr="003C0D65">
              <w:rPr>
                <w:rFonts w:ascii="Times New Roman" w:hAnsi="Times New Roman"/>
                <w:sz w:val="18"/>
                <w:szCs w:val="18"/>
                <w:u w:val="single"/>
              </w:rPr>
              <w:t xml:space="preserve">: </w:t>
            </w:r>
          </w:p>
          <w:p w14:paraId="7D1B40BA" w14:textId="1FCBE2D2" w:rsidR="005F1018" w:rsidRDefault="005F1018" w:rsidP="00045705">
            <w:pPr>
              <w:spacing w:after="0" w:line="240" w:lineRule="auto"/>
              <w:jc w:val="center"/>
              <w:rPr>
                <w:rFonts w:ascii="Times New Roman" w:hAnsi="Times New Roman"/>
                <w:sz w:val="18"/>
                <w:szCs w:val="18"/>
              </w:rPr>
            </w:pPr>
          </w:p>
          <w:p w14:paraId="2877034D" w14:textId="77777777" w:rsidR="00411ED8" w:rsidRDefault="00411ED8" w:rsidP="00411ED8">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Pr>
                <w:rFonts w:ascii="Times New Roman" w:hAnsi="Times New Roman"/>
                <w:sz w:val="18"/>
                <w:szCs w:val="18"/>
              </w:rPr>
              <w:t xml:space="preserve"> w wieku poprodukcyjnym, u których wzrosła aktywność społeczna</w:t>
            </w:r>
          </w:p>
          <w:p w14:paraId="78C65A11" w14:textId="2553C80B" w:rsidR="00411ED8" w:rsidRDefault="00411ED8" w:rsidP="00411ED8">
            <w:pPr>
              <w:spacing w:after="0" w:line="240" w:lineRule="auto"/>
              <w:jc w:val="center"/>
              <w:rPr>
                <w:rFonts w:ascii="Times New Roman" w:hAnsi="Times New Roman"/>
                <w:sz w:val="18"/>
                <w:szCs w:val="18"/>
              </w:rPr>
            </w:pPr>
            <w:r w:rsidRPr="00BC3AA1">
              <w:rPr>
                <w:rFonts w:ascii="Times New Roman" w:hAnsi="Times New Roman"/>
                <w:sz w:val="18"/>
                <w:szCs w:val="18"/>
              </w:rPr>
              <w:t xml:space="preserve">– </w:t>
            </w:r>
            <w:r>
              <w:rPr>
                <w:rFonts w:ascii="Times New Roman" w:hAnsi="Times New Roman"/>
                <w:sz w:val="18"/>
                <w:szCs w:val="18"/>
              </w:rPr>
              <w:t>3</w:t>
            </w:r>
            <w:r w:rsidRPr="00BC3AA1">
              <w:rPr>
                <w:rFonts w:ascii="Times New Roman" w:hAnsi="Times New Roman"/>
                <w:sz w:val="18"/>
                <w:szCs w:val="18"/>
              </w:rPr>
              <w:t>00 osób</w:t>
            </w:r>
          </w:p>
          <w:p w14:paraId="10A40495" w14:textId="77777777" w:rsidR="00B03AF9" w:rsidRDefault="00B03AF9" w:rsidP="00045705">
            <w:pPr>
              <w:spacing w:after="0" w:line="240" w:lineRule="auto"/>
              <w:jc w:val="center"/>
              <w:rPr>
                <w:rFonts w:ascii="Times New Roman" w:hAnsi="Times New Roman"/>
                <w:sz w:val="18"/>
                <w:szCs w:val="18"/>
              </w:rPr>
            </w:pPr>
          </w:p>
          <w:p w14:paraId="31287274" w14:textId="77777777" w:rsidR="00D165B5" w:rsidRDefault="00D165B5" w:rsidP="00AE578E">
            <w:pPr>
              <w:spacing w:after="0" w:line="240" w:lineRule="auto"/>
              <w:rPr>
                <w:rFonts w:ascii="Times New Roman" w:hAnsi="Times New Roman"/>
                <w:sz w:val="18"/>
                <w:szCs w:val="18"/>
              </w:rPr>
            </w:pPr>
          </w:p>
          <w:p w14:paraId="7F508A10" w14:textId="07CDDFD0" w:rsidR="00B03AF9" w:rsidRDefault="00B03AF9" w:rsidP="00045705">
            <w:pPr>
              <w:spacing w:after="0" w:line="240" w:lineRule="auto"/>
              <w:jc w:val="center"/>
              <w:rPr>
                <w:rFonts w:ascii="Times New Roman" w:hAnsi="Times New Roman"/>
                <w:sz w:val="18"/>
                <w:szCs w:val="18"/>
              </w:rPr>
            </w:pPr>
            <w:r>
              <w:rPr>
                <w:rFonts w:ascii="Times New Roman" w:hAnsi="Times New Roman"/>
                <w:sz w:val="18"/>
                <w:szCs w:val="18"/>
              </w:rPr>
              <w:t xml:space="preserve">Liczba osób zagrożonych ubóstwem lub wykluczeniem społecznym, u których wzrosła aktywność </w:t>
            </w:r>
            <w:r w:rsidRPr="00B51753">
              <w:rPr>
                <w:rFonts w:ascii="Times New Roman" w:hAnsi="Times New Roman"/>
                <w:sz w:val="18"/>
                <w:szCs w:val="18"/>
              </w:rPr>
              <w:t>społeczna -</w:t>
            </w:r>
            <w:r w:rsidR="00B51753">
              <w:rPr>
                <w:rFonts w:ascii="Times New Roman" w:hAnsi="Times New Roman"/>
                <w:sz w:val="18"/>
                <w:szCs w:val="18"/>
              </w:rPr>
              <w:t xml:space="preserve"> </w:t>
            </w:r>
            <w:r w:rsidR="005F1018" w:rsidRPr="00AE578E">
              <w:rPr>
                <w:rFonts w:ascii="Times New Roman" w:hAnsi="Times New Roman"/>
                <w:sz w:val="18"/>
                <w:szCs w:val="18"/>
              </w:rPr>
              <w:t>300</w:t>
            </w:r>
            <w:r w:rsidRPr="00B51753">
              <w:rPr>
                <w:rFonts w:ascii="Times New Roman" w:hAnsi="Times New Roman"/>
                <w:sz w:val="18"/>
                <w:szCs w:val="18"/>
              </w:rPr>
              <w:t xml:space="preserve"> osób</w:t>
            </w:r>
          </w:p>
          <w:p w14:paraId="64D73D0F" w14:textId="0DDF4925" w:rsidR="00B03AF9" w:rsidRPr="003C0D65" w:rsidRDefault="00B03AF9" w:rsidP="00B03AF9">
            <w:pPr>
              <w:spacing w:after="0" w:line="240" w:lineRule="auto"/>
              <w:rPr>
                <w:rFonts w:ascii="Times New Roman" w:hAnsi="Times New Roman"/>
                <w:sz w:val="18"/>
                <w:szCs w:val="18"/>
              </w:rPr>
            </w:pPr>
          </w:p>
        </w:tc>
        <w:tc>
          <w:tcPr>
            <w:tcW w:w="650" w:type="pct"/>
          </w:tcPr>
          <w:p w14:paraId="304E5DCA"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Oświadczenie Beneficjenta na temat ilości osób biorących udział w zajęciach</w:t>
            </w:r>
          </w:p>
          <w:p w14:paraId="4970D318"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Zaświadczenie ukończenia projektu, lista obecności.</w:t>
            </w:r>
          </w:p>
        </w:tc>
      </w:tr>
      <w:tr w:rsidR="00045705" w:rsidRPr="003C0D65" w14:paraId="3DDF1B57" w14:textId="77777777" w:rsidTr="003A63CE">
        <w:trPr>
          <w:trHeight w:val="132"/>
        </w:trPr>
        <w:tc>
          <w:tcPr>
            <w:tcW w:w="191" w:type="pct"/>
          </w:tcPr>
          <w:p w14:paraId="40E35176" w14:textId="7E20B41C" w:rsidR="00045705" w:rsidRPr="00C92059"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2.</w:t>
            </w:r>
          </w:p>
        </w:tc>
        <w:tc>
          <w:tcPr>
            <w:tcW w:w="481" w:type="pct"/>
          </w:tcPr>
          <w:p w14:paraId="6BB8F388" w14:textId="77777777" w:rsidR="00045705" w:rsidRPr="00C92059" w:rsidRDefault="00045705" w:rsidP="00045705">
            <w:pPr>
              <w:jc w:val="center"/>
              <w:rPr>
                <w:rFonts w:ascii="Times New Roman" w:hAnsi="Times New Roman"/>
                <w:sz w:val="18"/>
                <w:szCs w:val="18"/>
              </w:rPr>
            </w:pPr>
            <w:r w:rsidRPr="00C92059">
              <w:rPr>
                <w:rFonts w:ascii="Times New Roman" w:hAnsi="Times New Roman"/>
                <w:sz w:val="18"/>
                <w:szCs w:val="18"/>
              </w:rPr>
              <w:t>Podniesienie jakości życia osób znajdujących się w wieku senioralnym</w:t>
            </w:r>
          </w:p>
          <w:p w14:paraId="3163962D" w14:textId="77777777" w:rsidR="00045705" w:rsidRPr="00C92059" w:rsidRDefault="00045705" w:rsidP="00045705">
            <w:pPr>
              <w:spacing w:after="0" w:line="240" w:lineRule="auto"/>
              <w:jc w:val="center"/>
              <w:rPr>
                <w:rFonts w:ascii="Times New Roman" w:hAnsi="Times New Roman"/>
                <w:sz w:val="18"/>
                <w:szCs w:val="18"/>
              </w:rPr>
            </w:pPr>
          </w:p>
        </w:tc>
        <w:tc>
          <w:tcPr>
            <w:tcW w:w="529" w:type="pct"/>
          </w:tcPr>
          <w:p w14:paraId="54851A3B" w14:textId="77777777" w:rsidR="00045705" w:rsidRPr="00DC37C7" w:rsidRDefault="00045705" w:rsidP="00045705">
            <w:pPr>
              <w:jc w:val="center"/>
              <w:rPr>
                <w:rFonts w:ascii="Times New Roman" w:hAnsi="Times New Roman"/>
                <w:sz w:val="18"/>
                <w:szCs w:val="18"/>
              </w:rPr>
            </w:pPr>
            <w:r>
              <w:rPr>
                <w:rFonts w:ascii="Times New Roman" w:hAnsi="Times New Roman"/>
                <w:sz w:val="18"/>
                <w:szCs w:val="18"/>
              </w:rPr>
              <w:t xml:space="preserve">Wieczorki autorskie przy kawie </w:t>
            </w:r>
          </w:p>
        </w:tc>
        <w:tc>
          <w:tcPr>
            <w:tcW w:w="146" w:type="pct"/>
          </w:tcPr>
          <w:p w14:paraId="114C3A21" w14:textId="46D1432A" w:rsidR="00045705" w:rsidRPr="003C0D65" w:rsidRDefault="003C7418" w:rsidP="00045705">
            <w:pPr>
              <w:spacing w:after="0" w:line="240" w:lineRule="auto"/>
              <w:jc w:val="center"/>
              <w:rPr>
                <w:rFonts w:ascii="Times New Roman" w:hAnsi="Times New Roman"/>
                <w:sz w:val="18"/>
                <w:szCs w:val="18"/>
              </w:rPr>
            </w:pPr>
            <w:r>
              <w:rPr>
                <w:rFonts w:ascii="Times New Roman" w:hAnsi="Times New Roman"/>
                <w:sz w:val="18"/>
                <w:szCs w:val="18"/>
              </w:rPr>
              <w:t>S</w:t>
            </w:r>
          </w:p>
        </w:tc>
        <w:tc>
          <w:tcPr>
            <w:tcW w:w="383" w:type="pct"/>
          </w:tcPr>
          <w:p w14:paraId="31C5157D" w14:textId="000FD528" w:rsidR="00045705" w:rsidRDefault="00045705" w:rsidP="00583650">
            <w:pPr>
              <w:spacing w:after="0" w:line="240" w:lineRule="auto"/>
              <w:jc w:val="center"/>
              <w:rPr>
                <w:rFonts w:ascii="Times New Roman" w:hAnsi="Times New Roman"/>
                <w:sz w:val="18"/>
                <w:szCs w:val="18"/>
              </w:rPr>
            </w:pPr>
            <w:r w:rsidRPr="003C0D65">
              <w:rPr>
                <w:rFonts w:ascii="Times New Roman" w:hAnsi="Times New Roman"/>
                <w:sz w:val="18"/>
                <w:szCs w:val="18"/>
              </w:rPr>
              <w:t xml:space="preserve">Gmina Świecie </w:t>
            </w:r>
          </w:p>
          <w:p w14:paraId="70D629CF" w14:textId="77777777"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 Miejska Biblioteka Publiczna</w:t>
            </w:r>
          </w:p>
        </w:tc>
        <w:tc>
          <w:tcPr>
            <w:tcW w:w="1298" w:type="pct"/>
          </w:tcPr>
          <w:p w14:paraId="630EDC63"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Celem projektu jest </w:t>
            </w:r>
            <w:r>
              <w:rPr>
                <w:rFonts w:ascii="Times New Roman" w:hAnsi="Times New Roman"/>
                <w:sz w:val="18"/>
                <w:szCs w:val="18"/>
              </w:rPr>
              <w:t xml:space="preserve">podniesienie jakości życia osób znajdujących się w wieku senioralnym poprzez </w:t>
            </w:r>
            <w:r w:rsidRPr="003C0D65">
              <w:rPr>
                <w:rFonts w:ascii="Times New Roman" w:hAnsi="Times New Roman"/>
                <w:sz w:val="18"/>
                <w:szCs w:val="18"/>
              </w:rPr>
              <w:t>wsparcie</w:t>
            </w:r>
            <w:r>
              <w:rPr>
                <w:rFonts w:ascii="Times New Roman" w:hAnsi="Times New Roman"/>
                <w:sz w:val="18"/>
                <w:szCs w:val="18"/>
              </w:rPr>
              <w:t xml:space="preserve"> seniorów zamieszkujących obszar rewitalizacji.</w:t>
            </w:r>
          </w:p>
          <w:p w14:paraId="4C29BB46" w14:textId="77777777"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W ramach projektu planuje się następujący zakres </w:t>
            </w:r>
            <w:r w:rsidRPr="003C0D65">
              <w:rPr>
                <w:rFonts w:ascii="Times New Roman" w:hAnsi="Times New Roman"/>
                <w:sz w:val="18"/>
                <w:szCs w:val="18"/>
              </w:rPr>
              <w:t>działań</w:t>
            </w:r>
            <w:r>
              <w:rPr>
                <w:rFonts w:ascii="Times New Roman" w:hAnsi="Times New Roman"/>
                <w:sz w:val="18"/>
                <w:szCs w:val="18"/>
              </w:rPr>
              <w:t>:</w:t>
            </w:r>
          </w:p>
          <w:p w14:paraId="78024930"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 organizację wieczorków autorskich </w:t>
            </w:r>
          </w:p>
          <w:p w14:paraId="0ABEB1B3"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spotkania z ciekawymi ludźmi, np. autorami książek, podróżnikami</w:t>
            </w:r>
          </w:p>
          <w:p w14:paraId="50B3CBDC" w14:textId="77777777" w:rsidR="00045705" w:rsidRDefault="00045705" w:rsidP="00045705">
            <w:pPr>
              <w:spacing w:after="0" w:line="240" w:lineRule="auto"/>
              <w:jc w:val="center"/>
              <w:rPr>
                <w:rFonts w:ascii="Times New Roman" w:hAnsi="Times New Roman"/>
                <w:sz w:val="18"/>
                <w:szCs w:val="18"/>
              </w:rPr>
            </w:pPr>
          </w:p>
          <w:p w14:paraId="4496E83C" w14:textId="4D645E5C" w:rsidR="00B03AF9" w:rsidRPr="003C0D65" w:rsidRDefault="00B03AF9" w:rsidP="00B03AF9">
            <w:pPr>
              <w:spacing w:after="0" w:line="240" w:lineRule="auto"/>
              <w:jc w:val="center"/>
              <w:rPr>
                <w:rFonts w:ascii="Times New Roman" w:hAnsi="Times New Roman"/>
                <w:sz w:val="18"/>
                <w:szCs w:val="18"/>
              </w:rPr>
            </w:pPr>
            <w:r w:rsidRPr="003C0D65">
              <w:rPr>
                <w:rFonts w:ascii="Times New Roman" w:hAnsi="Times New Roman"/>
                <w:sz w:val="18"/>
                <w:szCs w:val="18"/>
              </w:rPr>
              <w:t>Pr</w:t>
            </w:r>
            <w:r w:rsidR="001D334E">
              <w:rPr>
                <w:rFonts w:ascii="Times New Roman" w:hAnsi="Times New Roman"/>
                <w:sz w:val="18"/>
                <w:szCs w:val="18"/>
              </w:rPr>
              <w:t>zewidywanymi</w:t>
            </w:r>
            <w:r>
              <w:rPr>
                <w:rFonts w:ascii="Times New Roman" w:hAnsi="Times New Roman"/>
                <w:sz w:val="18"/>
                <w:szCs w:val="18"/>
              </w:rPr>
              <w:t xml:space="preserve"> efektami</w:t>
            </w:r>
            <w:r w:rsidRPr="003C0D65">
              <w:rPr>
                <w:rFonts w:ascii="Times New Roman" w:hAnsi="Times New Roman"/>
                <w:sz w:val="18"/>
                <w:szCs w:val="18"/>
              </w:rPr>
              <w:t xml:space="preserve"> r</w:t>
            </w:r>
            <w:r>
              <w:rPr>
                <w:rFonts w:ascii="Times New Roman" w:hAnsi="Times New Roman"/>
                <w:sz w:val="18"/>
                <w:szCs w:val="18"/>
              </w:rPr>
              <w:t>ealizacji</w:t>
            </w:r>
            <w:r w:rsidRPr="003C0D65">
              <w:rPr>
                <w:rFonts w:ascii="Times New Roman" w:hAnsi="Times New Roman"/>
                <w:sz w:val="18"/>
                <w:szCs w:val="18"/>
              </w:rPr>
              <w:t xml:space="preserve"> projektu będzie:</w:t>
            </w:r>
          </w:p>
          <w:p w14:paraId="6C581405" w14:textId="77777777" w:rsidR="00B03AF9" w:rsidRDefault="00B03AF9" w:rsidP="00B03AF9">
            <w:pPr>
              <w:spacing w:after="0" w:line="240" w:lineRule="auto"/>
              <w:jc w:val="center"/>
              <w:rPr>
                <w:rFonts w:ascii="Times New Roman" w:hAnsi="Times New Roman"/>
                <w:sz w:val="18"/>
                <w:szCs w:val="18"/>
              </w:rPr>
            </w:pPr>
            <w:r w:rsidRPr="003C0D65">
              <w:rPr>
                <w:rFonts w:ascii="Times New Roman" w:hAnsi="Times New Roman"/>
                <w:sz w:val="18"/>
                <w:szCs w:val="18"/>
              </w:rPr>
              <w:t xml:space="preserve">- </w:t>
            </w:r>
            <w:r>
              <w:rPr>
                <w:rFonts w:ascii="Times New Roman" w:hAnsi="Times New Roman"/>
                <w:sz w:val="18"/>
                <w:szCs w:val="18"/>
              </w:rPr>
              <w:t xml:space="preserve">podniesienie jakości życia osób znajdujących się w wieku senioralnym </w:t>
            </w:r>
          </w:p>
          <w:p w14:paraId="0A04F5F0" w14:textId="77777777" w:rsidR="00B03AF9" w:rsidRDefault="00B03AF9" w:rsidP="00B03AF9">
            <w:pPr>
              <w:spacing w:after="0" w:line="240" w:lineRule="auto"/>
              <w:jc w:val="center"/>
              <w:rPr>
                <w:rFonts w:ascii="Times New Roman" w:hAnsi="Times New Roman"/>
                <w:sz w:val="18"/>
                <w:szCs w:val="18"/>
              </w:rPr>
            </w:pPr>
            <w:r>
              <w:rPr>
                <w:rFonts w:ascii="Times New Roman" w:hAnsi="Times New Roman"/>
                <w:sz w:val="18"/>
                <w:szCs w:val="18"/>
              </w:rPr>
              <w:t>- integracja społeczna</w:t>
            </w:r>
          </w:p>
          <w:p w14:paraId="7B5B9DE0" w14:textId="77777777" w:rsidR="00B03AF9" w:rsidRDefault="00B03AF9" w:rsidP="00B03AF9">
            <w:pPr>
              <w:spacing w:after="0" w:line="240" w:lineRule="auto"/>
              <w:jc w:val="center"/>
              <w:rPr>
                <w:rFonts w:ascii="Times New Roman" w:hAnsi="Times New Roman"/>
                <w:sz w:val="18"/>
                <w:szCs w:val="18"/>
              </w:rPr>
            </w:pPr>
            <w:r>
              <w:rPr>
                <w:rFonts w:ascii="Times New Roman" w:hAnsi="Times New Roman"/>
                <w:sz w:val="18"/>
                <w:szCs w:val="18"/>
              </w:rPr>
              <w:t>- organizacja efektywnego spędzania wolnego czasu</w:t>
            </w:r>
          </w:p>
          <w:p w14:paraId="04C4823B" w14:textId="77777777" w:rsidR="00B03AF9" w:rsidRPr="003C0D65" w:rsidRDefault="00B03AF9" w:rsidP="00B03AF9">
            <w:pPr>
              <w:spacing w:after="0" w:line="240" w:lineRule="auto"/>
              <w:jc w:val="center"/>
              <w:rPr>
                <w:rFonts w:ascii="Times New Roman" w:hAnsi="Times New Roman"/>
                <w:sz w:val="18"/>
                <w:szCs w:val="18"/>
              </w:rPr>
            </w:pPr>
            <w:r w:rsidRPr="003C0D65">
              <w:rPr>
                <w:rFonts w:ascii="Times New Roman" w:hAnsi="Times New Roman"/>
                <w:sz w:val="18"/>
                <w:szCs w:val="18"/>
              </w:rPr>
              <w:t xml:space="preserve">- </w:t>
            </w:r>
            <w:r>
              <w:rPr>
                <w:rFonts w:ascii="Times New Roman" w:hAnsi="Times New Roman"/>
                <w:sz w:val="18"/>
                <w:szCs w:val="18"/>
              </w:rPr>
              <w:t>p</w:t>
            </w:r>
            <w:r w:rsidRPr="003C0D65">
              <w:rPr>
                <w:rFonts w:ascii="Times New Roman" w:hAnsi="Times New Roman"/>
                <w:sz w:val="18"/>
                <w:szCs w:val="18"/>
              </w:rPr>
              <w:t>odniesienie poczucia własnej wartości</w:t>
            </w:r>
          </w:p>
          <w:p w14:paraId="01C4BB9F" w14:textId="2D67F0C0" w:rsidR="00B03AF9" w:rsidRPr="003C0D65" w:rsidRDefault="00B03AF9" w:rsidP="00B03AF9">
            <w:pPr>
              <w:spacing w:after="0" w:line="240" w:lineRule="auto"/>
              <w:jc w:val="center"/>
              <w:rPr>
                <w:rFonts w:ascii="Times New Roman" w:hAnsi="Times New Roman"/>
                <w:sz w:val="18"/>
                <w:szCs w:val="18"/>
              </w:rPr>
            </w:pPr>
            <w:r>
              <w:rPr>
                <w:rFonts w:ascii="Times New Roman" w:hAnsi="Times New Roman"/>
                <w:sz w:val="18"/>
                <w:szCs w:val="18"/>
              </w:rPr>
              <w:t>- z</w:t>
            </w:r>
            <w:r w:rsidRPr="003C0D65">
              <w:rPr>
                <w:rFonts w:ascii="Times New Roman" w:hAnsi="Times New Roman"/>
                <w:sz w:val="18"/>
                <w:szCs w:val="18"/>
              </w:rPr>
              <w:t>większenie motywacji do samodzielnego działania</w:t>
            </w:r>
            <w:r>
              <w:rPr>
                <w:rFonts w:ascii="Times New Roman" w:hAnsi="Times New Roman"/>
                <w:sz w:val="18"/>
                <w:szCs w:val="18"/>
              </w:rPr>
              <w:t>.</w:t>
            </w:r>
          </w:p>
          <w:p w14:paraId="667CF0B9" w14:textId="77777777" w:rsidR="00045705" w:rsidRPr="003C0D65" w:rsidRDefault="00045705" w:rsidP="002523D4">
            <w:pPr>
              <w:spacing w:after="0" w:line="240" w:lineRule="auto"/>
              <w:jc w:val="center"/>
              <w:rPr>
                <w:rFonts w:ascii="Times New Roman" w:hAnsi="Times New Roman"/>
                <w:sz w:val="18"/>
                <w:szCs w:val="18"/>
              </w:rPr>
            </w:pPr>
          </w:p>
        </w:tc>
        <w:tc>
          <w:tcPr>
            <w:tcW w:w="529" w:type="pct"/>
          </w:tcPr>
          <w:p w14:paraId="622BD9AC"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ul. Wyszyńskiego 15</w:t>
            </w:r>
          </w:p>
          <w:p w14:paraId="474A8DFA" w14:textId="77777777" w:rsidR="00045705" w:rsidRDefault="00045705" w:rsidP="00045705">
            <w:pPr>
              <w:spacing w:after="0" w:line="240" w:lineRule="auto"/>
              <w:jc w:val="center"/>
              <w:rPr>
                <w:rFonts w:ascii="Times New Roman" w:hAnsi="Times New Roman"/>
                <w:sz w:val="18"/>
                <w:szCs w:val="18"/>
              </w:rPr>
            </w:pPr>
          </w:p>
        </w:tc>
        <w:tc>
          <w:tcPr>
            <w:tcW w:w="373" w:type="pct"/>
            <w:gridSpan w:val="2"/>
          </w:tcPr>
          <w:p w14:paraId="12357847"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100.000,00 zł</w:t>
            </w:r>
          </w:p>
        </w:tc>
        <w:tc>
          <w:tcPr>
            <w:tcW w:w="587" w:type="pct"/>
          </w:tcPr>
          <w:p w14:paraId="197CD78D" w14:textId="5DEB3F3A" w:rsidR="000A331B" w:rsidRPr="007F3919" w:rsidRDefault="000A331B" w:rsidP="007F3919">
            <w:pPr>
              <w:spacing w:after="0" w:line="240" w:lineRule="auto"/>
              <w:jc w:val="center"/>
              <w:rPr>
                <w:rFonts w:ascii="Times New Roman" w:hAnsi="Times New Roman"/>
                <w:sz w:val="18"/>
                <w:szCs w:val="18"/>
              </w:rPr>
            </w:pPr>
          </w:p>
          <w:p w14:paraId="3AC670EF" w14:textId="24E58F1B" w:rsidR="00045705" w:rsidRPr="007F3919" w:rsidRDefault="007F3919" w:rsidP="007F3919">
            <w:pPr>
              <w:spacing w:after="0" w:line="240" w:lineRule="auto"/>
              <w:jc w:val="center"/>
              <w:rPr>
                <w:rFonts w:ascii="Times New Roman" w:hAnsi="Times New Roman"/>
                <w:sz w:val="18"/>
                <w:szCs w:val="18"/>
                <w:u w:val="single"/>
              </w:rPr>
            </w:pPr>
            <w:r>
              <w:rPr>
                <w:rFonts w:ascii="Times New Roman" w:hAnsi="Times New Roman"/>
                <w:sz w:val="18"/>
                <w:szCs w:val="18"/>
                <w:u w:val="single"/>
              </w:rPr>
              <w:t xml:space="preserve">Wskaźnik </w:t>
            </w:r>
            <w:r w:rsidRPr="003C0D65">
              <w:rPr>
                <w:rFonts w:ascii="Times New Roman" w:hAnsi="Times New Roman"/>
                <w:sz w:val="18"/>
                <w:szCs w:val="18"/>
                <w:u w:val="single"/>
              </w:rPr>
              <w:t xml:space="preserve"> produktu</w:t>
            </w:r>
            <w:r>
              <w:rPr>
                <w:rFonts w:ascii="Times New Roman" w:hAnsi="Times New Roman"/>
                <w:sz w:val="18"/>
                <w:szCs w:val="18"/>
                <w:u w:val="single"/>
              </w:rPr>
              <w:t>:</w:t>
            </w:r>
          </w:p>
          <w:p w14:paraId="69E744DB" w14:textId="705CFF43"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sidR="00B03AF9">
              <w:rPr>
                <w:rFonts w:ascii="Times New Roman" w:hAnsi="Times New Roman"/>
                <w:sz w:val="18"/>
                <w:szCs w:val="18"/>
              </w:rPr>
              <w:t>w wieku poprodukcyjnym</w:t>
            </w:r>
          </w:p>
          <w:p w14:paraId="68498310"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biorących udział w projekcie </w:t>
            </w:r>
            <w:r w:rsidRPr="003C0D65">
              <w:rPr>
                <w:rFonts w:ascii="Times New Roman" w:hAnsi="Times New Roman"/>
                <w:sz w:val="18"/>
                <w:szCs w:val="18"/>
              </w:rPr>
              <w:t xml:space="preserve">- </w:t>
            </w:r>
            <w:r>
              <w:rPr>
                <w:rFonts w:ascii="Times New Roman" w:hAnsi="Times New Roman"/>
                <w:sz w:val="18"/>
                <w:szCs w:val="18"/>
              </w:rPr>
              <w:t>20</w:t>
            </w:r>
            <w:r w:rsidRPr="003C0D65">
              <w:rPr>
                <w:rFonts w:ascii="Times New Roman" w:hAnsi="Times New Roman"/>
                <w:sz w:val="18"/>
                <w:szCs w:val="18"/>
              </w:rPr>
              <w:t>0 osób</w:t>
            </w:r>
          </w:p>
          <w:p w14:paraId="3AB99CC2" w14:textId="77777777" w:rsidR="00B03AF9" w:rsidRPr="003C0D65" w:rsidRDefault="00B03AF9" w:rsidP="00045705">
            <w:pPr>
              <w:spacing w:after="0" w:line="240" w:lineRule="auto"/>
              <w:jc w:val="center"/>
              <w:rPr>
                <w:rFonts w:ascii="Times New Roman" w:hAnsi="Times New Roman"/>
                <w:sz w:val="18"/>
                <w:szCs w:val="18"/>
              </w:rPr>
            </w:pPr>
          </w:p>
          <w:p w14:paraId="6735E02A" w14:textId="4C8FB87F" w:rsidR="00045705" w:rsidRPr="003C0D65" w:rsidRDefault="00F979DD" w:rsidP="00045705">
            <w:pPr>
              <w:spacing w:after="0" w:line="240" w:lineRule="auto"/>
              <w:jc w:val="center"/>
              <w:rPr>
                <w:rFonts w:ascii="Times New Roman" w:hAnsi="Times New Roman"/>
                <w:sz w:val="18"/>
                <w:szCs w:val="18"/>
              </w:rPr>
            </w:pPr>
            <w:r>
              <w:rPr>
                <w:rFonts w:ascii="Times New Roman" w:hAnsi="Times New Roman"/>
                <w:sz w:val="18"/>
                <w:szCs w:val="18"/>
              </w:rPr>
              <w:t>Liczba osób zagrożonych ubóstwem lub wykluczeniem społecznym objętych wsparciem w programie – 200 osób.</w:t>
            </w:r>
          </w:p>
          <w:p w14:paraId="18E5A5EB" w14:textId="77777777" w:rsidR="00045705" w:rsidRPr="003C0D65" w:rsidRDefault="00045705" w:rsidP="00045705">
            <w:pPr>
              <w:spacing w:after="0" w:line="240" w:lineRule="auto"/>
              <w:jc w:val="center"/>
              <w:rPr>
                <w:rFonts w:ascii="Times New Roman" w:hAnsi="Times New Roman"/>
                <w:sz w:val="18"/>
                <w:szCs w:val="18"/>
              </w:rPr>
            </w:pPr>
          </w:p>
          <w:p w14:paraId="3D1AE91C" w14:textId="15AFBC07" w:rsidR="00045705" w:rsidRPr="003C0D65" w:rsidRDefault="00045705" w:rsidP="00045705">
            <w:pPr>
              <w:spacing w:after="0" w:line="240" w:lineRule="auto"/>
              <w:jc w:val="center"/>
              <w:rPr>
                <w:rFonts w:ascii="Times New Roman" w:hAnsi="Times New Roman"/>
                <w:sz w:val="18"/>
                <w:szCs w:val="18"/>
                <w:u w:val="single"/>
              </w:rPr>
            </w:pPr>
            <w:r w:rsidRPr="003C0D65">
              <w:rPr>
                <w:rFonts w:ascii="Times New Roman" w:hAnsi="Times New Roman"/>
                <w:sz w:val="18"/>
                <w:szCs w:val="18"/>
                <w:u w:val="single"/>
              </w:rPr>
              <w:t xml:space="preserve">Wskaźnik </w:t>
            </w:r>
            <w:r w:rsidR="007F3919">
              <w:rPr>
                <w:rFonts w:ascii="Times New Roman" w:hAnsi="Times New Roman"/>
                <w:sz w:val="18"/>
                <w:szCs w:val="18"/>
                <w:u w:val="single"/>
              </w:rPr>
              <w:t xml:space="preserve"> rezultatu</w:t>
            </w:r>
            <w:r w:rsidRPr="003C0D65">
              <w:rPr>
                <w:rFonts w:ascii="Times New Roman" w:hAnsi="Times New Roman"/>
                <w:sz w:val="18"/>
                <w:szCs w:val="18"/>
                <w:u w:val="single"/>
              </w:rPr>
              <w:t xml:space="preserve">: </w:t>
            </w:r>
          </w:p>
          <w:p w14:paraId="4C6DAE9D" w14:textId="3C023868"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sidR="004970E0">
              <w:rPr>
                <w:rFonts w:ascii="Times New Roman" w:hAnsi="Times New Roman"/>
                <w:sz w:val="18"/>
                <w:szCs w:val="18"/>
              </w:rPr>
              <w:t xml:space="preserve"> w wieku poprodukcyjnym, u których wzrosła aktywność społeczna</w:t>
            </w:r>
          </w:p>
          <w:p w14:paraId="2CC2A411" w14:textId="04A032FB" w:rsidR="00045705" w:rsidRDefault="00045705" w:rsidP="00045705">
            <w:pPr>
              <w:spacing w:after="0" w:line="240" w:lineRule="auto"/>
              <w:jc w:val="center"/>
              <w:rPr>
                <w:rFonts w:ascii="Times New Roman" w:hAnsi="Times New Roman"/>
                <w:sz w:val="18"/>
                <w:szCs w:val="18"/>
              </w:rPr>
            </w:pPr>
            <w:r w:rsidRPr="00187303">
              <w:rPr>
                <w:rFonts w:ascii="Times New Roman" w:hAnsi="Times New Roman"/>
                <w:sz w:val="18"/>
                <w:szCs w:val="18"/>
              </w:rPr>
              <w:t>– 200 osób</w:t>
            </w:r>
          </w:p>
          <w:p w14:paraId="421CFCDD" w14:textId="77777777" w:rsidR="004970E0" w:rsidRDefault="004970E0" w:rsidP="00045705">
            <w:pPr>
              <w:spacing w:after="0" w:line="240" w:lineRule="auto"/>
              <w:jc w:val="center"/>
              <w:rPr>
                <w:rFonts w:ascii="Times New Roman" w:hAnsi="Times New Roman"/>
                <w:sz w:val="18"/>
                <w:szCs w:val="18"/>
              </w:rPr>
            </w:pPr>
          </w:p>
          <w:p w14:paraId="60F6DFDB" w14:textId="10D07964" w:rsidR="004970E0" w:rsidRDefault="004970E0" w:rsidP="004970E0">
            <w:pPr>
              <w:spacing w:after="0" w:line="240" w:lineRule="auto"/>
              <w:jc w:val="center"/>
              <w:rPr>
                <w:rFonts w:ascii="Times New Roman" w:hAnsi="Times New Roman"/>
                <w:sz w:val="18"/>
                <w:szCs w:val="18"/>
              </w:rPr>
            </w:pPr>
            <w:r>
              <w:rPr>
                <w:rFonts w:ascii="Times New Roman" w:hAnsi="Times New Roman"/>
                <w:sz w:val="18"/>
                <w:szCs w:val="18"/>
              </w:rPr>
              <w:t xml:space="preserve">Liczba osób zagrożonych ubóstwem lub wykluczeniem społecznym, u których wzrosła aktywność społeczna </w:t>
            </w:r>
            <w:r w:rsidRPr="00983478">
              <w:rPr>
                <w:rFonts w:ascii="Times New Roman" w:hAnsi="Times New Roman"/>
                <w:sz w:val="18"/>
                <w:szCs w:val="18"/>
              </w:rPr>
              <w:t xml:space="preserve">- </w:t>
            </w:r>
            <w:r w:rsidR="00E73384" w:rsidRPr="00574F6C">
              <w:rPr>
                <w:rFonts w:ascii="Times New Roman" w:hAnsi="Times New Roman"/>
                <w:sz w:val="18"/>
                <w:szCs w:val="18"/>
              </w:rPr>
              <w:t>200</w:t>
            </w:r>
            <w:r w:rsidRPr="00983478">
              <w:rPr>
                <w:rFonts w:ascii="Times New Roman" w:hAnsi="Times New Roman"/>
                <w:sz w:val="18"/>
                <w:szCs w:val="18"/>
              </w:rPr>
              <w:t xml:space="preserve"> osób</w:t>
            </w:r>
          </w:p>
          <w:p w14:paraId="26D095E7" w14:textId="300FCB2A" w:rsidR="004970E0" w:rsidRPr="003C0D65" w:rsidRDefault="004970E0" w:rsidP="004970E0">
            <w:pPr>
              <w:spacing w:after="0" w:line="240" w:lineRule="auto"/>
              <w:rPr>
                <w:rFonts w:ascii="Times New Roman" w:hAnsi="Times New Roman"/>
                <w:sz w:val="18"/>
                <w:szCs w:val="18"/>
                <w:u w:val="single"/>
              </w:rPr>
            </w:pPr>
          </w:p>
        </w:tc>
        <w:tc>
          <w:tcPr>
            <w:tcW w:w="483" w:type="pct"/>
          </w:tcPr>
          <w:p w14:paraId="2B1382BB"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Oświadczenie Beneficjenta na temat ilości osób biorących udział w zajęciach</w:t>
            </w:r>
          </w:p>
          <w:p w14:paraId="268B022C"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Zaświadczenie ukończenia projektu, lista obecności</w:t>
            </w:r>
          </w:p>
        </w:tc>
      </w:tr>
      <w:tr w:rsidR="00045705" w:rsidRPr="003C0D65" w14:paraId="603342A8" w14:textId="77777777" w:rsidTr="00574F6C">
        <w:trPr>
          <w:trHeight w:val="1128"/>
        </w:trPr>
        <w:tc>
          <w:tcPr>
            <w:tcW w:w="184" w:type="pct"/>
          </w:tcPr>
          <w:p w14:paraId="3328ABC7" w14:textId="77777777" w:rsidR="00045705" w:rsidRPr="00C92059"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3.</w:t>
            </w:r>
          </w:p>
        </w:tc>
        <w:tc>
          <w:tcPr>
            <w:tcW w:w="463" w:type="pct"/>
          </w:tcPr>
          <w:p w14:paraId="3A52BC99" w14:textId="77777777" w:rsidR="00045705" w:rsidRDefault="00045705" w:rsidP="00045705">
            <w:pPr>
              <w:jc w:val="center"/>
              <w:rPr>
                <w:rFonts w:ascii="Times New Roman" w:hAnsi="Times New Roman"/>
                <w:sz w:val="18"/>
                <w:szCs w:val="18"/>
              </w:rPr>
            </w:pPr>
            <w:r w:rsidRPr="00D02D16">
              <w:rPr>
                <w:rFonts w:ascii="Times New Roman" w:hAnsi="Times New Roman"/>
                <w:sz w:val="18"/>
                <w:szCs w:val="18"/>
              </w:rPr>
              <w:t xml:space="preserve">Poprawa jakości i dostępu do usług społecznych, </w:t>
            </w:r>
            <w:r w:rsidRPr="00D02D16">
              <w:rPr>
                <w:rFonts w:ascii="Times New Roman" w:hAnsi="Times New Roman"/>
                <w:sz w:val="18"/>
                <w:szCs w:val="18"/>
              </w:rPr>
              <w:lastRenderedPageBreak/>
              <w:t>kulturalnych i edukacyjnych.</w:t>
            </w:r>
          </w:p>
          <w:p w14:paraId="131A021E" w14:textId="77777777" w:rsidR="00045705" w:rsidRDefault="00045705" w:rsidP="00045705">
            <w:pPr>
              <w:jc w:val="center"/>
              <w:rPr>
                <w:rFonts w:ascii="Times New Roman" w:hAnsi="Times New Roman"/>
                <w:sz w:val="18"/>
                <w:szCs w:val="18"/>
              </w:rPr>
            </w:pPr>
          </w:p>
          <w:p w14:paraId="67CFE5C7" w14:textId="77777777" w:rsidR="00045705" w:rsidRPr="00EB44B3" w:rsidRDefault="00045705" w:rsidP="00045705">
            <w:pPr>
              <w:jc w:val="center"/>
              <w:rPr>
                <w:rFonts w:ascii="Times New Roman" w:hAnsi="Times New Roman"/>
                <w:sz w:val="18"/>
                <w:szCs w:val="18"/>
              </w:rPr>
            </w:pPr>
            <w:r w:rsidRPr="00EB44B3">
              <w:rPr>
                <w:rFonts w:ascii="Times New Roman" w:hAnsi="Times New Roman"/>
                <w:sz w:val="18"/>
                <w:szCs w:val="18"/>
              </w:rPr>
              <w:t>Aktywizacja osób starszych</w:t>
            </w:r>
          </w:p>
          <w:p w14:paraId="2DAEFBEE" w14:textId="77777777" w:rsidR="00045705" w:rsidRPr="00D02D16" w:rsidRDefault="00045705" w:rsidP="00045705">
            <w:pPr>
              <w:jc w:val="center"/>
              <w:rPr>
                <w:rFonts w:ascii="Times New Roman" w:hAnsi="Times New Roman"/>
                <w:sz w:val="18"/>
                <w:szCs w:val="18"/>
              </w:rPr>
            </w:pPr>
          </w:p>
          <w:p w14:paraId="2D039DDF" w14:textId="77777777" w:rsidR="00045705" w:rsidRPr="00D02D16" w:rsidRDefault="00045705" w:rsidP="00045705">
            <w:pPr>
              <w:jc w:val="center"/>
              <w:rPr>
                <w:rFonts w:ascii="Times New Roman" w:hAnsi="Times New Roman"/>
                <w:sz w:val="18"/>
                <w:szCs w:val="18"/>
              </w:rPr>
            </w:pPr>
          </w:p>
        </w:tc>
        <w:tc>
          <w:tcPr>
            <w:tcW w:w="509" w:type="pct"/>
          </w:tcPr>
          <w:p w14:paraId="7ECC47A1" w14:textId="28CD9944" w:rsidR="00045705" w:rsidRPr="00237EC2" w:rsidRDefault="00045705" w:rsidP="00045705">
            <w:pPr>
              <w:jc w:val="center"/>
              <w:rPr>
                <w:rFonts w:ascii="Times New Roman" w:hAnsi="Times New Roman"/>
                <w:sz w:val="18"/>
                <w:szCs w:val="18"/>
              </w:rPr>
            </w:pPr>
            <w:r w:rsidRPr="00237EC2">
              <w:rPr>
                <w:rFonts w:ascii="Times New Roman" w:hAnsi="Times New Roman"/>
                <w:sz w:val="18"/>
                <w:szCs w:val="18"/>
              </w:rPr>
              <w:lastRenderedPageBreak/>
              <w:t xml:space="preserve">Rozwijanie </w:t>
            </w:r>
            <w:r w:rsidR="00D37BD3">
              <w:rPr>
                <w:rFonts w:ascii="Times New Roman" w:hAnsi="Times New Roman"/>
                <w:sz w:val="18"/>
                <w:szCs w:val="18"/>
              </w:rPr>
              <w:t xml:space="preserve">umiejętności </w:t>
            </w:r>
            <w:r w:rsidRPr="00237EC2">
              <w:rPr>
                <w:rFonts w:ascii="Times New Roman" w:hAnsi="Times New Roman"/>
                <w:sz w:val="18"/>
                <w:szCs w:val="18"/>
              </w:rPr>
              <w:t xml:space="preserve">indywidualnych seniora poprzez </w:t>
            </w:r>
            <w:r w:rsidRPr="00237EC2">
              <w:rPr>
                <w:rFonts w:ascii="Times New Roman" w:hAnsi="Times New Roman"/>
                <w:sz w:val="18"/>
                <w:szCs w:val="18"/>
              </w:rPr>
              <w:lastRenderedPageBreak/>
              <w:t>organizację kursów komputerowych dla seniorów</w:t>
            </w:r>
          </w:p>
        </w:tc>
        <w:tc>
          <w:tcPr>
            <w:tcW w:w="140" w:type="pct"/>
          </w:tcPr>
          <w:p w14:paraId="7DE4E099" w14:textId="2FDFCA51" w:rsidR="00045705" w:rsidRPr="003C0D65" w:rsidRDefault="00CE5938"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S</w:t>
            </w:r>
          </w:p>
        </w:tc>
        <w:tc>
          <w:tcPr>
            <w:tcW w:w="369" w:type="pct"/>
          </w:tcPr>
          <w:p w14:paraId="3DEFEFF9"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Gmina Świecie </w:t>
            </w:r>
          </w:p>
          <w:p w14:paraId="38D609CF" w14:textId="77777777" w:rsidR="00045705" w:rsidRDefault="00045705" w:rsidP="00045705">
            <w:pPr>
              <w:spacing w:after="0" w:line="240" w:lineRule="auto"/>
              <w:jc w:val="center"/>
              <w:rPr>
                <w:rFonts w:ascii="Times New Roman" w:hAnsi="Times New Roman"/>
                <w:sz w:val="18"/>
                <w:szCs w:val="18"/>
              </w:rPr>
            </w:pPr>
          </w:p>
          <w:p w14:paraId="064328B0" w14:textId="77777777"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Miejska Biblioteka Publiczna</w:t>
            </w:r>
          </w:p>
        </w:tc>
        <w:tc>
          <w:tcPr>
            <w:tcW w:w="1250" w:type="pct"/>
          </w:tcPr>
          <w:p w14:paraId="597C9D49" w14:textId="574D5574"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lastRenderedPageBreak/>
              <w:t xml:space="preserve">Celem projektu jest </w:t>
            </w:r>
            <w:r>
              <w:rPr>
                <w:rFonts w:ascii="Times New Roman" w:hAnsi="Times New Roman"/>
                <w:sz w:val="18"/>
                <w:szCs w:val="18"/>
              </w:rPr>
              <w:t xml:space="preserve">rozwijanie </w:t>
            </w:r>
            <w:r w:rsidR="009A201B">
              <w:rPr>
                <w:rFonts w:ascii="Times New Roman" w:hAnsi="Times New Roman"/>
                <w:sz w:val="18"/>
                <w:szCs w:val="18"/>
              </w:rPr>
              <w:t>umiejętności</w:t>
            </w:r>
            <w:r>
              <w:rPr>
                <w:rFonts w:ascii="Times New Roman" w:hAnsi="Times New Roman"/>
                <w:sz w:val="18"/>
                <w:szCs w:val="18"/>
              </w:rPr>
              <w:t xml:space="preserve"> indywidualnych seniora poprzez nabycie nowych </w:t>
            </w:r>
            <w:r w:rsidR="009A201B">
              <w:rPr>
                <w:rFonts w:ascii="Times New Roman" w:hAnsi="Times New Roman"/>
                <w:sz w:val="18"/>
                <w:szCs w:val="18"/>
              </w:rPr>
              <w:t>umiejętności</w:t>
            </w:r>
            <w:r>
              <w:rPr>
                <w:rFonts w:ascii="Times New Roman" w:hAnsi="Times New Roman"/>
                <w:sz w:val="18"/>
                <w:szCs w:val="18"/>
              </w:rPr>
              <w:t>, obsługę programów komputerowych, Internetu, zagrożenia w sieci</w:t>
            </w:r>
          </w:p>
          <w:p w14:paraId="1CAADFF3" w14:textId="77777777"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 xml:space="preserve">W ramach projektu planuje się następujący zakres </w:t>
            </w:r>
            <w:r w:rsidRPr="003C0D65">
              <w:rPr>
                <w:rFonts w:ascii="Times New Roman" w:hAnsi="Times New Roman"/>
                <w:sz w:val="18"/>
                <w:szCs w:val="18"/>
              </w:rPr>
              <w:t>działań</w:t>
            </w:r>
            <w:r>
              <w:rPr>
                <w:rFonts w:ascii="Times New Roman" w:hAnsi="Times New Roman"/>
                <w:sz w:val="18"/>
                <w:szCs w:val="18"/>
              </w:rPr>
              <w:t>:</w:t>
            </w:r>
          </w:p>
          <w:p w14:paraId="625E2C5D"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organizację kursów komputerowych dla seniorów</w:t>
            </w:r>
          </w:p>
          <w:p w14:paraId="51D8E9BD"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zakup laptopów, niezbędnego oprogramowania potrzebnych do przeprowadzenia szkoleń</w:t>
            </w:r>
            <w:r w:rsidR="001D334E">
              <w:rPr>
                <w:rFonts w:ascii="Times New Roman" w:hAnsi="Times New Roman"/>
                <w:sz w:val="18"/>
                <w:szCs w:val="18"/>
              </w:rPr>
              <w:t>.</w:t>
            </w:r>
          </w:p>
          <w:p w14:paraId="6896F096" w14:textId="77777777" w:rsidR="001D334E" w:rsidRDefault="001D334E" w:rsidP="00045705">
            <w:pPr>
              <w:spacing w:after="0" w:line="240" w:lineRule="auto"/>
              <w:jc w:val="center"/>
              <w:rPr>
                <w:rFonts w:ascii="Times New Roman" w:hAnsi="Times New Roman"/>
                <w:sz w:val="18"/>
                <w:szCs w:val="18"/>
              </w:rPr>
            </w:pPr>
          </w:p>
          <w:p w14:paraId="55164BA9" w14:textId="2E1F8944" w:rsidR="001D334E" w:rsidRDefault="001D334E" w:rsidP="001D334E">
            <w:pPr>
              <w:spacing w:after="0" w:line="240" w:lineRule="auto"/>
              <w:jc w:val="center"/>
              <w:rPr>
                <w:rFonts w:ascii="Times New Roman" w:hAnsi="Times New Roman"/>
                <w:sz w:val="18"/>
                <w:szCs w:val="18"/>
              </w:rPr>
            </w:pPr>
            <w:r w:rsidRPr="003C0D65">
              <w:rPr>
                <w:rFonts w:ascii="Times New Roman" w:hAnsi="Times New Roman"/>
                <w:sz w:val="18"/>
                <w:szCs w:val="18"/>
              </w:rPr>
              <w:t>Pr</w:t>
            </w:r>
            <w:r>
              <w:rPr>
                <w:rFonts w:ascii="Times New Roman" w:hAnsi="Times New Roman"/>
                <w:sz w:val="18"/>
                <w:szCs w:val="18"/>
              </w:rPr>
              <w:t>zewidywanymi efektami</w:t>
            </w:r>
            <w:r w:rsidRPr="003C0D65">
              <w:rPr>
                <w:rFonts w:ascii="Times New Roman" w:hAnsi="Times New Roman"/>
                <w:sz w:val="18"/>
                <w:szCs w:val="18"/>
              </w:rPr>
              <w:t xml:space="preserve"> r</w:t>
            </w:r>
            <w:r>
              <w:rPr>
                <w:rFonts w:ascii="Times New Roman" w:hAnsi="Times New Roman"/>
                <w:sz w:val="18"/>
                <w:szCs w:val="18"/>
              </w:rPr>
              <w:t>ealizacji</w:t>
            </w:r>
            <w:r w:rsidRPr="003C0D65">
              <w:rPr>
                <w:rFonts w:ascii="Times New Roman" w:hAnsi="Times New Roman"/>
                <w:sz w:val="18"/>
                <w:szCs w:val="18"/>
              </w:rPr>
              <w:t xml:space="preserve"> projektu będzie:</w:t>
            </w:r>
          </w:p>
          <w:p w14:paraId="29E3C2DD" w14:textId="10FBFCD7" w:rsidR="001D334E" w:rsidRPr="008A379E" w:rsidRDefault="001D334E" w:rsidP="001D334E">
            <w:pPr>
              <w:spacing w:after="0" w:line="240" w:lineRule="auto"/>
              <w:jc w:val="center"/>
              <w:rPr>
                <w:rFonts w:ascii="Times New Roman" w:hAnsi="Times New Roman"/>
                <w:sz w:val="18"/>
                <w:szCs w:val="18"/>
              </w:rPr>
            </w:pPr>
            <w:r>
              <w:rPr>
                <w:rFonts w:ascii="Times New Roman" w:hAnsi="Times New Roman"/>
                <w:sz w:val="18"/>
                <w:szCs w:val="18"/>
              </w:rPr>
              <w:t xml:space="preserve">- </w:t>
            </w:r>
            <w:r w:rsidRPr="008A379E">
              <w:rPr>
                <w:rFonts w:ascii="Times New Roman" w:hAnsi="Times New Roman"/>
                <w:sz w:val="18"/>
                <w:szCs w:val="18"/>
              </w:rPr>
              <w:t xml:space="preserve">zaspokojenie potrzeb edukacyjnych, towarzyskich seniorów </w:t>
            </w:r>
          </w:p>
          <w:p w14:paraId="21B7531B" w14:textId="10B90074" w:rsidR="001D334E" w:rsidRPr="008A379E" w:rsidRDefault="001D334E" w:rsidP="001D334E">
            <w:pPr>
              <w:spacing w:after="0" w:line="240" w:lineRule="auto"/>
              <w:jc w:val="center"/>
              <w:rPr>
                <w:rFonts w:ascii="Times New Roman" w:hAnsi="Times New Roman"/>
                <w:sz w:val="18"/>
                <w:szCs w:val="18"/>
              </w:rPr>
            </w:pPr>
            <w:r w:rsidRPr="008A379E">
              <w:rPr>
                <w:rFonts w:ascii="Times New Roman" w:hAnsi="Times New Roman"/>
                <w:sz w:val="18"/>
                <w:szCs w:val="18"/>
              </w:rPr>
              <w:t>- organizacja efektywnego spędzania wolnego czasu</w:t>
            </w:r>
            <w:r w:rsidR="00D61DA6">
              <w:rPr>
                <w:rFonts w:ascii="Times New Roman" w:hAnsi="Times New Roman"/>
                <w:sz w:val="18"/>
                <w:szCs w:val="18"/>
              </w:rPr>
              <w:t>.</w:t>
            </w:r>
          </w:p>
          <w:p w14:paraId="625D1975" w14:textId="27AD9E7A" w:rsidR="00045705" w:rsidRPr="003C0D65" w:rsidRDefault="00045705" w:rsidP="00045705">
            <w:pPr>
              <w:spacing w:after="0" w:line="240" w:lineRule="auto"/>
              <w:jc w:val="center"/>
              <w:rPr>
                <w:rFonts w:ascii="Times New Roman" w:hAnsi="Times New Roman"/>
                <w:sz w:val="18"/>
                <w:szCs w:val="18"/>
              </w:rPr>
            </w:pPr>
          </w:p>
        </w:tc>
        <w:tc>
          <w:tcPr>
            <w:tcW w:w="509" w:type="pct"/>
          </w:tcPr>
          <w:p w14:paraId="28A6862E"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ul. Wyszyńskiego 15</w:t>
            </w:r>
          </w:p>
          <w:p w14:paraId="17766309" w14:textId="77777777" w:rsidR="00045705" w:rsidRPr="00D02D16" w:rsidRDefault="00045705" w:rsidP="00045705">
            <w:pPr>
              <w:rPr>
                <w:rFonts w:ascii="Times New Roman" w:hAnsi="Times New Roman"/>
                <w:sz w:val="18"/>
                <w:szCs w:val="18"/>
              </w:rPr>
            </w:pPr>
          </w:p>
        </w:tc>
        <w:tc>
          <w:tcPr>
            <w:tcW w:w="325" w:type="pct"/>
          </w:tcPr>
          <w:p w14:paraId="33C21F52"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100.000,00 zł</w:t>
            </w:r>
          </w:p>
        </w:tc>
        <w:tc>
          <w:tcPr>
            <w:tcW w:w="600" w:type="pct"/>
            <w:gridSpan w:val="2"/>
          </w:tcPr>
          <w:p w14:paraId="41A6B89A" w14:textId="7DA638C7" w:rsidR="00045705" w:rsidRPr="007F3919" w:rsidRDefault="007F3919" w:rsidP="007F3919">
            <w:pPr>
              <w:spacing w:after="0" w:line="240" w:lineRule="auto"/>
              <w:jc w:val="center"/>
              <w:rPr>
                <w:rFonts w:ascii="Times New Roman" w:hAnsi="Times New Roman"/>
                <w:sz w:val="18"/>
                <w:szCs w:val="18"/>
                <w:u w:val="single"/>
              </w:rPr>
            </w:pPr>
            <w:r>
              <w:rPr>
                <w:rFonts w:ascii="Times New Roman" w:hAnsi="Times New Roman"/>
                <w:sz w:val="18"/>
                <w:szCs w:val="18"/>
                <w:u w:val="single"/>
              </w:rPr>
              <w:t xml:space="preserve">Wskaźnik </w:t>
            </w:r>
            <w:r w:rsidRPr="003C0D65">
              <w:rPr>
                <w:rFonts w:ascii="Times New Roman" w:hAnsi="Times New Roman"/>
                <w:sz w:val="18"/>
                <w:szCs w:val="18"/>
                <w:u w:val="single"/>
              </w:rPr>
              <w:t xml:space="preserve"> produktu</w:t>
            </w:r>
            <w:r>
              <w:rPr>
                <w:rFonts w:ascii="Times New Roman" w:hAnsi="Times New Roman"/>
                <w:sz w:val="18"/>
                <w:szCs w:val="18"/>
                <w:u w:val="single"/>
              </w:rPr>
              <w:t>:</w:t>
            </w:r>
          </w:p>
          <w:p w14:paraId="492F7A0B" w14:textId="77777777" w:rsidR="00EF0597" w:rsidRDefault="00EF0597" w:rsidP="00045705">
            <w:pPr>
              <w:spacing w:after="0" w:line="240" w:lineRule="auto"/>
              <w:jc w:val="center"/>
              <w:rPr>
                <w:rFonts w:ascii="Times New Roman" w:hAnsi="Times New Roman"/>
                <w:sz w:val="18"/>
                <w:szCs w:val="18"/>
                <w:u w:val="single"/>
              </w:rPr>
            </w:pPr>
          </w:p>
          <w:p w14:paraId="3404D0F3" w14:textId="1B774219"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Liczba osób</w:t>
            </w:r>
            <w:r w:rsidR="00687A86">
              <w:rPr>
                <w:rFonts w:ascii="Times New Roman" w:hAnsi="Times New Roman"/>
                <w:sz w:val="18"/>
                <w:szCs w:val="18"/>
              </w:rPr>
              <w:t xml:space="preserve"> w wieku poprodukcyjnym</w:t>
            </w:r>
            <w:r w:rsidRPr="003C0D65">
              <w:rPr>
                <w:rFonts w:ascii="Times New Roman" w:hAnsi="Times New Roman"/>
                <w:sz w:val="18"/>
                <w:szCs w:val="18"/>
              </w:rPr>
              <w:t xml:space="preserve"> </w:t>
            </w:r>
          </w:p>
          <w:p w14:paraId="37D0CE6C" w14:textId="7A470C3B"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 xml:space="preserve">biorących udział w projekcie </w:t>
            </w:r>
            <w:r w:rsidRPr="003C0D65">
              <w:rPr>
                <w:rFonts w:ascii="Times New Roman" w:hAnsi="Times New Roman"/>
                <w:sz w:val="18"/>
                <w:szCs w:val="18"/>
              </w:rPr>
              <w:t xml:space="preserve">- </w:t>
            </w:r>
            <w:r>
              <w:rPr>
                <w:rFonts w:ascii="Times New Roman" w:hAnsi="Times New Roman"/>
                <w:sz w:val="18"/>
                <w:szCs w:val="18"/>
              </w:rPr>
              <w:t>20</w:t>
            </w:r>
            <w:r w:rsidRPr="003C0D65">
              <w:rPr>
                <w:rFonts w:ascii="Times New Roman" w:hAnsi="Times New Roman"/>
                <w:sz w:val="18"/>
                <w:szCs w:val="18"/>
              </w:rPr>
              <w:t>0 osób</w:t>
            </w:r>
            <w:r w:rsidR="00F76D97">
              <w:rPr>
                <w:rFonts w:ascii="Times New Roman" w:hAnsi="Times New Roman"/>
                <w:sz w:val="18"/>
                <w:szCs w:val="18"/>
              </w:rPr>
              <w:t xml:space="preserve"> </w:t>
            </w:r>
          </w:p>
          <w:p w14:paraId="608BDE66" w14:textId="77777777" w:rsidR="00045705" w:rsidRPr="003C0D65" w:rsidRDefault="00045705" w:rsidP="00045705">
            <w:pPr>
              <w:spacing w:after="0" w:line="240" w:lineRule="auto"/>
              <w:jc w:val="center"/>
              <w:rPr>
                <w:rFonts w:ascii="Times New Roman" w:hAnsi="Times New Roman"/>
                <w:sz w:val="18"/>
                <w:szCs w:val="18"/>
              </w:rPr>
            </w:pPr>
          </w:p>
          <w:p w14:paraId="5EFD7FC9" w14:textId="18DB8B48" w:rsidR="00F979DD" w:rsidRPr="00F979DD" w:rsidRDefault="00F979DD" w:rsidP="00F979DD">
            <w:pPr>
              <w:spacing w:after="0" w:line="240" w:lineRule="auto"/>
              <w:jc w:val="center"/>
              <w:rPr>
                <w:rFonts w:ascii="Times New Roman" w:hAnsi="Times New Roman"/>
                <w:sz w:val="18"/>
                <w:szCs w:val="18"/>
              </w:rPr>
            </w:pPr>
            <w:r w:rsidRPr="00F979DD">
              <w:rPr>
                <w:rFonts w:ascii="Times New Roman" w:hAnsi="Times New Roman"/>
                <w:sz w:val="18"/>
                <w:szCs w:val="18"/>
              </w:rPr>
              <w:t>Liczba osób zagrożonych ubóstwem lub wykluczeniem społecznym objętych wsparciem w programie – 200 osób</w:t>
            </w:r>
          </w:p>
          <w:p w14:paraId="70DFCEBC" w14:textId="77777777" w:rsidR="00045705" w:rsidRPr="003C0D65" w:rsidRDefault="00045705" w:rsidP="00045705">
            <w:pPr>
              <w:spacing w:after="0" w:line="240" w:lineRule="auto"/>
              <w:jc w:val="center"/>
              <w:rPr>
                <w:rFonts w:ascii="Times New Roman" w:hAnsi="Times New Roman"/>
                <w:sz w:val="18"/>
                <w:szCs w:val="18"/>
              </w:rPr>
            </w:pPr>
          </w:p>
          <w:p w14:paraId="550B00C6" w14:textId="397B198E" w:rsidR="00045705" w:rsidRPr="003C0D65" w:rsidRDefault="00045705" w:rsidP="00045705">
            <w:pPr>
              <w:spacing w:after="0" w:line="240" w:lineRule="auto"/>
              <w:jc w:val="center"/>
              <w:rPr>
                <w:rFonts w:ascii="Times New Roman" w:hAnsi="Times New Roman"/>
                <w:sz w:val="18"/>
                <w:szCs w:val="18"/>
                <w:u w:val="single"/>
              </w:rPr>
            </w:pPr>
            <w:r w:rsidRPr="003C0D65">
              <w:rPr>
                <w:rFonts w:ascii="Times New Roman" w:hAnsi="Times New Roman"/>
                <w:sz w:val="18"/>
                <w:szCs w:val="18"/>
                <w:u w:val="single"/>
              </w:rPr>
              <w:t xml:space="preserve">Wskaźnik </w:t>
            </w:r>
            <w:r w:rsidR="007F3919">
              <w:rPr>
                <w:rFonts w:ascii="Times New Roman" w:hAnsi="Times New Roman"/>
                <w:sz w:val="18"/>
                <w:szCs w:val="18"/>
                <w:u w:val="single"/>
              </w:rPr>
              <w:t xml:space="preserve"> rezultatu</w:t>
            </w:r>
            <w:r w:rsidRPr="003C0D65">
              <w:rPr>
                <w:rFonts w:ascii="Times New Roman" w:hAnsi="Times New Roman"/>
                <w:sz w:val="18"/>
                <w:szCs w:val="18"/>
                <w:u w:val="single"/>
              </w:rPr>
              <w:t xml:space="preserve">: </w:t>
            </w:r>
          </w:p>
          <w:p w14:paraId="22299D26" w14:textId="5C7071DF"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sidR="00687A86">
              <w:rPr>
                <w:rFonts w:ascii="Times New Roman" w:hAnsi="Times New Roman"/>
                <w:sz w:val="18"/>
                <w:szCs w:val="18"/>
              </w:rPr>
              <w:t>w wieku poprodukcyjnym, u których wzrosła aktywność społeczna</w:t>
            </w:r>
          </w:p>
          <w:p w14:paraId="320C4F9C" w14:textId="1D267964"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 </w:t>
            </w:r>
            <w:r w:rsidRPr="003C0D65">
              <w:rPr>
                <w:rFonts w:ascii="Times New Roman" w:hAnsi="Times New Roman"/>
                <w:sz w:val="18"/>
                <w:szCs w:val="18"/>
              </w:rPr>
              <w:t>–</w:t>
            </w:r>
            <w:r w:rsidR="00687A86">
              <w:rPr>
                <w:rFonts w:ascii="Times New Roman" w:hAnsi="Times New Roman"/>
                <w:sz w:val="18"/>
                <w:szCs w:val="18"/>
              </w:rPr>
              <w:t xml:space="preserve"> </w:t>
            </w:r>
            <w:r w:rsidR="00F76D97">
              <w:rPr>
                <w:rFonts w:ascii="Times New Roman" w:hAnsi="Times New Roman"/>
                <w:sz w:val="18"/>
                <w:szCs w:val="18"/>
              </w:rPr>
              <w:t>150</w:t>
            </w:r>
            <w:r w:rsidRPr="003C0D65">
              <w:rPr>
                <w:rFonts w:ascii="Times New Roman" w:hAnsi="Times New Roman"/>
                <w:sz w:val="18"/>
                <w:szCs w:val="18"/>
              </w:rPr>
              <w:t xml:space="preserve"> osób</w:t>
            </w:r>
          </w:p>
          <w:p w14:paraId="317E7FE4" w14:textId="759FA103" w:rsidR="00687A86" w:rsidRPr="003C0D65" w:rsidRDefault="00687A86" w:rsidP="00B91778">
            <w:pPr>
              <w:spacing w:after="0" w:line="240" w:lineRule="auto"/>
              <w:jc w:val="center"/>
              <w:rPr>
                <w:rFonts w:ascii="Times New Roman" w:hAnsi="Times New Roman"/>
                <w:sz w:val="18"/>
                <w:szCs w:val="18"/>
                <w:u w:val="single"/>
              </w:rPr>
            </w:pPr>
            <w:r>
              <w:rPr>
                <w:rFonts w:ascii="Times New Roman" w:hAnsi="Times New Roman"/>
                <w:sz w:val="18"/>
                <w:szCs w:val="18"/>
              </w:rPr>
              <w:t>Liczba osób zagrożonych ubóstwem lub wykluczeniem społecznym, u których wzrosła aktywność społeczna -</w:t>
            </w:r>
            <w:r w:rsidR="00F76D97">
              <w:rPr>
                <w:rFonts w:ascii="Times New Roman" w:hAnsi="Times New Roman"/>
                <w:sz w:val="18"/>
                <w:szCs w:val="18"/>
              </w:rPr>
              <w:t xml:space="preserve">150 </w:t>
            </w:r>
            <w:r>
              <w:rPr>
                <w:rFonts w:ascii="Times New Roman" w:hAnsi="Times New Roman"/>
                <w:sz w:val="18"/>
                <w:szCs w:val="18"/>
              </w:rPr>
              <w:t>osób</w:t>
            </w:r>
          </w:p>
        </w:tc>
        <w:tc>
          <w:tcPr>
            <w:tcW w:w="650" w:type="pct"/>
          </w:tcPr>
          <w:p w14:paraId="5CFD136F"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Oświadczenie Beneficjenta na temat ilości osób biorących udział w zajęciach</w:t>
            </w:r>
          </w:p>
          <w:p w14:paraId="6704B285" w14:textId="77777777" w:rsidR="008F1B36" w:rsidRDefault="008F1B36" w:rsidP="00045705">
            <w:pPr>
              <w:spacing w:after="0" w:line="240" w:lineRule="auto"/>
              <w:jc w:val="center"/>
              <w:rPr>
                <w:rFonts w:ascii="Times New Roman" w:hAnsi="Times New Roman"/>
                <w:sz w:val="18"/>
                <w:szCs w:val="18"/>
              </w:rPr>
            </w:pPr>
          </w:p>
          <w:p w14:paraId="73DF7FB5" w14:textId="1F930A73"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Zaświadczenie ukończenia projektu, lista obecności</w:t>
            </w:r>
          </w:p>
        </w:tc>
      </w:tr>
      <w:tr w:rsidR="00045705" w:rsidRPr="003C0D65" w14:paraId="1384447B" w14:textId="77777777" w:rsidTr="00574F6C">
        <w:tc>
          <w:tcPr>
            <w:tcW w:w="184" w:type="pct"/>
          </w:tcPr>
          <w:p w14:paraId="29910345" w14:textId="01989199" w:rsidR="00045705" w:rsidRPr="00C92059"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4.</w:t>
            </w:r>
          </w:p>
        </w:tc>
        <w:tc>
          <w:tcPr>
            <w:tcW w:w="463" w:type="pct"/>
          </w:tcPr>
          <w:p w14:paraId="3B37388C" w14:textId="77777777" w:rsidR="00045705" w:rsidRDefault="00045705" w:rsidP="00045705">
            <w:pPr>
              <w:jc w:val="center"/>
              <w:rPr>
                <w:rFonts w:ascii="Times New Roman" w:hAnsi="Times New Roman"/>
                <w:sz w:val="18"/>
                <w:szCs w:val="18"/>
              </w:rPr>
            </w:pPr>
            <w:r w:rsidRPr="00D02D16">
              <w:rPr>
                <w:rFonts w:ascii="Times New Roman" w:hAnsi="Times New Roman"/>
                <w:sz w:val="18"/>
                <w:szCs w:val="18"/>
              </w:rPr>
              <w:t>Poprawa jakości i dostępu do usług społecznych, kulturalnych i edukacyjnych</w:t>
            </w:r>
          </w:p>
          <w:p w14:paraId="50811B77" w14:textId="77777777" w:rsidR="00045705" w:rsidRPr="00EB44B3" w:rsidRDefault="00045705" w:rsidP="00045705">
            <w:pPr>
              <w:jc w:val="center"/>
              <w:rPr>
                <w:rFonts w:ascii="Times New Roman" w:hAnsi="Times New Roman"/>
                <w:sz w:val="18"/>
                <w:szCs w:val="18"/>
              </w:rPr>
            </w:pPr>
            <w:r w:rsidRPr="00EB44B3">
              <w:rPr>
                <w:rFonts w:ascii="Times New Roman" w:hAnsi="Times New Roman"/>
                <w:sz w:val="18"/>
                <w:szCs w:val="18"/>
              </w:rPr>
              <w:t>Aktywizacja osób starszych</w:t>
            </w:r>
          </w:p>
          <w:p w14:paraId="04077E73" w14:textId="77777777" w:rsidR="00045705" w:rsidRPr="00D02D16" w:rsidRDefault="00045705" w:rsidP="00045705">
            <w:pPr>
              <w:jc w:val="center"/>
              <w:rPr>
                <w:rFonts w:ascii="Times New Roman" w:hAnsi="Times New Roman"/>
                <w:sz w:val="18"/>
                <w:szCs w:val="18"/>
              </w:rPr>
            </w:pPr>
          </w:p>
        </w:tc>
        <w:tc>
          <w:tcPr>
            <w:tcW w:w="509" w:type="pct"/>
          </w:tcPr>
          <w:p w14:paraId="2E8AA991" w14:textId="77777777" w:rsidR="00045705" w:rsidRPr="00237EC2" w:rsidRDefault="00045705" w:rsidP="00045705">
            <w:pPr>
              <w:jc w:val="center"/>
              <w:rPr>
                <w:rFonts w:ascii="Times New Roman" w:hAnsi="Times New Roman"/>
                <w:sz w:val="18"/>
                <w:szCs w:val="18"/>
              </w:rPr>
            </w:pPr>
            <w:r w:rsidRPr="00237EC2">
              <w:rPr>
                <w:rFonts w:ascii="Times New Roman" w:hAnsi="Times New Roman"/>
                <w:sz w:val="18"/>
                <w:szCs w:val="18"/>
              </w:rPr>
              <w:t>Centrum Wymiany Doświadczeń. – Senior dla juniora, żywe lekcje historii</w:t>
            </w:r>
          </w:p>
          <w:p w14:paraId="1897E476" w14:textId="77777777" w:rsidR="00045705" w:rsidRPr="00237EC2" w:rsidRDefault="00045705" w:rsidP="00045705">
            <w:pPr>
              <w:jc w:val="center"/>
              <w:rPr>
                <w:rFonts w:ascii="Times New Roman" w:hAnsi="Times New Roman"/>
                <w:sz w:val="18"/>
                <w:szCs w:val="18"/>
              </w:rPr>
            </w:pPr>
          </w:p>
        </w:tc>
        <w:tc>
          <w:tcPr>
            <w:tcW w:w="140" w:type="pct"/>
          </w:tcPr>
          <w:p w14:paraId="162452F8" w14:textId="3761456A" w:rsidR="00045705" w:rsidRPr="003C0D65" w:rsidRDefault="00CE5938" w:rsidP="00045705">
            <w:pPr>
              <w:spacing w:after="0" w:line="240" w:lineRule="auto"/>
              <w:jc w:val="center"/>
              <w:rPr>
                <w:rFonts w:ascii="Times New Roman" w:hAnsi="Times New Roman"/>
                <w:sz w:val="18"/>
                <w:szCs w:val="18"/>
              </w:rPr>
            </w:pPr>
            <w:r>
              <w:rPr>
                <w:rFonts w:ascii="Times New Roman" w:hAnsi="Times New Roman"/>
                <w:sz w:val="18"/>
                <w:szCs w:val="18"/>
              </w:rPr>
              <w:t>S</w:t>
            </w:r>
          </w:p>
        </w:tc>
        <w:tc>
          <w:tcPr>
            <w:tcW w:w="369" w:type="pct"/>
          </w:tcPr>
          <w:p w14:paraId="0A8FAE3E"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Gmina Świecie</w:t>
            </w:r>
          </w:p>
          <w:p w14:paraId="451C3233" w14:textId="77777777" w:rsidR="00045705" w:rsidRDefault="00045705" w:rsidP="00045705">
            <w:pPr>
              <w:spacing w:after="0" w:line="240" w:lineRule="auto"/>
              <w:jc w:val="center"/>
              <w:rPr>
                <w:rFonts w:ascii="Times New Roman" w:hAnsi="Times New Roman"/>
                <w:sz w:val="18"/>
                <w:szCs w:val="18"/>
              </w:rPr>
            </w:pPr>
          </w:p>
          <w:p w14:paraId="65BEB8C6"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Ośrodek Oświaty i Wychowania w Świeciu – Szkoły </w:t>
            </w:r>
          </w:p>
          <w:p w14:paraId="60C3737F" w14:textId="77777777" w:rsidR="00045705" w:rsidRDefault="00045705" w:rsidP="00045705">
            <w:pPr>
              <w:spacing w:after="0" w:line="240" w:lineRule="auto"/>
              <w:jc w:val="center"/>
              <w:rPr>
                <w:rFonts w:ascii="Times New Roman" w:hAnsi="Times New Roman"/>
                <w:sz w:val="18"/>
                <w:szCs w:val="18"/>
              </w:rPr>
            </w:pPr>
          </w:p>
          <w:p w14:paraId="4532BABC"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OKSiR</w:t>
            </w:r>
          </w:p>
        </w:tc>
        <w:tc>
          <w:tcPr>
            <w:tcW w:w="1250" w:type="pct"/>
          </w:tcPr>
          <w:p w14:paraId="463291D8" w14:textId="77777777"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Celem projektu jes</w:t>
            </w:r>
            <w:r>
              <w:rPr>
                <w:rFonts w:ascii="Times New Roman" w:hAnsi="Times New Roman"/>
                <w:sz w:val="18"/>
                <w:szCs w:val="18"/>
              </w:rPr>
              <w:t>t integracja seniorów z młodym pokoleniem</w:t>
            </w:r>
          </w:p>
          <w:p w14:paraId="1D11D341"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W ramach projektu planuje się następujący zakres </w:t>
            </w:r>
            <w:r w:rsidRPr="003C0D65">
              <w:rPr>
                <w:rFonts w:ascii="Times New Roman" w:hAnsi="Times New Roman"/>
                <w:sz w:val="18"/>
                <w:szCs w:val="18"/>
              </w:rPr>
              <w:t>działań</w:t>
            </w:r>
            <w:r>
              <w:rPr>
                <w:rFonts w:ascii="Times New Roman" w:hAnsi="Times New Roman"/>
                <w:sz w:val="18"/>
                <w:szCs w:val="18"/>
              </w:rPr>
              <w:t>:</w:t>
            </w:r>
          </w:p>
          <w:p w14:paraId="4FE2188A"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żywe lekcje historii dla młodego pokolenia</w:t>
            </w:r>
          </w:p>
          <w:p w14:paraId="2FD43B41"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stworzenie publikacji oraz materiałów audiowizualnych na temat miasta, regionu</w:t>
            </w:r>
          </w:p>
          <w:p w14:paraId="2849D1D6" w14:textId="77777777" w:rsidR="001D334E"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rejestracja wspomnień seniorów na temat historii Świecia, rozbudowy miasta, budowy zakładów papierniczych</w:t>
            </w:r>
            <w:r w:rsidR="001D334E">
              <w:rPr>
                <w:rFonts w:ascii="Times New Roman" w:hAnsi="Times New Roman"/>
                <w:sz w:val="18"/>
                <w:szCs w:val="18"/>
              </w:rPr>
              <w:t>.</w:t>
            </w:r>
          </w:p>
          <w:p w14:paraId="2149020B" w14:textId="77777777" w:rsidR="001D334E" w:rsidRDefault="001D334E" w:rsidP="007F3919">
            <w:pPr>
              <w:spacing w:after="0" w:line="240" w:lineRule="auto"/>
              <w:rPr>
                <w:rFonts w:ascii="Times New Roman" w:hAnsi="Times New Roman"/>
                <w:sz w:val="18"/>
                <w:szCs w:val="18"/>
              </w:rPr>
            </w:pPr>
          </w:p>
          <w:p w14:paraId="32EDBE18" w14:textId="72A1D0AB" w:rsidR="001D334E" w:rsidRDefault="001D334E" w:rsidP="001D334E">
            <w:pPr>
              <w:spacing w:after="0" w:line="240" w:lineRule="auto"/>
              <w:jc w:val="center"/>
              <w:rPr>
                <w:rFonts w:ascii="Times New Roman" w:hAnsi="Times New Roman"/>
                <w:sz w:val="18"/>
                <w:szCs w:val="18"/>
              </w:rPr>
            </w:pPr>
            <w:r w:rsidRPr="003C0D65">
              <w:rPr>
                <w:rFonts w:ascii="Times New Roman" w:hAnsi="Times New Roman"/>
                <w:sz w:val="18"/>
                <w:szCs w:val="18"/>
              </w:rPr>
              <w:t>Pr</w:t>
            </w:r>
            <w:r>
              <w:rPr>
                <w:rFonts w:ascii="Times New Roman" w:hAnsi="Times New Roman"/>
                <w:sz w:val="18"/>
                <w:szCs w:val="18"/>
              </w:rPr>
              <w:t>zewidywanymi efektami</w:t>
            </w:r>
            <w:r w:rsidRPr="003C0D65">
              <w:rPr>
                <w:rFonts w:ascii="Times New Roman" w:hAnsi="Times New Roman"/>
                <w:sz w:val="18"/>
                <w:szCs w:val="18"/>
              </w:rPr>
              <w:t xml:space="preserve"> r</w:t>
            </w:r>
            <w:r>
              <w:rPr>
                <w:rFonts w:ascii="Times New Roman" w:hAnsi="Times New Roman"/>
                <w:sz w:val="18"/>
                <w:szCs w:val="18"/>
              </w:rPr>
              <w:t>ealizacji</w:t>
            </w:r>
            <w:r w:rsidRPr="003C0D65">
              <w:rPr>
                <w:rFonts w:ascii="Times New Roman" w:hAnsi="Times New Roman"/>
                <w:sz w:val="18"/>
                <w:szCs w:val="18"/>
              </w:rPr>
              <w:t xml:space="preserve"> projektu będzie:</w:t>
            </w:r>
          </w:p>
          <w:p w14:paraId="1907D18F" w14:textId="43F31860" w:rsidR="001D334E" w:rsidRDefault="001D334E" w:rsidP="001D334E">
            <w:pPr>
              <w:spacing w:after="0" w:line="240" w:lineRule="auto"/>
              <w:jc w:val="center"/>
              <w:rPr>
                <w:rFonts w:ascii="Times New Roman" w:hAnsi="Times New Roman"/>
                <w:sz w:val="18"/>
                <w:szCs w:val="18"/>
              </w:rPr>
            </w:pPr>
            <w:r>
              <w:rPr>
                <w:rFonts w:ascii="Times New Roman" w:hAnsi="Times New Roman"/>
                <w:sz w:val="18"/>
                <w:szCs w:val="18"/>
              </w:rPr>
              <w:t xml:space="preserve">- stworzenie materiałów, reportaży dotyczących historii Świecia, historia miasta opowiedziana młodym przez seniorów </w:t>
            </w:r>
          </w:p>
          <w:p w14:paraId="5BFF2ABF" w14:textId="77777777" w:rsidR="001D334E" w:rsidRDefault="001D334E" w:rsidP="001D334E">
            <w:pPr>
              <w:spacing w:after="0" w:line="240" w:lineRule="auto"/>
              <w:jc w:val="center"/>
              <w:rPr>
                <w:rFonts w:ascii="Times New Roman" w:hAnsi="Times New Roman"/>
                <w:sz w:val="18"/>
                <w:szCs w:val="18"/>
              </w:rPr>
            </w:pPr>
            <w:r>
              <w:rPr>
                <w:rFonts w:ascii="Times New Roman" w:hAnsi="Times New Roman"/>
                <w:sz w:val="18"/>
                <w:szCs w:val="18"/>
              </w:rPr>
              <w:t>- integracja społeczna osób starszych z młodym pokoleniem</w:t>
            </w:r>
          </w:p>
          <w:p w14:paraId="6717CC62" w14:textId="77777777" w:rsidR="001D334E" w:rsidRDefault="001D334E" w:rsidP="001D334E">
            <w:pPr>
              <w:spacing w:after="0" w:line="240" w:lineRule="auto"/>
              <w:jc w:val="center"/>
              <w:rPr>
                <w:rFonts w:ascii="Times New Roman" w:hAnsi="Times New Roman"/>
                <w:sz w:val="18"/>
                <w:szCs w:val="18"/>
              </w:rPr>
            </w:pPr>
            <w:r>
              <w:rPr>
                <w:rFonts w:ascii="Times New Roman" w:hAnsi="Times New Roman"/>
                <w:sz w:val="18"/>
                <w:szCs w:val="18"/>
              </w:rPr>
              <w:t>- przeciwdziałanie izolacji osób starszych</w:t>
            </w:r>
          </w:p>
          <w:p w14:paraId="1708B421" w14:textId="2A4FB9FF" w:rsidR="001D334E" w:rsidRDefault="001D334E" w:rsidP="001D334E">
            <w:pPr>
              <w:spacing w:after="0" w:line="240" w:lineRule="auto"/>
              <w:jc w:val="center"/>
              <w:rPr>
                <w:rFonts w:ascii="Times New Roman" w:hAnsi="Times New Roman"/>
                <w:sz w:val="18"/>
                <w:szCs w:val="18"/>
              </w:rPr>
            </w:pPr>
            <w:r>
              <w:rPr>
                <w:rFonts w:ascii="Times New Roman" w:hAnsi="Times New Roman"/>
                <w:sz w:val="18"/>
                <w:szCs w:val="18"/>
              </w:rPr>
              <w:lastRenderedPageBreak/>
              <w:t>- kształtowanie postaw ludzkich, w szczególności szacunku osób młodych do osób starszych oraz szacunku do tradycji i przeszłości</w:t>
            </w:r>
            <w:r w:rsidR="00687A86">
              <w:rPr>
                <w:rFonts w:ascii="Times New Roman" w:hAnsi="Times New Roman"/>
                <w:sz w:val="18"/>
                <w:szCs w:val="18"/>
              </w:rPr>
              <w:t>.</w:t>
            </w:r>
          </w:p>
          <w:p w14:paraId="7BF1ED46" w14:textId="3303DA28" w:rsidR="00045705" w:rsidRDefault="00045705" w:rsidP="00045705">
            <w:pPr>
              <w:spacing w:after="0" w:line="240" w:lineRule="auto"/>
              <w:jc w:val="center"/>
              <w:rPr>
                <w:rFonts w:ascii="Times New Roman" w:hAnsi="Times New Roman"/>
                <w:sz w:val="18"/>
                <w:szCs w:val="18"/>
              </w:rPr>
            </w:pPr>
          </w:p>
          <w:p w14:paraId="37FD646A" w14:textId="77777777" w:rsidR="00045705" w:rsidRPr="003C0D65" w:rsidRDefault="00045705" w:rsidP="002523D4">
            <w:pPr>
              <w:spacing w:after="0" w:line="240" w:lineRule="auto"/>
              <w:jc w:val="center"/>
              <w:rPr>
                <w:rFonts w:ascii="Times New Roman" w:hAnsi="Times New Roman"/>
                <w:sz w:val="18"/>
                <w:szCs w:val="18"/>
              </w:rPr>
            </w:pPr>
          </w:p>
        </w:tc>
        <w:tc>
          <w:tcPr>
            <w:tcW w:w="509" w:type="pct"/>
          </w:tcPr>
          <w:p w14:paraId="0F021093"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ul. Wyszyńskiego 15</w:t>
            </w:r>
          </w:p>
          <w:p w14:paraId="5D42979D" w14:textId="77777777" w:rsidR="00045705" w:rsidRDefault="00045705" w:rsidP="00045705">
            <w:pPr>
              <w:spacing w:after="0" w:line="240" w:lineRule="auto"/>
              <w:jc w:val="center"/>
              <w:rPr>
                <w:rFonts w:ascii="Times New Roman" w:hAnsi="Times New Roman"/>
                <w:sz w:val="18"/>
                <w:szCs w:val="18"/>
              </w:rPr>
            </w:pPr>
          </w:p>
        </w:tc>
        <w:tc>
          <w:tcPr>
            <w:tcW w:w="325" w:type="pct"/>
          </w:tcPr>
          <w:p w14:paraId="5EBF556C"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100.000,00 zł</w:t>
            </w:r>
          </w:p>
        </w:tc>
        <w:tc>
          <w:tcPr>
            <w:tcW w:w="600" w:type="pct"/>
            <w:gridSpan w:val="2"/>
          </w:tcPr>
          <w:p w14:paraId="3659F55F" w14:textId="55892779" w:rsidR="000A331B" w:rsidRPr="007F3919" w:rsidRDefault="000A331B" w:rsidP="007F3919">
            <w:pPr>
              <w:spacing w:after="0" w:line="240" w:lineRule="auto"/>
              <w:jc w:val="center"/>
              <w:rPr>
                <w:rFonts w:ascii="Times New Roman" w:hAnsi="Times New Roman"/>
                <w:sz w:val="18"/>
                <w:szCs w:val="18"/>
              </w:rPr>
            </w:pPr>
            <w:r>
              <w:rPr>
                <w:rFonts w:ascii="Times New Roman" w:hAnsi="Times New Roman"/>
                <w:sz w:val="18"/>
                <w:szCs w:val="18"/>
              </w:rPr>
              <w:t xml:space="preserve">- </w:t>
            </w:r>
          </w:p>
          <w:p w14:paraId="5919FC77" w14:textId="09BC2022" w:rsidR="00045705" w:rsidRPr="007F3919" w:rsidRDefault="007F3919" w:rsidP="007F3919">
            <w:pPr>
              <w:spacing w:after="0" w:line="240" w:lineRule="auto"/>
              <w:jc w:val="center"/>
              <w:rPr>
                <w:rFonts w:ascii="Times New Roman" w:hAnsi="Times New Roman"/>
                <w:sz w:val="18"/>
                <w:szCs w:val="18"/>
                <w:u w:val="single"/>
              </w:rPr>
            </w:pPr>
            <w:r>
              <w:rPr>
                <w:rFonts w:ascii="Times New Roman" w:hAnsi="Times New Roman"/>
                <w:sz w:val="18"/>
                <w:szCs w:val="18"/>
                <w:u w:val="single"/>
              </w:rPr>
              <w:t xml:space="preserve">Wskaźnik </w:t>
            </w:r>
            <w:r w:rsidRPr="003C0D65">
              <w:rPr>
                <w:rFonts w:ascii="Times New Roman" w:hAnsi="Times New Roman"/>
                <w:sz w:val="18"/>
                <w:szCs w:val="18"/>
                <w:u w:val="single"/>
              </w:rPr>
              <w:t xml:space="preserve"> produktu</w:t>
            </w:r>
            <w:r>
              <w:rPr>
                <w:rFonts w:ascii="Times New Roman" w:hAnsi="Times New Roman"/>
                <w:sz w:val="18"/>
                <w:szCs w:val="18"/>
                <w:u w:val="single"/>
              </w:rPr>
              <w:t>:</w:t>
            </w:r>
          </w:p>
          <w:p w14:paraId="54F73C44" w14:textId="31851923"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sidR="007F3919">
              <w:rPr>
                <w:rFonts w:ascii="Times New Roman" w:hAnsi="Times New Roman"/>
                <w:sz w:val="18"/>
                <w:szCs w:val="18"/>
              </w:rPr>
              <w:t>w wieku poprodukcyjnym</w:t>
            </w:r>
          </w:p>
          <w:p w14:paraId="2BCFF125" w14:textId="7AECCEC6" w:rsidR="00045705" w:rsidRPr="003C0D6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 xml:space="preserve">biorących udział w projekcie </w:t>
            </w:r>
            <w:r w:rsidRPr="003C0D65">
              <w:rPr>
                <w:rFonts w:ascii="Times New Roman" w:hAnsi="Times New Roman"/>
                <w:sz w:val="18"/>
                <w:szCs w:val="18"/>
              </w:rPr>
              <w:t xml:space="preserve">- </w:t>
            </w:r>
            <w:r>
              <w:rPr>
                <w:rFonts w:ascii="Times New Roman" w:hAnsi="Times New Roman"/>
                <w:sz w:val="18"/>
                <w:szCs w:val="18"/>
              </w:rPr>
              <w:t>20</w:t>
            </w:r>
            <w:r w:rsidRPr="003C0D65">
              <w:rPr>
                <w:rFonts w:ascii="Times New Roman" w:hAnsi="Times New Roman"/>
                <w:sz w:val="18"/>
                <w:szCs w:val="18"/>
              </w:rPr>
              <w:t>0 osób</w:t>
            </w:r>
            <w:r w:rsidR="00F76D97">
              <w:rPr>
                <w:rFonts w:ascii="Times New Roman" w:hAnsi="Times New Roman"/>
                <w:sz w:val="18"/>
                <w:szCs w:val="18"/>
              </w:rPr>
              <w:t xml:space="preserve"> </w:t>
            </w:r>
            <w:bookmarkStart w:id="98" w:name="_Hlk21080275"/>
          </w:p>
          <w:bookmarkEnd w:id="98"/>
          <w:p w14:paraId="6362D641" w14:textId="77777777" w:rsidR="00045705" w:rsidRPr="003C0D65" w:rsidRDefault="00045705" w:rsidP="00045705">
            <w:pPr>
              <w:spacing w:after="0" w:line="240" w:lineRule="auto"/>
              <w:jc w:val="center"/>
              <w:rPr>
                <w:rFonts w:ascii="Times New Roman" w:hAnsi="Times New Roman"/>
                <w:sz w:val="18"/>
                <w:szCs w:val="18"/>
              </w:rPr>
            </w:pPr>
          </w:p>
          <w:p w14:paraId="6837B7FF" w14:textId="7E383A61" w:rsidR="00F979DD" w:rsidRPr="00F979DD" w:rsidRDefault="00F979DD" w:rsidP="00F979DD">
            <w:pPr>
              <w:spacing w:after="0" w:line="240" w:lineRule="auto"/>
              <w:jc w:val="center"/>
              <w:rPr>
                <w:rFonts w:ascii="Times New Roman" w:hAnsi="Times New Roman"/>
                <w:sz w:val="18"/>
                <w:szCs w:val="18"/>
              </w:rPr>
            </w:pPr>
            <w:r w:rsidRPr="00F979DD">
              <w:rPr>
                <w:rFonts w:ascii="Times New Roman" w:hAnsi="Times New Roman"/>
                <w:sz w:val="18"/>
                <w:szCs w:val="18"/>
              </w:rPr>
              <w:t>Liczba osób zagrożonych ubóstwem lub wykluczeniem społecznym objętych wsparciem w programie – 200 osób</w:t>
            </w:r>
            <w:r w:rsidR="00F76D97">
              <w:rPr>
                <w:rFonts w:ascii="Times New Roman" w:hAnsi="Times New Roman"/>
                <w:sz w:val="18"/>
                <w:szCs w:val="18"/>
              </w:rPr>
              <w:t xml:space="preserve"> </w:t>
            </w:r>
          </w:p>
          <w:p w14:paraId="53F4313B" w14:textId="77777777" w:rsidR="00F979DD" w:rsidRPr="003C0D65" w:rsidRDefault="00F979DD" w:rsidP="007F3919">
            <w:pPr>
              <w:spacing w:after="0" w:line="240" w:lineRule="auto"/>
              <w:rPr>
                <w:rFonts w:ascii="Times New Roman" w:hAnsi="Times New Roman"/>
                <w:sz w:val="18"/>
                <w:szCs w:val="18"/>
              </w:rPr>
            </w:pPr>
          </w:p>
          <w:p w14:paraId="7C3D3C4B" w14:textId="4E24A269" w:rsidR="00045705" w:rsidRPr="003C0D65" w:rsidRDefault="00045705" w:rsidP="00045705">
            <w:pPr>
              <w:spacing w:after="0" w:line="240" w:lineRule="auto"/>
              <w:jc w:val="center"/>
              <w:rPr>
                <w:rFonts w:ascii="Times New Roman" w:hAnsi="Times New Roman"/>
                <w:sz w:val="18"/>
                <w:szCs w:val="18"/>
                <w:u w:val="single"/>
              </w:rPr>
            </w:pPr>
            <w:r w:rsidRPr="003C0D65">
              <w:rPr>
                <w:rFonts w:ascii="Times New Roman" w:hAnsi="Times New Roman"/>
                <w:sz w:val="18"/>
                <w:szCs w:val="18"/>
                <w:u w:val="single"/>
              </w:rPr>
              <w:t>Wskaźnik</w:t>
            </w:r>
            <w:r w:rsidR="007F3919">
              <w:rPr>
                <w:rFonts w:ascii="Times New Roman" w:hAnsi="Times New Roman"/>
                <w:sz w:val="18"/>
                <w:szCs w:val="18"/>
                <w:u w:val="single"/>
              </w:rPr>
              <w:t xml:space="preserve"> rezultatu</w:t>
            </w:r>
            <w:r w:rsidRPr="003C0D65">
              <w:rPr>
                <w:rFonts w:ascii="Times New Roman" w:hAnsi="Times New Roman"/>
                <w:sz w:val="18"/>
                <w:szCs w:val="18"/>
                <w:u w:val="single"/>
              </w:rPr>
              <w:t xml:space="preserve">: </w:t>
            </w:r>
          </w:p>
          <w:p w14:paraId="543F0B2C" w14:textId="0FD64AF6"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Liczba osób </w:t>
            </w:r>
            <w:r w:rsidR="007F3919">
              <w:rPr>
                <w:rFonts w:ascii="Times New Roman" w:hAnsi="Times New Roman"/>
                <w:sz w:val="18"/>
                <w:szCs w:val="18"/>
              </w:rPr>
              <w:t>w wieku poprodukcyjnym, u których wzrosła aktywność społeczna</w:t>
            </w:r>
          </w:p>
          <w:p w14:paraId="2CDF6FF7" w14:textId="4DD5AA16" w:rsidR="0004570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w:t>
            </w:r>
            <w:r>
              <w:rPr>
                <w:rFonts w:ascii="Times New Roman" w:hAnsi="Times New Roman"/>
                <w:sz w:val="18"/>
                <w:szCs w:val="18"/>
              </w:rPr>
              <w:t xml:space="preserve"> </w:t>
            </w:r>
            <w:r w:rsidR="00F76D97">
              <w:rPr>
                <w:rFonts w:ascii="Times New Roman" w:hAnsi="Times New Roman"/>
                <w:sz w:val="18"/>
                <w:szCs w:val="18"/>
              </w:rPr>
              <w:t>200</w:t>
            </w:r>
            <w:r w:rsidRPr="003C0D65">
              <w:rPr>
                <w:rFonts w:ascii="Times New Roman" w:hAnsi="Times New Roman"/>
                <w:sz w:val="18"/>
                <w:szCs w:val="18"/>
              </w:rPr>
              <w:t xml:space="preserve"> osób</w:t>
            </w:r>
          </w:p>
          <w:p w14:paraId="12D71B11" w14:textId="77777777" w:rsidR="007F3919" w:rsidRDefault="007F3919" w:rsidP="00045705">
            <w:pPr>
              <w:spacing w:after="0" w:line="240" w:lineRule="auto"/>
              <w:jc w:val="center"/>
              <w:rPr>
                <w:rFonts w:ascii="Times New Roman" w:hAnsi="Times New Roman"/>
                <w:sz w:val="18"/>
                <w:szCs w:val="18"/>
              </w:rPr>
            </w:pPr>
          </w:p>
          <w:p w14:paraId="602A7273" w14:textId="18EADA92" w:rsidR="007F3919" w:rsidRDefault="007F3919" w:rsidP="007F3919">
            <w:pPr>
              <w:spacing w:after="0" w:line="240" w:lineRule="auto"/>
              <w:jc w:val="center"/>
              <w:rPr>
                <w:rFonts w:ascii="Times New Roman" w:hAnsi="Times New Roman"/>
                <w:sz w:val="18"/>
                <w:szCs w:val="18"/>
              </w:rPr>
            </w:pPr>
            <w:r>
              <w:rPr>
                <w:rFonts w:ascii="Times New Roman" w:hAnsi="Times New Roman"/>
                <w:sz w:val="18"/>
                <w:szCs w:val="18"/>
              </w:rPr>
              <w:lastRenderedPageBreak/>
              <w:t xml:space="preserve">Liczba osób zagrożonych ubóstwem lub wykluczeniem społecznym, u których wzrosła aktywność społeczna - </w:t>
            </w:r>
            <w:r w:rsidR="00F76D97">
              <w:rPr>
                <w:rFonts w:ascii="Times New Roman" w:hAnsi="Times New Roman"/>
                <w:sz w:val="18"/>
                <w:szCs w:val="18"/>
              </w:rPr>
              <w:t>200</w:t>
            </w:r>
            <w:r>
              <w:rPr>
                <w:rFonts w:ascii="Times New Roman" w:hAnsi="Times New Roman"/>
                <w:sz w:val="18"/>
                <w:szCs w:val="18"/>
              </w:rPr>
              <w:t xml:space="preserve"> osób</w:t>
            </w:r>
          </w:p>
          <w:p w14:paraId="119C6FA1" w14:textId="77777777" w:rsidR="007F3919" w:rsidRPr="003C0D65" w:rsidRDefault="007F3919" w:rsidP="007F3919">
            <w:pPr>
              <w:spacing w:after="0" w:line="240" w:lineRule="auto"/>
              <w:rPr>
                <w:rFonts w:ascii="Times New Roman" w:hAnsi="Times New Roman"/>
                <w:sz w:val="18"/>
                <w:szCs w:val="18"/>
                <w:u w:val="single"/>
              </w:rPr>
            </w:pPr>
          </w:p>
        </w:tc>
        <w:tc>
          <w:tcPr>
            <w:tcW w:w="650" w:type="pct"/>
          </w:tcPr>
          <w:p w14:paraId="39732265"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Oświadczenie Beneficjenta na temat ilości osób biorących udział w zajęciach</w:t>
            </w:r>
          </w:p>
          <w:p w14:paraId="10FB4B4B"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Zaświadczenie ukończenia projektu, lista obecności</w:t>
            </w:r>
          </w:p>
        </w:tc>
      </w:tr>
      <w:tr w:rsidR="00045705" w:rsidRPr="003C0D65" w14:paraId="3CF7099E" w14:textId="77777777" w:rsidTr="00574F6C">
        <w:tc>
          <w:tcPr>
            <w:tcW w:w="184" w:type="pct"/>
          </w:tcPr>
          <w:p w14:paraId="5443DA0E" w14:textId="77777777" w:rsidR="00045705" w:rsidRPr="00C92059"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5.</w:t>
            </w:r>
          </w:p>
        </w:tc>
        <w:tc>
          <w:tcPr>
            <w:tcW w:w="463" w:type="pct"/>
          </w:tcPr>
          <w:p w14:paraId="4A112DD7" w14:textId="77777777" w:rsidR="00045705" w:rsidRPr="00F97394" w:rsidRDefault="00045705" w:rsidP="00045705">
            <w:pPr>
              <w:jc w:val="center"/>
              <w:rPr>
                <w:rFonts w:ascii="Times New Roman" w:hAnsi="Times New Roman"/>
                <w:sz w:val="18"/>
                <w:szCs w:val="18"/>
              </w:rPr>
            </w:pPr>
            <w:r w:rsidRPr="00F97394">
              <w:rPr>
                <w:rFonts w:ascii="Times New Roman" w:hAnsi="Times New Roman"/>
                <w:sz w:val="18"/>
                <w:szCs w:val="18"/>
              </w:rPr>
              <w:t>Zagospodarowanie posiadanych obiektów infrastruktury</w:t>
            </w:r>
            <w:r>
              <w:rPr>
                <w:rFonts w:ascii="Times New Roman" w:hAnsi="Times New Roman"/>
                <w:sz w:val="18"/>
                <w:szCs w:val="18"/>
              </w:rPr>
              <w:t xml:space="preserve"> </w:t>
            </w:r>
            <w:r w:rsidRPr="00F97394">
              <w:rPr>
                <w:rFonts w:ascii="Times New Roman" w:hAnsi="Times New Roman"/>
                <w:sz w:val="18"/>
                <w:szCs w:val="18"/>
              </w:rPr>
              <w:t>na</w:t>
            </w:r>
            <w:r>
              <w:rPr>
                <w:rFonts w:ascii="Times New Roman" w:hAnsi="Times New Roman"/>
                <w:sz w:val="18"/>
                <w:szCs w:val="18"/>
              </w:rPr>
              <w:t xml:space="preserve"> </w:t>
            </w:r>
            <w:r w:rsidRPr="00F97394">
              <w:rPr>
                <w:rFonts w:ascii="Times New Roman" w:hAnsi="Times New Roman"/>
                <w:sz w:val="18"/>
                <w:szCs w:val="18"/>
              </w:rPr>
              <w:t>cele rozwoju społecznego, kulturalnego i edukacyjnego</w:t>
            </w:r>
          </w:p>
          <w:p w14:paraId="10187A62" w14:textId="77777777" w:rsidR="00045705" w:rsidRPr="00D02D16" w:rsidRDefault="00045705" w:rsidP="00045705">
            <w:pPr>
              <w:jc w:val="center"/>
              <w:rPr>
                <w:rFonts w:ascii="Times New Roman" w:hAnsi="Times New Roman"/>
                <w:sz w:val="18"/>
                <w:szCs w:val="18"/>
              </w:rPr>
            </w:pPr>
          </w:p>
        </w:tc>
        <w:tc>
          <w:tcPr>
            <w:tcW w:w="509" w:type="pct"/>
          </w:tcPr>
          <w:p w14:paraId="161BBCF3" w14:textId="77777777" w:rsidR="00045705" w:rsidRPr="00CB7AE7" w:rsidRDefault="00045705" w:rsidP="00045705">
            <w:pPr>
              <w:jc w:val="center"/>
              <w:rPr>
                <w:rFonts w:ascii="Times New Roman" w:hAnsi="Times New Roman"/>
                <w:sz w:val="18"/>
                <w:szCs w:val="18"/>
              </w:rPr>
            </w:pPr>
            <w:r w:rsidRPr="00CB7AE7">
              <w:rPr>
                <w:sz w:val="18"/>
                <w:szCs w:val="18"/>
              </w:rPr>
              <w:t>Zagospodarowanie istniejącej przestrzeni miejskiej wraz z zagospodarowaniem przyległego otoczenia w celu likwidacji istniejących problemów społecznych zdiagnozowanych w Lokalnym Programie Rewitalizacji</w:t>
            </w:r>
          </w:p>
        </w:tc>
        <w:tc>
          <w:tcPr>
            <w:tcW w:w="140" w:type="pct"/>
          </w:tcPr>
          <w:p w14:paraId="412C645C" w14:textId="2331F5DE" w:rsidR="00045705" w:rsidRPr="003C0D65" w:rsidRDefault="00D114C1" w:rsidP="00045705">
            <w:pPr>
              <w:spacing w:after="0" w:line="240" w:lineRule="auto"/>
              <w:jc w:val="center"/>
              <w:rPr>
                <w:rFonts w:ascii="Times New Roman" w:hAnsi="Times New Roman"/>
                <w:sz w:val="18"/>
                <w:szCs w:val="18"/>
              </w:rPr>
            </w:pPr>
            <w:r>
              <w:rPr>
                <w:rFonts w:ascii="Times New Roman" w:hAnsi="Times New Roman"/>
                <w:sz w:val="18"/>
                <w:szCs w:val="18"/>
              </w:rPr>
              <w:t>PF</w:t>
            </w:r>
          </w:p>
        </w:tc>
        <w:tc>
          <w:tcPr>
            <w:tcW w:w="369" w:type="pct"/>
          </w:tcPr>
          <w:p w14:paraId="5F12EC18"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Gmina Świecie</w:t>
            </w:r>
          </w:p>
        </w:tc>
        <w:tc>
          <w:tcPr>
            <w:tcW w:w="1250" w:type="pct"/>
          </w:tcPr>
          <w:p w14:paraId="73F84A47" w14:textId="77777777" w:rsidR="00045705" w:rsidRPr="0047284C" w:rsidRDefault="00045705" w:rsidP="00045705">
            <w:pPr>
              <w:spacing w:after="0" w:line="240" w:lineRule="auto"/>
              <w:jc w:val="center"/>
              <w:rPr>
                <w:rFonts w:ascii="Times New Roman" w:hAnsi="Times New Roman"/>
                <w:sz w:val="18"/>
                <w:szCs w:val="18"/>
              </w:rPr>
            </w:pPr>
            <w:r w:rsidRPr="0047284C">
              <w:rPr>
                <w:rFonts w:ascii="Times New Roman" w:hAnsi="Times New Roman"/>
                <w:sz w:val="18"/>
                <w:szCs w:val="18"/>
              </w:rPr>
              <w:t>Na obszarze rewitalizacji znajduje się 1 obiekt nie w pełni wykorzystywany ze względu na zły stan</w:t>
            </w:r>
            <w:r>
              <w:rPr>
                <w:rFonts w:ascii="Times New Roman" w:hAnsi="Times New Roman"/>
                <w:sz w:val="18"/>
                <w:szCs w:val="18"/>
              </w:rPr>
              <w:t xml:space="preserve"> </w:t>
            </w:r>
            <w:r w:rsidRPr="0047284C">
              <w:rPr>
                <w:rFonts w:ascii="Times New Roman" w:hAnsi="Times New Roman"/>
                <w:sz w:val="18"/>
                <w:szCs w:val="18"/>
              </w:rPr>
              <w:t>techniczny.</w:t>
            </w:r>
          </w:p>
          <w:p w14:paraId="174685C6" w14:textId="5928D308" w:rsidR="00045705" w:rsidRDefault="00045705" w:rsidP="00045705">
            <w:pPr>
              <w:spacing w:after="0" w:line="240" w:lineRule="auto"/>
              <w:jc w:val="center"/>
              <w:rPr>
                <w:rFonts w:ascii="Times New Roman" w:hAnsi="Times New Roman"/>
                <w:sz w:val="18"/>
                <w:szCs w:val="18"/>
              </w:rPr>
            </w:pPr>
            <w:r w:rsidRPr="0047284C">
              <w:rPr>
                <w:rFonts w:ascii="Times New Roman" w:hAnsi="Times New Roman"/>
                <w:sz w:val="18"/>
                <w:szCs w:val="18"/>
              </w:rPr>
              <w:t>Projekt ma na celu dostosowanie budynku do nowych funkcji, co przyczyni się do wykorzystania jego potencjału i organizację działań dla seniorów, zamieszkuj</w:t>
            </w:r>
            <w:r>
              <w:rPr>
                <w:rFonts w:ascii="Times New Roman" w:hAnsi="Times New Roman"/>
                <w:sz w:val="18"/>
                <w:szCs w:val="18"/>
              </w:rPr>
              <w:t>ących</w:t>
            </w:r>
            <w:r w:rsidRPr="0047284C">
              <w:rPr>
                <w:rFonts w:ascii="Times New Roman" w:hAnsi="Times New Roman"/>
                <w:sz w:val="18"/>
                <w:szCs w:val="18"/>
              </w:rPr>
              <w:t xml:space="preserve"> obszar rewitalizacji.</w:t>
            </w:r>
          </w:p>
          <w:p w14:paraId="0E34ADFB" w14:textId="77777777" w:rsidR="002B43AE" w:rsidRPr="0047284C" w:rsidRDefault="002B43AE" w:rsidP="00045705">
            <w:pPr>
              <w:spacing w:after="0" w:line="240" w:lineRule="auto"/>
              <w:jc w:val="center"/>
              <w:rPr>
                <w:rFonts w:ascii="Times New Roman" w:hAnsi="Times New Roman"/>
                <w:sz w:val="18"/>
                <w:szCs w:val="18"/>
              </w:rPr>
            </w:pPr>
          </w:p>
          <w:p w14:paraId="0786B9B3" w14:textId="16032205" w:rsidR="00045705" w:rsidRDefault="00045705" w:rsidP="00045705">
            <w:pPr>
              <w:spacing w:after="0" w:line="240" w:lineRule="auto"/>
              <w:jc w:val="center"/>
              <w:rPr>
                <w:rFonts w:ascii="Times New Roman" w:hAnsi="Times New Roman"/>
                <w:sz w:val="18"/>
                <w:szCs w:val="18"/>
              </w:rPr>
            </w:pPr>
            <w:r w:rsidRPr="0047284C">
              <w:rPr>
                <w:rFonts w:ascii="Times New Roman" w:hAnsi="Times New Roman"/>
                <w:sz w:val="18"/>
                <w:szCs w:val="18"/>
              </w:rPr>
              <w:t>W ramach projektu planuje się wykonanie następujących prac:</w:t>
            </w:r>
          </w:p>
          <w:p w14:paraId="113CD743" w14:textId="77777777" w:rsidR="002B43AE" w:rsidRDefault="002B43AE" w:rsidP="00045705">
            <w:pPr>
              <w:spacing w:after="0" w:line="240" w:lineRule="auto"/>
              <w:jc w:val="center"/>
              <w:rPr>
                <w:rFonts w:ascii="Times New Roman" w:hAnsi="Times New Roman"/>
                <w:sz w:val="18"/>
                <w:szCs w:val="18"/>
              </w:rPr>
            </w:pPr>
          </w:p>
          <w:p w14:paraId="605F2A88" w14:textId="01256862" w:rsidR="005E17E2" w:rsidRPr="0047284C" w:rsidRDefault="005E17E2" w:rsidP="0044721B">
            <w:pPr>
              <w:spacing w:after="0" w:line="240" w:lineRule="auto"/>
              <w:jc w:val="center"/>
              <w:rPr>
                <w:rFonts w:ascii="Times New Roman" w:hAnsi="Times New Roman"/>
                <w:sz w:val="18"/>
                <w:szCs w:val="18"/>
              </w:rPr>
            </w:pPr>
            <w:r>
              <w:rPr>
                <w:rFonts w:ascii="Times New Roman" w:hAnsi="Times New Roman"/>
                <w:sz w:val="18"/>
                <w:szCs w:val="18"/>
              </w:rPr>
              <w:t>1. Prace budowlane:</w:t>
            </w:r>
          </w:p>
          <w:p w14:paraId="568EC76A" w14:textId="35A89D77" w:rsidR="00045705" w:rsidRDefault="00045705" w:rsidP="008B0712">
            <w:pPr>
              <w:spacing w:after="0" w:line="240" w:lineRule="auto"/>
              <w:ind w:left="235" w:hanging="142"/>
              <w:rPr>
                <w:rFonts w:ascii="Times New Roman" w:hAnsi="Times New Roman"/>
                <w:sz w:val="18"/>
                <w:szCs w:val="18"/>
              </w:rPr>
            </w:pPr>
            <w:r w:rsidRPr="0047284C">
              <w:rPr>
                <w:rFonts w:ascii="Times New Roman" w:hAnsi="Times New Roman"/>
                <w:sz w:val="18"/>
                <w:szCs w:val="18"/>
              </w:rPr>
              <w:t>-</w:t>
            </w:r>
            <w:r>
              <w:rPr>
                <w:rFonts w:ascii="Times New Roman" w:hAnsi="Times New Roman"/>
                <w:sz w:val="18"/>
                <w:szCs w:val="18"/>
              </w:rPr>
              <w:t xml:space="preserve"> </w:t>
            </w:r>
            <w:r w:rsidR="005E17E2">
              <w:rPr>
                <w:rFonts w:ascii="Times New Roman" w:hAnsi="Times New Roman"/>
                <w:sz w:val="18"/>
                <w:szCs w:val="18"/>
              </w:rPr>
              <w:t>wymiana wewnętrznych instalacji elektrycznych wraz z położeniem paneli fotowoltaicznych oraz wodno-kanalizacyjnych,</w:t>
            </w:r>
          </w:p>
          <w:p w14:paraId="604062F5" w14:textId="08E16486"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przebudowa ścian działowych,</w:t>
            </w:r>
          </w:p>
          <w:p w14:paraId="49DA175C" w14:textId="7D72436F"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wymiana stolarki okiennej i drzwi wewnętrznych,</w:t>
            </w:r>
          </w:p>
          <w:p w14:paraId="2391FDA6" w14:textId="13F82B8E"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wymiana posadzek oraz otuliny,</w:t>
            </w:r>
          </w:p>
          <w:p w14:paraId="32ABB436" w14:textId="20696E62"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prace wykończeniowe,</w:t>
            </w:r>
          </w:p>
          <w:p w14:paraId="07BC65E5" w14:textId="2D566848"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przystosowanie toalet dla osób niepełnosprawnych,</w:t>
            </w:r>
          </w:p>
          <w:p w14:paraId="66EB66D3" w14:textId="304EC0FE"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instalacja windy zewnętrznej,</w:t>
            </w:r>
          </w:p>
          <w:p w14:paraId="584EAF22" w14:textId="5FE77F78" w:rsidR="005E17E2" w:rsidRDefault="005E17E2" w:rsidP="008B0712">
            <w:pPr>
              <w:spacing w:after="0" w:line="240" w:lineRule="auto"/>
              <w:ind w:left="235" w:hanging="142"/>
              <w:rPr>
                <w:rFonts w:ascii="Times New Roman" w:hAnsi="Times New Roman"/>
                <w:sz w:val="18"/>
                <w:szCs w:val="18"/>
              </w:rPr>
            </w:pPr>
            <w:r>
              <w:rPr>
                <w:rFonts w:ascii="Times New Roman" w:hAnsi="Times New Roman"/>
                <w:sz w:val="18"/>
                <w:szCs w:val="18"/>
              </w:rPr>
              <w:t>- termomodernizacja zewnętrzna,</w:t>
            </w:r>
          </w:p>
          <w:p w14:paraId="4F11FEF3" w14:textId="4E606CB7" w:rsidR="005E17E2" w:rsidRDefault="006E2F19" w:rsidP="008B0712">
            <w:pPr>
              <w:spacing w:after="0" w:line="240" w:lineRule="auto"/>
              <w:ind w:left="235" w:hanging="142"/>
              <w:rPr>
                <w:rFonts w:ascii="Times New Roman" w:hAnsi="Times New Roman"/>
                <w:sz w:val="18"/>
                <w:szCs w:val="18"/>
              </w:rPr>
            </w:pPr>
            <w:r>
              <w:rPr>
                <w:rFonts w:ascii="Times New Roman" w:hAnsi="Times New Roman"/>
                <w:sz w:val="18"/>
                <w:szCs w:val="18"/>
              </w:rPr>
              <w:t>-przystosowanie dachu do paneli fotowoltaicznych,</w:t>
            </w:r>
          </w:p>
          <w:p w14:paraId="5DB74824" w14:textId="619ED41E" w:rsidR="006E2F19" w:rsidRDefault="006E2F19" w:rsidP="008B0712">
            <w:pPr>
              <w:spacing w:after="0" w:line="240" w:lineRule="auto"/>
              <w:ind w:left="235" w:hanging="142"/>
              <w:rPr>
                <w:rFonts w:ascii="Times New Roman" w:hAnsi="Times New Roman"/>
                <w:sz w:val="18"/>
                <w:szCs w:val="18"/>
              </w:rPr>
            </w:pPr>
            <w:r>
              <w:rPr>
                <w:rFonts w:ascii="Times New Roman" w:hAnsi="Times New Roman"/>
                <w:sz w:val="18"/>
                <w:szCs w:val="18"/>
              </w:rPr>
              <w:t>- usunięcie barier w dostępie obiektu (nowe podejścia do obiektu, w tym modernizacja drogi, dostosowanie terenów zielonych do działań rewitalizacyjnych).</w:t>
            </w:r>
          </w:p>
          <w:p w14:paraId="0889A29A" w14:textId="77777777" w:rsidR="005E17E2" w:rsidRPr="0047284C" w:rsidRDefault="005E17E2" w:rsidP="00045705">
            <w:pPr>
              <w:spacing w:after="0" w:line="240" w:lineRule="auto"/>
              <w:jc w:val="center"/>
              <w:rPr>
                <w:rFonts w:ascii="Times New Roman" w:hAnsi="Times New Roman"/>
                <w:sz w:val="18"/>
                <w:szCs w:val="18"/>
              </w:rPr>
            </w:pPr>
          </w:p>
          <w:p w14:paraId="4E723C89" w14:textId="434D5E48" w:rsidR="002B43AE" w:rsidRDefault="006E2F19" w:rsidP="008B0712">
            <w:pPr>
              <w:spacing w:after="0" w:line="240" w:lineRule="auto"/>
              <w:jc w:val="center"/>
              <w:rPr>
                <w:rFonts w:ascii="Times New Roman" w:hAnsi="Times New Roman"/>
                <w:sz w:val="18"/>
                <w:szCs w:val="18"/>
              </w:rPr>
            </w:pPr>
            <w:r>
              <w:rPr>
                <w:rFonts w:ascii="Times New Roman" w:hAnsi="Times New Roman"/>
                <w:sz w:val="18"/>
                <w:szCs w:val="18"/>
              </w:rPr>
              <w:t>2. Z</w:t>
            </w:r>
            <w:r w:rsidR="00045705" w:rsidRPr="0047284C">
              <w:rPr>
                <w:rFonts w:ascii="Times New Roman" w:hAnsi="Times New Roman"/>
                <w:sz w:val="18"/>
                <w:szCs w:val="18"/>
              </w:rPr>
              <w:t>akup wyposażenia niezbędnego do prowadzenia zajęć</w:t>
            </w:r>
            <w:r w:rsidR="00FC1A35">
              <w:rPr>
                <w:rFonts w:ascii="Times New Roman" w:hAnsi="Times New Roman"/>
                <w:sz w:val="18"/>
                <w:szCs w:val="18"/>
              </w:rPr>
              <w:t xml:space="preserve"> zaplanowanych w ramach projektów społecznych </w:t>
            </w:r>
          </w:p>
          <w:p w14:paraId="3E8520F9" w14:textId="31741C66" w:rsidR="00045705" w:rsidRPr="0047284C" w:rsidRDefault="00045705" w:rsidP="008B0712">
            <w:pPr>
              <w:spacing w:after="0" w:line="240" w:lineRule="auto"/>
              <w:rPr>
                <w:rFonts w:ascii="Times New Roman" w:hAnsi="Times New Roman"/>
                <w:sz w:val="18"/>
                <w:szCs w:val="18"/>
              </w:rPr>
            </w:pPr>
          </w:p>
          <w:p w14:paraId="144EC6C7" w14:textId="0B70E0B6" w:rsidR="00045705" w:rsidRDefault="002B43AE" w:rsidP="008B0712">
            <w:pPr>
              <w:spacing w:after="0" w:line="240" w:lineRule="auto"/>
              <w:jc w:val="center"/>
              <w:rPr>
                <w:rFonts w:ascii="Times New Roman" w:hAnsi="Times New Roman"/>
                <w:sz w:val="18"/>
                <w:szCs w:val="18"/>
              </w:rPr>
            </w:pPr>
            <w:r>
              <w:rPr>
                <w:rFonts w:ascii="Times New Roman" w:hAnsi="Times New Roman"/>
                <w:sz w:val="18"/>
                <w:szCs w:val="18"/>
              </w:rPr>
              <w:t>3. P</w:t>
            </w:r>
            <w:r w:rsidR="00045705" w:rsidRPr="0047284C">
              <w:rPr>
                <w:rFonts w:ascii="Times New Roman" w:hAnsi="Times New Roman"/>
                <w:sz w:val="18"/>
                <w:szCs w:val="18"/>
              </w:rPr>
              <w:t>romocj</w:t>
            </w:r>
            <w:r w:rsidR="00045705">
              <w:rPr>
                <w:rFonts w:ascii="Times New Roman" w:hAnsi="Times New Roman"/>
                <w:sz w:val="18"/>
                <w:szCs w:val="18"/>
              </w:rPr>
              <w:t>ę</w:t>
            </w:r>
            <w:r w:rsidR="00045705" w:rsidRPr="0047284C">
              <w:rPr>
                <w:rFonts w:ascii="Times New Roman" w:hAnsi="Times New Roman"/>
                <w:sz w:val="18"/>
                <w:szCs w:val="18"/>
              </w:rPr>
              <w:t xml:space="preserve"> </w:t>
            </w:r>
            <w:r w:rsidR="00045705">
              <w:rPr>
                <w:rFonts w:ascii="Times New Roman" w:hAnsi="Times New Roman"/>
                <w:sz w:val="18"/>
                <w:szCs w:val="18"/>
              </w:rPr>
              <w:t>projektu</w:t>
            </w:r>
            <w:r w:rsidR="00045705" w:rsidRPr="0047284C">
              <w:rPr>
                <w:rFonts w:ascii="Times New Roman" w:hAnsi="Times New Roman"/>
                <w:sz w:val="18"/>
                <w:szCs w:val="18"/>
              </w:rPr>
              <w:t>.</w:t>
            </w:r>
          </w:p>
          <w:p w14:paraId="6333E6C4" w14:textId="77777777" w:rsidR="002B43AE" w:rsidRDefault="002B43AE" w:rsidP="008B0712">
            <w:pPr>
              <w:spacing w:after="0" w:line="240" w:lineRule="auto"/>
              <w:rPr>
                <w:rFonts w:ascii="Times New Roman" w:hAnsi="Times New Roman"/>
                <w:sz w:val="18"/>
                <w:szCs w:val="18"/>
              </w:rPr>
            </w:pPr>
          </w:p>
          <w:p w14:paraId="2D2C7D5C" w14:textId="77777777" w:rsidR="00045705" w:rsidRPr="003C0D65" w:rsidRDefault="00045705" w:rsidP="0044721B">
            <w:pPr>
              <w:spacing w:after="0" w:line="240" w:lineRule="auto"/>
              <w:jc w:val="center"/>
              <w:rPr>
                <w:rFonts w:ascii="Times New Roman" w:hAnsi="Times New Roman"/>
                <w:sz w:val="18"/>
                <w:szCs w:val="18"/>
              </w:rPr>
            </w:pPr>
            <w:r w:rsidRPr="003C0D65">
              <w:rPr>
                <w:rFonts w:ascii="Times New Roman" w:hAnsi="Times New Roman"/>
                <w:sz w:val="18"/>
                <w:szCs w:val="18"/>
              </w:rPr>
              <w:lastRenderedPageBreak/>
              <w:t>Obiekt będzie dostosowany do potrzeb osób niepełnosprawnych.</w:t>
            </w:r>
          </w:p>
          <w:p w14:paraId="0E1773FB" w14:textId="77777777" w:rsidR="00045705" w:rsidRDefault="00045705" w:rsidP="002523D4">
            <w:pPr>
              <w:spacing w:after="0" w:line="240" w:lineRule="auto"/>
              <w:jc w:val="center"/>
              <w:rPr>
                <w:rFonts w:ascii="Times New Roman" w:hAnsi="Times New Roman"/>
                <w:sz w:val="18"/>
                <w:szCs w:val="18"/>
              </w:rPr>
            </w:pPr>
          </w:p>
          <w:p w14:paraId="40048067" w14:textId="7EA3E646" w:rsidR="00C354CC" w:rsidRPr="003C0D65" w:rsidRDefault="00C354CC" w:rsidP="009906E2">
            <w:pPr>
              <w:spacing w:after="0" w:line="240" w:lineRule="auto"/>
              <w:jc w:val="center"/>
              <w:rPr>
                <w:rFonts w:ascii="Times New Roman" w:hAnsi="Times New Roman"/>
                <w:sz w:val="18"/>
                <w:szCs w:val="18"/>
              </w:rPr>
            </w:pPr>
            <w:r w:rsidRPr="003C0D65">
              <w:rPr>
                <w:rFonts w:ascii="Times New Roman" w:hAnsi="Times New Roman"/>
                <w:sz w:val="18"/>
                <w:szCs w:val="18"/>
              </w:rPr>
              <w:t xml:space="preserve">Realizacja projektu </w:t>
            </w:r>
            <w:r w:rsidR="009906E2">
              <w:rPr>
                <w:rFonts w:ascii="Times New Roman" w:hAnsi="Times New Roman"/>
                <w:sz w:val="18"/>
                <w:szCs w:val="18"/>
              </w:rPr>
              <w:t>jest niezbędna dla przeprowadzenia projektów społecznych 1-4, które wpłyną</w:t>
            </w:r>
            <w:r w:rsidRPr="003C0D65">
              <w:rPr>
                <w:rFonts w:ascii="Times New Roman" w:hAnsi="Times New Roman"/>
                <w:sz w:val="18"/>
                <w:szCs w:val="18"/>
              </w:rPr>
              <w:t xml:space="preserve"> na rozwój </w:t>
            </w:r>
            <w:r>
              <w:rPr>
                <w:rFonts w:ascii="Times New Roman" w:hAnsi="Times New Roman"/>
                <w:sz w:val="18"/>
                <w:szCs w:val="18"/>
              </w:rPr>
              <w:t>społeczny obszaru</w:t>
            </w:r>
            <w:r w:rsidR="009906E2">
              <w:rPr>
                <w:rFonts w:ascii="Times New Roman" w:hAnsi="Times New Roman"/>
                <w:sz w:val="18"/>
                <w:szCs w:val="18"/>
              </w:rPr>
              <w:t xml:space="preserve">, w tym poprzez  </w:t>
            </w:r>
            <w:r>
              <w:rPr>
                <w:rFonts w:ascii="Times New Roman" w:hAnsi="Times New Roman"/>
                <w:sz w:val="18"/>
                <w:szCs w:val="18"/>
              </w:rPr>
              <w:t xml:space="preserve">podniesienie jakości życia seniorów, podniesienie ich własnej wartości, aktywizację społeczną, integrację </w:t>
            </w:r>
            <w:r>
              <w:rPr>
                <w:rFonts w:ascii="Times New Roman" w:hAnsi="Times New Roman"/>
                <w:sz w:val="18"/>
                <w:szCs w:val="18"/>
              </w:rPr>
              <w:br/>
              <w:t>z młodszym pokoleniem poprzez wymianę doświadczeń.</w:t>
            </w:r>
            <w:r w:rsidR="009906E2">
              <w:rPr>
                <w:rFonts w:ascii="Times New Roman" w:hAnsi="Times New Roman"/>
                <w:sz w:val="18"/>
                <w:szCs w:val="18"/>
              </w:rPr>
              <w:t xml:space="preserve"> </w:t>
            </w:r>
            <w:r w:rsidRPr="003C0D65">
              <w:rPr>
                <w:rFonts w:ascii="Times New Roman" w:hAnsi="Times New Roman"/>
                <w:sz w:val="18"/>
                <w:szCs w:val="18"/>
              </w:rPr>
              <w:t>a w konsekwencji do ogólnego roz</w:t>
            </w:r>
            <w:r>
              <w:rPr>
                <w:rFonts w:ascii="Times New Roman" w:hAnsi="Times New Roman"/>
                <w:sz w:val="18"/>
                <w:szCs w:val="18"/>
              </w:rPr>
              <w:t>w</w:t>
            </w:r>
            <w:r w:rsidRPr="003C0D65">
              <w:rPr>
                <w:rFonts w:ascii="Times New Roman" w:hAnsi="Times New Roman"/>
                <w:sz w:val="18"/>
                <w:szCs w:val="18"/>
              </w:rPr>
              <w:t>oju obszaru rewitalizacji i całej Gminy.</w:t>
            </w:r>
          </w:p>
        </w:tc>
        <w:tc>
          <w:tcPr>
            <w:tcW w:w="509" w:type="pct"/>
          </w:tcPr>
          <w:p w14:paraId="07BEC4C4"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lastRenderedPageBreak/>
              <w:t>ul. Wyszyńskiego 15</w:t>
            </w:r>
          </w:p>
          <w:p w14:paraId="3C8F4269" w14:textId="77777777" w:rsidR="00045705" w:rsidRDefault="00045705" w:rsidP="00045705">
            <w:pPr>
              <w:spacing w:after="0" w:line="240" w:lineRule="auto"/>
              <w:jc w:val="center"/>
              <w:rPr>
                <w:rFonts w:ascii="Times New Roman" w:hAnsi="Times New Roman"/>
                <w:sz w:val="18"/>
                <w:szCs w:val="18"/>
              </w:rPr>
            </w:pPr>
          </w:p>
        </w:tc>
        <w:tc>
          <w:tcPr>
            <w:tcW w:w="325" w:type="pct"/>
          </w:tcPr>
          <w:p w14:paraId="5EF37A41" w14:textId="77777777" w:rsidR="00045705" w:rsidRDefault="00045705" w:rsidP="00045705">
            <w:pPr>
              <w:spacing w:after="0" w:line="240" w:lineRule="auto"/>
              <w:jc w:val="center"/>
              <w:rPr>
                <w:rFonts w:ascii="Times New Roman" w:hAnsi="Times New Roman"/>
                <w:sz w:val="18"/>
                <w:szCs w:val="18"/>
              </w:rPr>
            </w:pPr>
          </w:p>
        </w:tc>
        <w:tc>
          <w:tcPr>
            <w:tcW w:w="600" w:type="pct"/>
            <w:gridSpan w:val="2"/>
          </w:tcPr>
          <w:p w14:paraId="3DA5EDB9" w14:textId="189B2183" w:rsidR="00045705" w:rsidRPr="00C354CC" w:rsidRDefault="00045705" w:rsidP="00C354CC">
            <w:pPr>
              <w:spacing w:after="0" w:line="240" w:lineRule="auto"/>
              <w:jc w:val="center"/>
              <w:rPr>
                <w:rFonts w:ascii="Times New Roman" w:hAnsi="Times New Roman"/>
                <w:sz w:val="18"/>
                <w:szCs w:val="18"/>
              </w:rPr>
            </w:pPr>
          </w:p>
          <w:p w14:paraId="219DB171" w14:textId="77777777" w:rsidR="00045705" w:rsidRPr="00281CA9" w:rsidRDefault="00045705" w:rsidP="00045705">
            <w:pPr>
              <w:spacing w:after="0" w:line="240" w:lineRule="auto"/>
              <w:jc w:val="center"/>
              <w:rPr>
                <w:sz w:val="18"/>
                <w:szCs w:val="18"/>
                <w:u w:val="single"/>
              </w:rPr>
            </w:pPr>
            <w:r w:rsidRPr="00281CA9">
              <w:rPr>
                <w:sz w:val="18"/>
                <w:szCs w:val="18"/>
                <w:u w:val="single"/>
              </w:rPr>
              <w:t>Wskaźnik produktu:</w:t>
            </w:r>
          </w:p>
          <w:p w14:paraId="39AD10B8" w14:textId="77777777" w:rsidR="00045705" w:rsidRPr="00281CA9" w:rsidRDefault="00045705" w:rsidP="00045705">
            <w:pPr>
              <w:spacing w:after="0" w:line="240" w:lineRule="auto"/>
              <w:jc w:val="center"/>
              <w:rPr>
                <w:rFonts w:eastAsia="Times New Roman"/>
                <w:sz w:val="18"/>
                <w:szCs w:val="18"/>
                <w:lang w:eastAsia="pl-PL"/>
              </w:rPr>
            </w:pPr>
            <w:r w:rsidRPr="00281CA9">
              <w:rPr>
                <w:rFonts w:eastAsia="Times New Roman"/>
                <w:sz w:val="18"/>
                <w:szCs w:val="18"/>
                <w:lang w:eastAsia="pl-PL"/>
              </w:rPr>
              <w:t>Liczba wspartych obiektów infrastruktury zlokalizowanych na rewitalizowanych obszarach – 1 szt.</w:t>
            </w:r>
          </w:p>
          <w:p w14:paraId="3F67466C" w14:textId="77777777" w:rsidR="00045705" w:rsidRPr="00281CA9" w:rsidRDefault="00045705" w:rsidP="00045705">
            <w:pPr>
              <w:spacing w:after="0" w:line="240" w:lineRule="auto"/>
              <w:jc w:val="center"/>
              <w:rPr>
                <w:sz w:val="18"/>
                <w:szCs w:val="18"/>
                <w:u w:val="single"/>
              </w:rPr>
            </w:pPr>
          </w:p>
          <w:p w14:paraId="7805866E" w14:textId="77AA782D" w:rsidR="00045705" w:rsidRDefault="00045705" w:rsidP="00045705">
            <w:pPr>
              <w:spacing w:after="0" w:line="240" w:lineRule="auto"/>
              <w:jc w:val="center"/>
            </w:pPr>
            <w:r w:rsidRPr="00281CA9">
              <w:rPr>
                <w:sz w:val="18"/>
                <w:szCs w:val="18"/>
              </w:rPr>
              <w:t>Liczba obiektów dostosowanych do potrzeb osób z niepełnosprawnościami – 1 szt</w:t>
            </w:r>
            <w:r w:rsidRPr="00B632E5">
              <w:t>.</w:t>
            </w:r>
          </w:p>
          <w:p w14:paraId="7C5B6CA6" w14:textId="77777777" w:rsidR="00C354CC" w:rsidRDefault="00C354CC" w:rsidP="00045705">
            <w:pPr>
              <w:spacing w:after="0" w:line="240" w:lineRule="auto"/>
              <w:jc w:val="center"/>
            </w:pPr>
          </w:p>
          <w:p w14:paraId="61D13B93" w14:textId="3BAD17F5" w:rsidR="006664B4" w:rsidRPr="008A379E" w:rsidRDefault="006664B4" w:rsidP="00045705">
            <w:pPr>
              <w:spacing w:after="0" w:line="240" w:lineRule="auto"/>
              <w:jc w:val="center"/>
              <w:rPr>
                <w:sz w:val="20"/>
                <w:szCs w:val="20"/>
              </w:rPr>
            </w:pPr>
            <w:r w:rsidRPr="008A379E">
              <w:rPr>
                <w:sz w:val="20"/>
                <w:szCs w:val="20"/>
              </w:rPr>
              <w:t xml:space="preserve">Liczba osób korzystających </w:t>
            </w:r>
            <w:r w:rsidR="001A42D6" w:rsidRPr="008A379E">
              <w:rPr>
                <w:sz w:val="20"/>
                <w:szCs w:val="20"/>
              </w:rPr>
              <w:t>ze zrewitalizowanych obszarów</w:t>
            </w:r>
            <w:r w:rsidR="001A42D6">
              <w:rPr>
                <w:sz w:val="20"/>
                <w:szCs w:val="20"/>
              </w:rPr>
              <w:t xml:space="preserve"> -500</w:t>
            </w:r>
            <w:r w:rsidR="00B77473">
              <w:rPr>
                <w:sz w:val="20"/>
                <w:szCs w:val="20"/>
              </w:rPr>
              <w:t xml:space="preserve"> </w:t>
            </w:r>
            <w:r w:rsidR="00B77473" w:rsidRPr="00983478">
              <w:rPr>
                <w:sz w:val="20"/>
                <w:szCs w:val="20"/>
              </w:rPr>
              <w:t>osób</w:t>
            </w:r>
          </w:p>
          <w:p w14:paraId="07032B11" w14:textId="77777777" w:rsidR="00045705" w:rsidRPr="003C0D65" w:rsidRDefault="00045705" w:rsidP="00045705">
            <w:pPr>
              <w:spacing w:after="0" w:line="240" w:lineRule="auto"/>
              <w:jc w:val="center"/>
              <w:rPr>
                <w:rFonts w:ascii="Times New Roman" w:hAnsi="Times New Roman"/>
                <w:sz w:val="18"/>
                <w:szCs w:val="18"/>
                <w:u w:val="single"/>
              </w:rPr>
            </w:pPr>
          </w:p>
        </w:tc>
        <w:tc>
          <w:tcPr>
            <w:tcW w:w="650" w:type="pct"/>
          </w:tcPr>
          <w:p w14:paraId="1F97DD74" w14:textId="77777777" w:rsidR="00045705" w:rsidRDefault="00045705" w:rsidP="00045705">
            <w:pPr>
              <w:spacing w:after="0" w:line="240" w:lineRule="auto"/>
              <w:jc w:val="center"/>
              <w:rPr>
                <w:rFonts w:ascii="Times New Roman" w:hAnsi="Times New Roman"/>
                <w:sz w:val="18"/>
                <w:szCs w:val="18"/>
              </w:rPr>
            </w:pPr>
            <w:r>
              <w:rPr>
                <w:rFonts w:ascii="Times New Roman" w:hAnsi="Times New Roman"/>
                <w:sz w:val="18"/>
                <w:szCs w:val="18"/>
              </w:rPr>
              <w:t>Oświadczenie Beneficjenta dotyczące ilości osób uczestniczących w organizowanych działaniach</w:t>
            </w:r>
          </w:p>
          <w:p w14:paraId="20178069" w14:textId="77777777" w:rsidR="00045705" w:rsidRDefault="00045705" w:rsidP="00045705">
            <w:pPr>
              <w:spacing w:after="0" w:line="240" w:lineRule="auto"/>
              <w:jc w:val="center"/>
              <w:rPr>
                <w:rFonts w:ascii="Times New Roman" w:hAnsi="Times New Roman"/>
                <w:sz w:val="18"/>
                <w:szCs w:val="18"/>
              </w:rPr>
            </w:pPr>
          </w:p>
          <w:p w14:paraId="40A60ABF" w14:textId="77777777" w:rsidR="00045705" w:rsidRPr="003C0D65" w:rsidRDefault="00045705" w:rsidP="00045705">
            <w:pPr>
              <w:spacing w:after="0" w:line="240" w:lineRule="auto"/>
              <w:jc w:val="center"/>
              <w:rPr>
                <w:rFonts w:ascii="Times New Roman" w:hAnsi="Times New Roman"/>
                <w:sz w:val="18"/>
                <w:szCs w:val="18"/>
              </w:rPr>
            </w:pPr>
            <w:r w:rsidRPr="003C0D65">
              <w:rPr>
                <w:rFonts w:ascii="Times New Roman" w:hAnsi="Times New Roman"/>
                <w:sz w:val="18"/>
                <w:szCs w:val="18"/>
              </w:rPr>
              <w:t xml:space="preserve">Dokumentacja fotograficzna z realizacji tzw. działań miękkich </w:t>
            </w:r>
            <w:r>
              <w:rPr>
                <w:rFonts w:ascii="Times New Roman" w:hAnsi="Times New Roman"/>
                <w:sz w:val="18"/>
                <w:szCs w:val="18"/>
              </w:rPr>
              <w:t>w zrewitalizowanym obiekcie</w:t>
            </w:r>
            <w:r w:rsidRPr="003C0D65">
              <w:rPr>
                <w:rFonts w:ascii="Times New Roman" w:hAnsi="Times New Roman"/>
                <w:sz w:val="18"/>
                <w:szCs w:val="18"/>
              </w:rPr>
              <w:t xml:space="preserve"> </w:t>
            </w:r>
          </w:p>
        </w:tc>
      </w:tr>
    </w:tbl>
    <w:p w14:paraId="5A958B1B" w14:textId="77777777" w:rsidR="00045705" w:rsidRPr="003C0D65" w:rsidRDefault="00045705" w:rsidP="00045705">
      <w:pPr>
        <w:pStyle w:val="Legenda"/>
        <w:rPr>
          <w:rFonts w:ascii="Times New Roman" w:hAnsi="Times New Roman"/>
          <w:b w:val="0"/>
          <w:i/>
        </w:rPr>
      </w:pPr>
      <w:r w:rsidRPr="003C0D65">
        <w:rPr>
          <w:rFonts w:ascii="Times New Roman" w:hAnsi="Times New Roman"/>
          <w:b w:val="0"/>
        </w:rPr>
        <w:t>Źródło:</w:t>
      </w:r>
      <w:r w:rsidRPr="003C0D65">
        <w:rPr>
          <w:rFonts w:ascii="Times New Roman" w:hAnsi="Times New Roman"/>
          <w:b w:val="0"/>
          <w:i/>
        </w:rPr>
        <w:t xml:space="preserve"> Opracowanie własne.</w:t>
      </w:r>
    </w:p>
    <w:p w14:paraId="5A651E13" w14:textId="77777777" w:rsidR="0012473C" w:rsidRPr="003C0D65" w:rsidRDefault="0012473C" w:rsidP="00DA6CB7">
      <w:pPr>
        <w:rPr>
          <w:rFonts w:ascii="Times New Roman" w:hAnsi="Times New Roman"/>
          <w:i/>
          <w:sz w:val="20"/>
        </w:rPr>
        <w:sectPr w:rsidR="0012473C" w:rsidRPr="003C0D65" w:rsidSect="00E50E0A">
          <w:pgSz w:w="16838" w:h="11906" w:orient="landscape"/>
          <w:pgMar w:top="1417" w:right="1417" w:bottom="1417" w:left="1417" w:header="708" w:footer="65" w:gutter="0"/>
          <w:cols w:space="708"/>
          <w:titlePg/>
          <w:docGrid w:linePitch="360"/>
        </w:sectPr>
      </w:pPr>
    </w:p>
    <w:p w14:paraId="743F9CC9" w14:textId="1EBBE52E" w:rsidR="0012473C" w:rsidRPr="003C0D65" w:rsidRDefault="0012473C" w:rsidP="00C5782C">
      <w:pPr>
        <w:pStyle w:val="Spis1"/>
        <w:spacing w:after="240"/>
        <w:rPr>
          <w:rFonts w:ascii="Times New Roman" w:hAnsi="Times New Roman"/>
          <w:color w:val="4F2D7F"/>
        </w:rPr>
      </w:pPr>
      <w:bookmarkStart w:id="99" w:name="_Toc449613236"/>
      <w:bookmarkStart w:id="100" w:name="_Toc456266764"/>
      <w:bookmarkStart w:id="101" w:name="_Toc494220413"/>
      <w:bookmarkStart w:id="102" w:name="_Toc17810962"/>
      <w:r w:rsidRPr="003C0D65">
        <w:rPr>
          <w:rFonts w:ascii="Times New Roman" w:hAnsi="Times New Roman"/>
          <w:color w:val="4F2D7F"/>
        </w:rPr>
        <w:lastRenderedPageBreak/>
        <w:t xml:space="preserve">9. Mechanizmy zapewnienia komplementarności między poszczególnymi projektami/przedsięwzięciami </w:t>
      </w:r>
      <w:r w:rsidR="002948A5">
        <w:rPr>
          <w:rFonts w:ascii="Times New Roman" w:hAnsi="Times New Roman"/>
          <w:color w:val="4F2D7F"/>
        </w:rPr>
        <w:t xml:space="preserve">rewitalizacyjnymi oraz pomiędzy </w:t>
      </w:r>
      <w:r w:rsidRPr="003C0D65">
        <w:rPr>
          <w:rFonts w:ascii="Times New Roman" w:hAnsi="Times New Roman"/>
          <w:color w:val="4F2D7F"/>
        </w:rPr>
        <w:t>działaniami różnych podmiotów i funduszy na obszarze objętym programem rewitalizacji</w:t>
      </w:r>
      <w:bookmarkEnd w:id="99"/>
      <w:bookmarkEnd w:id="100"/>
      <w:bookmarkEnd w:id="101"/>
      <w:bookmarkEnd w:id="102"/>
    </w:p>
    <w:p w14:paraId="476EBBB6" w14:textId="77777777" w:rsidR="0012473C" w:rsidRPr="003C0D65" w:rsidRDefault="0012473C" w:rsidP="00C5782C">
      <w:pPr>
        <w:pStyle w:val="Nagwek2"/>
        <w:spacing w:before="120" w:after="120"/>
        <w:rPr>
          <w:rFonts w:ascii="Times New Roman" w:hAnsi="Times New Roman"/>
          <w:sz w:val="24"/>
          <w:szCs w:val="24"/>
        </w:rPr>
      </w:pPr>
      <w:bookmarkStart w:id="103" w:name="_Toc461969980"/>
      <w:bookmarkStart w:id="104" w:name="_Toc494220414"/>
      <w:bookmarkStart w:id="105" w:name="_Toc17810963"/>
      <w:r w:rsidRPr="003C0D65">
        <w:rPr>
          <w:rFonts w:ascii="Times New Roman" w:hAnsi="Times New Roman"/>
          <w:sz w:val="24"/>
          <w:szCs w:val="24"/>
        </w:rPr>
        <w:t xml:space="preserve">9.1 Komplementarność </w:t>
      </w:r>
      <w:bookmarkEnd w:id="103"/>
      <w:r w:rsidRPr="003C0D65">
        <w:rPr>
          <w:rFonts w:ascii="Times New Roman" w:hAnsi="Times New Roman"/>
          <w:sz w:val="24"/>
          <w:szCs w:val="24"/>
        </w:rPr>
        <w:t>głównych przedsięwzięć rewitalizacyjnych</w:t>
      </w:r>
      <w:bookmarkEnd w:id="104"/>
      <w:bookmarkEnd w:id="105"/>
    </w:p>
    <w:p w14:paraId="7E241625" w14:textId="76CCE8B7" w:rsidR="0012473C" w:rsidRPr="003C0D65" w:rsidRDefault="0012473C" w:rsidP="000544A8">
      <w:pPr>
        <w:pStyle w:val="Tekstpodstawowyzwciciem"/>
        <w:rPr>
          <w:rFonts w:ascii="Times New Roman" w:hAnsi="Times New Roman"/>
        </w:rPr>
      </w:pPr>
      <w:r w:rsidRPr="00895CEB">
        <w:rPr>
          <w:rFonts w:ascii="Times New Roman" w:hAnsi="Times New Roman"/>
        </w:rPr>
        <w:t xml:space="preserve">W programie rewitalizacji </w:t>
      </w:r>
      <w:r w:rsidRPr="00895CEB">
        <w:rPr>
          <w:rFonts w:ascii="Times New Roman" w:hAnsi="Times New Roman"/>
          <w:b/>
        </w:rPr>
        <w:t xml:space="preserve">w odniesieniu do </w:t>
      </w:r>
      <w:r w:rsidR="003E7D55" w:rsidRPr="00895CEB">
        <w:rPr>
          <w:rFonts w:ascii="Times New Roman" w:hAnsi="Times New Roman"/>
          <w:b/>
        </w:rPr>
        <w:t>projekt</w:t>
      </w:r>
      <w:r w:rsidR="006737F2" w:rsidRPr="00895CEB">
        <w:rPr>
          <w:rFonts w:ascii="Times New Roman" w:hAnsi="Times New Roman"/>
          <w:b/>
        </w:rPr>
        <w:t>u</w:t>
      </w:r>
      <w:r w:rsidRPr="00895CEB">
        <w:rPr>
          <w:rFonts w:ascii="Times New Roman" w:hAnsi="Times New Roman"/>
          <w:b/>
        </w:rPr>
        <w:t>, któr</w:t>
      </w:r>
      <w:r w:rsidR="006737F2" w:rsidRPr="00895CEB">
        <w:rPr>
          <w:rFonts w:ascii="Times New Roman" w:hAnsi="Times New Roman"/>
          <w:b/>
        </w:rPr>
        <w:t xml:space="preserve">ego realizacja planowana jest do dofinansowania ze środków na rewitalizację </w:t>
      </w:r>
      <w:r w:rsidR="006737F2" w:rsidRPr="00895CEB">
        <w:rPr>
          <w:rFonts w:ascii="Times New Roman" w:hAnsi="Times New Roman"/>
        </w:rPr>
        <w:t xml:space="preserve">(Działanie 6.2 RPO WK-P) zastosowano tzw. formułę </w:t>
      </w:r>
      <w:r w:rsidR="005A498C" w:rsidRPr="00895CEB">
        <w:rPr>
          <w:rFonts w:ascii="Times New Roman" w:hAnsi="Times New Roman"/>
          <w:b/>
        </w:rPr>
        <w:t>projektów zintegrowanych</w:t>
      </w:r>
      <w:r w:rsidR="006737F2" w:rsidRPr="00D31A57">
        <w:rPr>
          <w:rFonts w:ascii="Times New Roman" w:hAnsi="Times New Roman"/>
          <w:b/>
        </w:rPr>
        <w:t xml:space="preserve">, która polega na tym, że realizacja projektu infrastrukturalnego współfinansowanego ze środków </w:t>
      </w:r>
      <w:r w:rsidR="006737F2" w:rsidRPr="00895CEB">
        <w:rPr>
          <w:rFonts w:ascii="Times New Roman" w:hAnsi="Times New Roman"/>
        </w:rPr>
        <w:t xml:space="preserve">Europejskiego Funduszu Rozwoju Regionalnego (EFRR) </w:t>
      </w:r>
      <w:r w:rsidR="00BA2892" w:rsidRPr="00895CEB">
        <w:rPr>
          <w:rFonts w:ascii="Times New Roman" w:hAnsi="Times New Roman"/>
        </w:rPr>
        <w:t xml:space="preserve">jest niezbędna dla </w:t>
      </w:r>
      <w:r w:rsidR="00EA01FF" w:rsidRPr="00895CEB">
        <w:rPr>
          <w:rFonts w:ascii="Times New Roman" w:hAnsi="Times New Roman"/>
        </w:rPr>
        <w:t>przeprowadzenia</w:t>
      </w:r>
      <w:r w:rsidRPr="00895CEB">
        <w:rPr>
          <w:rFonts w:ascii="Times New Roman" w:hAnsi="Times New Roman"/>
        </w:rPr>
        <w:t xml:space="preserve"> we wspartej infrastrukturze projekt</w:t>
      </w:r>
      <w:r w:rsidR="00EA01FF" w:rsidRPr="00895CEB">
        <w:rPr>
          <w:rFonts w:ascii="Times New Roman" w:hAnsi="Times New Roman"/>
        </w:rPr>
        <w:t>ów</w:t>
      </w:r>
      <w:r w:rsidRPr="00895CEB">
        <w:rPr>
          <w:rFonts w:ascii="Times New Roman" w:hAnsi="Times New Roman"/>
        </w:rPr>
        <w:t xml:space="preserve"> „miękki</w:t>
      </w:r>
      <w:r w:rsidR="00EA01FF" w:rsidRPr="00895CEB">
        <w:rPr>
          <w:rFonts w:ascii="Times New Roman" w:hAnsi="Times New Roman"/>
        </w:rPr>
        <w:t>ch</w:t>
      </w:r>
      <w:r w:rsidRPr="00895CEB">
        <w:rPr>
          <w:rFonts w:ascii="Times New Roman" w:hAnsi="Times New Roman"/>
        </w:rPr>
        <w:t>” finansowan</w:t>
      </w:r>
      <w:r w:rsidR="00EA01FF" w:rsidRPr="00895CEB">
        <w:rPr>
          <w:rFonts w:ascii="Times New Roman" w:hAnsi="Times New Roman"/>
        </w:rPr>
        <w:t>ych</w:t>
      </w:r>
      <w:r w:rsidRPr="00895CEB">
        <w:rPr>
          <w:rFonts w:ascii="Times New Roman" w:hAnsi="Times New Roman"/>
        </w:rPr>
        <w:t xml:space="preserve"> </w:t>
      </w:r>
      <w:r w:rsidR="007632E7" w:rsidRPr="00895CEB">
        <w:rPr>
          <w:rFonts w:ascii="Times New Roman" w:hAnsi="Times New Roman"/>
        </w:rPr>
        <w:t>ze środków własnych,</w:t>
      </w:r>
      <w:r w:rsidRPr="00895CEB">
        <w:rPr>
          <w:rFonts w:ascii="Times New Roman" w:hAnsi="Times New Roman"/>
        </w:rPr>
        <w:t xml:space="preserve"> ukierunkowan</w:t>
      </w:r>
      <w:r w:rsidR="00EA01FF" w:rsidRPr="00895CEB">
        <w:rPr>
          <w:rFonts w:ascii="Times New Roman" w:hAnsi="Times New Roman"/>
        </w:rPr>
        <w:t>ych</w:t>
      </w:r>
      <w:r w:rsidRPr="00895CEB">
        <w:rPr>
          <w:rFonts w:ascii="Times New Roman" w:hAnsi="Times New Roman"/>
        </w:rPr>
        <w:t xml:space="preserve"> na rozwiązywanie zdiagnozowanych problemów społecznych występujących na obszarze wskazanym do rewitalizacji.</w:t>
      </w:r>
      <w:r w:rsidR="00F84AF4">
        <w:rPr>
          <w:rFonts w:ascii="Times New Roman" w:hAnsi="Times New Roman"/>
        </w:rPr>
        <w:t xml:space="preserve"> </w:t>
      </w:r>
      <w:r w:rsidR="00F83DCE" w:rsidRPr="0032664E">
        <w:rPr>
          <w:rFonts w:ascii="Times New Roman" w:hAnsi="Times New Roman"/>
          <w:b/>
        </w:rPr>
        <w:t>Projekt infrastrukturalny</w:t>
      </w:r>
      <w:r w:rsidRPr="0032664E">
        <w:rPr>
          <w:rFonts w:ascii="Times New Roman" w:hAnsi="Times New Roman"/>
          <w:b/>
        </w:rPr>
        <w:t xml:space="preserve"> </w:t>
      </w:r>
      <w:r w:rsidR="00F83DCE" w:rsidRPr="0032664E">
        <w:rPr>
          <w:rFonts w:ascii="Times New Roman" w:hAnsi="Times New Roman"/>
          <w:b/>
        </w:rPr>
        <w:t>będzie zrealizowany</w:t>
      </w:r>
      <w:r w:rsidRPr="0032664E">
        <w:rPr>
          <w:rFonts w:ascii="Times New Roman" w:hAnsi="Times New Roman"/>
          <w:b/>
        </w:rPr>
        <w:t>, aby później możliwa była realizacja projektów społecznych.</w:t>
      </w:r>
      <w:r w:rsidRPr="0032664E">
        <w:rPr>
          <w:rFonts w:ascii="Times New Roman" w:hAnsi="Times New Roman"/>
        </w:rPr>
        <w:t xml:space="preserve"> Wsparta infrastruktura jest niezbędna do prawidłowego przeprowadzenia rewitalizacji społecznej. Najpierw zrealizowany zostanie projekt infrastrukturalny, a następnie objęta wsparciem infrastruktura będzie wykorzystywana do realizacji projektów społecznych.</w:t>
      </w:r>
      <w:r w:rsidRPr="003C0D65">
        <w:rPr>
          <w:rFonts w:ascii="Times New Roman" w:hAnsi="Times New Roman"/>
        </w:rPr>
        <w:t xml:space="preserve"> </w:t>
      </w:r>
    </w:p>
    <w:p w14:paraId="47C6AEEC" w14:textId="77777777" w:rsidR="0012473C" w:rsidRPr="003C0D65" w:rsidRDefault="0012473C" w:rsidP="00E03340">
      <w:pPr>
        <w:pStyle w:val="Tekstpodstawowy"/>
        <w:jc w:val="both"/>
        <w:rPr>
          <w:rFonts w:ascii="Times New Roman" w:hAnsi="Times New Roman"/>
        </w:rPr>
      </w:pPr>
      <w:r w:rsidRPr="003C0D65">
        <w:rPr>
          <w:rFonts w:ascii="Times New Roman" w:hAnsi="Times New Roman"/>
        </w:rPr>
        <w:t>Przykład:</w:t>
      </w:r>
    </w:p>
    <w:p w14:paraId="256DD4F5" w14:textId="77777777" w:rsidR="00FF5C5A" w:rsidRPr="00EB5209" w:rsidRDefault="00FF5C5A" w:rsidP="00FF5C5A">
      <w:pPr>
        <w:framePr w:hSpace="142" w:wrap="auto" w:vAnchor="text" w:hAnchor="text" w:y="1"/>
        <w:rPr>
          <w:rFonts w:ascii="Times New Roman" w:hAnsi="Times New Roman"/>
          <w:b/>
        </w:rPr>
      </w:pPr>
      <w:r w:rsidRPr="003C0D65">
        <w:rPr>
          <w:rFonts w:ascii="Times New Roman" w:hAnsi="Times New Roman"/>
          <w:b/>
        </w:rPr>
        <w:t xml:space="preserve">Projekt (infrastrukturalny): </w:t>
      </w:r>
      <w:r>
        <w:rPr>
          <w:rFonts w:ascii="Times New Roman" w:hAnsi="Times New Roman"/>
          <w:b/>
        </w:rPr>
        <w:t>Zagospodarowanie istniejącej przestrzeni miejskiej wraz z zagospodarowaniem przyległego otoczenia w celu likwidacji istniejących problemów społecznych zdiagnozowanych w Lokalnym Programie Rewitalizacji</w:t>
      </w:r>
      <w:r w:rsidRPr="00EB5209">
        <w:rPr>
          <w:rFonts w:ascii="Times New Roman" w:hAnsi="Times New Roman"/>
        </w:rPr>
        <w:t>.</w:t>
      </w:r>
    </w:p>
    <w:p w14:paraId="018F8A48" w14:textId="77777777" w:rsidR="00FF5C5A" w:rsidRPr="00EB5209" w:rsidRDefault="00FF5C5A" w:rsidP="00FF5C5A">
      <w:pPr>
        <w:pStyle w:val="Tekstpodstawowy"/>
        <w:jc w:val="both"/>
        <w:rPr>
          <w:rFonts w:ascii="Times New Roman" w:hAnsi="Times New Roman"/>
        </w:rPr>
      </w:pPr>
      <w:r w:rsidRPr="00EB5209">
        <w:rPr>
          <w:rFonts w:ascii="Times New Roman" w:hAnsi="Times New Roman"/>
        </w:rPr>
        <w:t xml:space="preserve">Projekt (społeczny): </w:t>
      </w:r>
      <w:r>
        <w:rPr>
          <w:rFonts w:ascii="Times New Roman" w:hAnsi="Times New Roman"/>
        </w:rPr>
        <w:t>Podniesienie jakości życia osób znajdujących się w wieku senioralnym</w:t>
      </w:r>
    </w:p>
    <w:p w14:paraId="7AB8A65F" w14:textId="3E7C4BC5" w:rsidR="00FF5C5A" w:rsidRPr="003C0D65" w:rsidRDefault="00FF5C5A" w:rsidP="00FF5C5A">
      <w:pPr>
        <w:pStyle w:val="Tekstpodstawowy"/>
        <w:jc w:val="both"/>
        <w:rPr>
          <w:rFonts w:ascii="Times New Roman" w:hAnsi="Times New Roman"/>
        </w:rPr>
      </w:pPr>
      <w:r w:rsidRPr="003C0D65">
        <w:rPr>
          <w:rFonts w:ascii="Times New Roman" w:hAnsi="Times New Roman"/>
          <w:b/>
        </w:rPr>
        <w:t xml:space="preserve">Uzasadnienie komplementarności: </w:t>
      </w:r>
      <w:r w:rsidRPr="003C0D65">
        <w:rPr>
          <w:rFonts w:ascii="Times New Roman" w:hAnsi="Times New Roman"/>
        </w:rPr>
        <w:t xml:space="preserve">Realizacja projektu infrastrukturalnego jest niezbędna dla późniejszej realizacji działań społecznych mających na celu </w:t>
      </w:r>
      <w:r>
        <w:rPr>
          <w:rFonts w:ascii="Times New Roman" w:hAnsi="Times New Roman"/>
        </w:rPr>
        <w:t>niwelowanie problemu wykluczenia społecznego osób w wieku poprodukcyjnym</w:t>
      </w:r>
      <w:r w:rsidRPr="003C0D65">
        <w:rPr>
          <w:rFonts w:ascii="Times New Roman" w:hAnsi="Times New Roman"/>
        </w:rPr>
        <w:t xml:space="preserve">. Obecnie na obszarze rewitalizacji brakuje miejsca do prowadzenia działań z zakresu aktywizacji społeczno - </w:t>
      </w:r>
      <w:r>
        <w:rPr>
          <w:rFonts w:ascii="Times New Roman" w:hAnsi="Times New Roman"/>
        </w:rPr>
        <w:t>kulturalnej</w:t>
      </w:r>
      <w:r w:rsidRPr="003C0D65">
        <w:rPr>
          <w:rFonts w:ascii="Times New Roman" w:hAnsi="Times New Roman"/>
        </w:rPr>
        <w:t xml:space="preserve">. Projekt </w:t>
      </w:r>
      <w:r>
        <w:rPr>
          <w:rFonts w:ascii="Times New Roman" w:hAnsi="Times New Roman"/>
        </w:rPr>
        <w:t xml:space="preserve">infrastrukturalny </w:t>
      </w:r>
      <w:r w:rsidRPr="003C0D65">
        <w:rPr>
          <w:rFonts w:ascii="Times New Roman" w:hAnsi="Times New Roman"/>
        </w:rPr>
        <w:t xml:space="preserve">ma na celu </w:t>
      </w:r>
      <w:r>
        <w:rPr>
          <w:rFonts w:ascii="Times New Roman" w:hAnsi="Times New Roman"/>
        </w:rPr>
        <w:t>modernizację obiektu przy ul. Wyszyńskiego 15 wraz z przyległymi terenami</w:t>
      </w:r>
      <w:r w:rsidRPr="003C0D65">
        <w:rPr>
          <w:rFonts w:ascii="Times New Roman" w:hAnsi="Times New Roman"/>
        </w:rPr>
        <w:t xml:space="preserve">, co przyczyni się do wykorzystania istniejącego potencjału społecznego i kulturalnego tego miejsca. </w:t>
      </w:r>
      <w:r w:rsidR="006D0417">
        <w:rPr>
          <w:rFonts w:ascii="Times New Roman" w:hAnsi="Times New Roman"/>
        </w:rPr>
        <w:t>W</w:t>
      </w:r>
      <w:r w:rsidR="006D0417" w:rsidRPr="003C0D65">
        <w:rPr>
          <w:rFonts w:ascii="Times New Roman" w:hAnsi="Times New Roman"/>
        </w:rPr>
        <w:t xml:space="preserve">e wspartej w ramach rewitalizacji infrastrukturze, tj. </w:t>
      </w:r>
      <w:r w:rsidR="006D0417">
        <w:rPr>
          <w:rFonts w:ascii="Times New Roman" w:hAnsi="Times New Roman"/>
        </w:rPr>
        <w:t>budynku przy ul. Wyszyńskiego oraz okolicznych terenach zielonych</w:t>
      </w:r>
      <w:r w:rsidR="006D0417" w:rsidRPr="003C0D65">
        <w:rPr>
          <w:rFonts w:ascii="Times New Roman" w:hAnsi="Times New Roman"/>
        </w:rPr>
        <w:t xml:space="preserve"> realizowane będą wskazane projekty społeczne</w:t>
      </w:r>
      <w:r w:rsidR="006D0417">
        <w:rPr>
          <w:rFonts w:ascii="Times New Roman" w:hAnsi="Times New Roman"/>
        </w:rPr>
        <w:t>, które</w:t>
      </w:r>
      <w:r w:rsidRPr="003C0D65">
        <w:rPr>
          <w:rFonts w:ascii="Times New Roman" w:hAnsi="Times New Roman"/>
        </w:rPr>
        <w:t xml:space="preserve"> </w:t>
      </w:r>
      <w:r w:rsidR="006D0417">
        <w:rPr>
          <w:rFonts w:ascii="Times New Roman" w:hAnsi="Times New Roman"/>
        </w:rPr>
        <w:t>poprzez zajęcia i wsparcie specjalistów</w:t>
      </w:r>
      <w:r w:rsidR="006D0417" w:rsidRPr="003C0D65">
        <w:rPr>
          <w:rFonts w:ascii="Times New Roman" w:hAnsi="Times New Roman"/>
        </w:rPr>
        <w:t xml:space="preserve"> </w:t>
      </w:r>
      <w:r w:rsidR="006D0417">
        <w:rPr>
          <w:rFonts w:ascii="Times New Roman" w:hAnsi="Times New Roman"/>
        </w:rPr>
        <w:t>przyczynią się do</w:t>
      </w:r>
      <w:r>
        <w:rPr>
          <w:rFonts w:ascii="Times New Roman" w:hAnsi="Times New Roman"/>
        </w:rPr>
        <w:t xml:space="preserve"> aktywizacji osób w wieku poprodukcyjnym na obszarze rewitalizacji</w:t>
      </w:r>
      <w:r w:rsidR="00A2537D">
        <w:rPr>
          <w:rFonts w:ascii="Times New Roman" w:hAnsi="Times New Roman"/>
        </w:rPr>
        <w:t xml:space="preserve"> oraz</w:t>
      </w:r>
      <w:r w:rsidRPr="003C0D65">
        <w:rPr>
          <w:rFonts w:ascii="Times New Roman" w:hAnsi="Times New Roman"/>
        </w:rPr>
        <w:t xml:space="preserve"> integrowania społeczności lokalnej</w:t>
      </w:r>
      <w:r>
        <w:rPr>
          <w:rFonts w:ascii="Times New Roman" w:hAnsi="Times New Roman"/>
        </w:rPr>
        <w:t xml:space="preserve">, w tym przede wszystkim osób </w:t>
      </w:r>
      <w:r w:rsidR="00A2537D">
        <w:rPr>
          <w:rFonts w:ascii="Times New Roman" w:hAnsi="Times New Roman"/>
        </w:rPr>
        <w:t>starszych</w:t>
      </w:r>
      <w:r w:rsidRPr="003C0D65">
        <w:rPr>
          <w:rFonts w:ascii="Times New Roman" w:hAnsi="Times New Roman"/>
        </w:rPr>
        <w:t xml:space="preserve">. </w:t>
      </w:r>
    </w:p>
    <w:p w14:paraId="2073E189" w14:textId="77777777" w:rsidR="0012473C" w:rsidRPr="003C0D65" w:rsidRDefault="0012473C" w:rsidP="009B3852">
      <w:pPr>
        <w:pStyle w:val="Nagwek2"/>
        <w:spacing w:before="120" w:after="120"/>
        <w:rPr>
          <w:rFonts w:ascii="Times New Roman" w:hAnsi="Times New Roman"/>
          <w:sz w:val="24"/>
          <w:szCs w:val="24"/>
        </w:rPr>
      </w:pPr>
      <w:bookmarkStart w:id="106" w:name="_Toc494220416"/>
      <w:bookmarkStart w:id="107" w:name="_Toc17810964"/>
      <w:r w:rsidRPr="003C0D65">
        <w:rPr>
          <w:rFonts w:ascii="Times New Roman" w:hAnsi="Times New Roman"/>
          <w:sz w:val="24"/>
          <w:szCs w:val="24"/>
        </w:rPr>
        <w:t>9.2 Komplementarność problemowa</w:t>
      </w:r>
      <w:bookmarkEnd w:id="106"/>
      <w:bookmarkEnd w:id="107"/>
    </w:p>
    <w:p w14:paraId="189FFC4B" w14:textId="77777777" w:rsidR="0012473C" w:rsidRPr="003C0D65" w:rsidRDefault="0012473C" w:rsidP="000544A8">
      <w:pPr>
        <w:pStyle w:val="Tekstpodstawowyzwciciem"/>
        <w:rPr>
          <w:rFonts w:ascii="Times New Roman" w:hAnsi="Times New Roman"/>
        </w:rPr>
      </w:pPr>
      <w:r w:rsidRPr="003C0D65">
        <w:rPr>
          <w:rFonts w:ascii="Times New Roman" w:hAnsi="Times New Roman"/>
        </w:rPr>
        <w:t>Realizacja projektów rewitalizacyjnych spowoduje wyeliminowanie lub złagodzenie konkretnych problemów, których występowanie zostało zdiagnozowane na terenie objętym rewitalizacją oraz które stały się podstawą do wskazania danych terenów jako zdegradowanych. W poniższej tabeli zostały wskazane poszczególne projekty rewitalizacyjne, które są odpowiedzią na problemy zdiagnozowane na obszarze rewitalizacji. Należy wskazać, że program rewitalizacji wykazuje zgodność z dokumentami strategicznymi m. in. na poziomie lokalnym</w:t>
      </w:r>
      <w:r>
        <w:rPr>
          <w:rFonts w:ascii="Times New Roman" w:hAnsi="Times New Roman"/>
        </w:rPr>
        <w:t xml:space="preserve"> </w:t>
      </w:r>
      <w:r w:rsidRPr="003C0D65">
        <w:rPr>
          <w:rFonts w:ascii="Times New Roman" w:hAnsi="Times New Roman"/>
        </w:rPr>
        <w:t>(co</w:t>
      </w:r>
      <w:r>
        <w:rPr>
          <w:rFonts w:ascii="Times New Roman" w:hAnsi="Times New Roman"/>
        </w:rPr>
        <w:t xml:space="preserve"> </w:t>
      </w:r>
      <w:r w:rsidRPr="003C0D65">
        <w:rPr>
          <w:rFonts w:ascii="Times New Roman" w:hAnsi="Times New Roman"/>
        </w:rPr>
        <w:t>zostało wskazane w rozdziale 1), tak więc już na poziomie programowania rewitalizacji została zapewniona komplementarność problemowa. W poniższej tabeli zostały wskazane poszczególne projekty</w:t>
      </w:r>
      <w:r>
        <w:rPr>
          <w:rFonts w:ascii="Times New Roman" w:hAnsi="Times New Roman"/>
        </w:rPr>
        <w:t xml:space="preserve"> </w:t>
      </w:r>
      <w:r w:rsidRPr="003C0D65">
        <w:rPr>
          <w:rFonts w:ascii="Times New Roman" w:hAnsi="Times New Roman"/>
        </w:rPr>
        <w:t>rewitalizacyjne, które są odpowiedzią na problemy zdiagnozowane na obszarze rewitalizacji.</w:t>
      </w:r>
    </w:p>
    <w:p w14:paraId="22D17358" w14:textId="704D71A9" w:rsidR="00EB5209" w:rsidRDefault="00EB5209" w:rsidP="00EB5209">
      <w:pPr>
        <w:pStyle w:val="Legenda"/>
        <w:keepNext/>
        <w:rPr>
          <w:rFonts w:ascii="Times New Roman" w:hAnsi="Times New Roman"/>
        </w:rPr>
      </w:pPr>
      <w:bookmarkStart w:id="108" w:name="_Toc17810337"/>
      <w:r w:rsidRPr="00EB5209">
        <w:rPr>
          <w:rFonts w:ascii="Times New Roman" w:hAnsi="Times New Roman"/>
        </w:rPr>
        <w:lastRenderedPageBreak/>
        <w:t xml:space="preserve">Tabela </w:t>
      </w:r>
      <w:r w:rsidRPr="00EB5209">
        <w:rPr>
          <w:rFonts w:ascii="Times New Roman" w:hAnsi="Times New Roman"/>
        </w:rPr>
        <w:fldChar w:fldCharType="begin"/>
      </w:r>
      <w:r w:rsidRPr="00EB5209">
        <w:rPr>
          <w:rFonts w:ascii="Times New Roman" w:hAnsi="Times New Roman"/>
        </w:rPr>
        <w:instrText xml:space="preserve"> SEQ Tabela \* ARABIC </w:instrText>
      </w:r>
      <w:r w:rsidRPr="00EB5209">
        <w:rPr>
          <w:rFonts w:ascii="Times New Roman" w:hAnsi="Times New Roman"/>
        </w:rPr>
        <w:fldChar w:fldCharType="separate"/>
      </w:r>
      <w:r w:rsidR="008B0712">
        <w:rPr>
          <w:rFonts w:ascii="Times New Roman" w:hAnsi="Times New Roman"/>
          <w:noProof/>
        </w:rPr>
        <w:t>19</w:t>
      </w:r>
      <w:r w:rsidRPr="00EB5209">
        <w:rPr>
          <w:rFonts w:ascii="Times New Roman" w:hAnsi="Times New Roman"/>
        </w:rPr>
        <w:fldChar w:fldCharType="end"/>
      </w:r>
      <w:r w:rsidRPr="00EB5209">
        <w:rPr>
          <w:rFonts w:ascii="Times New Roman" w:hAnsi="Times New Roman"/>
        </w:rPr>
        <w:t>. Powiązanie projektów rewitalizacyjnych ze zdiagnozowanymi problemami na obszarze rewitalizacji</w:t>
      </w:r>
      <w:bookmarkEnd w:id="108"/>
    </w:p>
    <w:tbl>
      <w:tblPr>
        <w:tblW w:w="5000" w:type="pct"/>
        <w:jc w:val="center"/>
        <w:tblBorders>
          <w:top w:val="single" w:sz="4" w:space="0" w:color="CF3D6A"/>
          <w:left w:val="single" w:sz="4" w:space="0" w:color="CF3D6A"/>
          <w:bottom w:val="single" w:sz="4" w:space="0" w:color="CF3D6A"/>
          <w:right w:val="single" w:sz="4" w:space="0" w:color="CF3D6A"/>
          <w:insideH w:val="single" w:sz="4" w:space="0" w:color="CF3D6A"/>
          <w:insideV w:val="single" w:sz="4" w:space="0" w:color="CF3D6A"/>
        </w:tblBorders>
        <w:tblLook w:val="00A0" w:firstRow="1" w:lastRow="0" w:firstColumn="1" w:lastColumn="0" w:noHBand="0" w:noVBand="0"/>
      </w:tblPr>
      <w:tblGrid>
        <w:gridCol w:w="1680"/>
        <w:gridCol w:w="7382"/>
      </w:tblGrid>
      <w:tr w:rsidR="002F5E3E" w:rsidRPr="00237EC2" w14:paraId="5BCE16CC" w14:textId="77777777" w:rsidTr="003F194A">
        <w:trPr>
          <w:jc w:val="center"/>
        </w:trPr>
        <w:tc>
          <w:tcPr>
            <w:tcW w:w="927" w:type="pct"/>
            <w:tcBorders>
              <w:right w:val="single" w:sz="4" w:space="0" w:color="FFFFFF"/>
            </w:tcBorders>
            <w:shd w:val="clear" w:color="auto" w:fill="CF3D6A"/>
            <w:vAlign w:val="center"/>
          </w:tcPr>
          <w:p w14:paraId="19D5D76E" w14:textId="77777777" w:rsidR="002F5E3E" w:rsidRPr="00237EC2" w:rsidRDefault="002F5E3E" w:rsidP="00FA74D7">
            <w:pPr>
              <w:spacing w:before="120" w:after="0"/>
              <w:jc w:val="center"/>
              <w:rPr>
                <w:b/>
                <w:color w:val="FFFFFF"/>
              </w:rPr>
            </w:pPr>
            <w:r w:rsidRPr="00237EC2">
              <w:rPr>
                <w:b/>
                <w:color w:val="F8F8F8"/>
              </w:rPr>
              <w:t>Problemy występujące na obszarze rewitalizacji</w:t>
            </w:r>
          </w:p>
        </w:tc>
        <w:tc>
          <w:tcPr>
            <w:tcW w:w="4073" w:type="pct"/>
            <w:tcBorders>
              <w:left w:val="single" w:sz="4" w:space="0" w:color="FFFFFF"/>
            </w:tcBorders>
            <w:shd w:val="clear" w:color="auto" w:fill="CF3D6A"/>
            <w:vAlign w:val="center"/>
          </w:tcPr>
          <w:p w14:paraId="3BB64DA9" w14:textId="77777777" w:rsidR="002F5E3E" w:rsidRPr="00237EC2" w:rsidRDefault="002F5E3E" w:rsidP="00FA74D7">
            <w:pPr>
              <w:spacing w:before="120" w:after="0"/>
              <w:jc w:val="center"/>
              <w:rPr>
                <w:b/>
                <w:color w:val="FFFFFF"/>
              </w:rPr>
            </w:pPr>
            <w:r w:rsidRPr="00237EC2">
              <w:rPr>
                <w:b/>
                <w:color w:val="FFFFFF"/>
              </w:rPr>
              <w:t>Projekt odpowiadający na problem</w:t>
            </w:r>
          </w:p>
        </w:tc>
      </w:tr>
      <w:tr w:rsidR="002F5E3E" w:rsidRPr="00237EC2" w14:paraId="0F0E85CF" w14:textId="77777777" w:rsidTr="003F194A">
        <w:trPr>
          <w:trHeight w:val="1430"/>
          <w:jc w:val="center"/>
        </w:trPr>
        <w:tc>
          <w:tcPr>
            <w:tcW w:w="927" w:type="pct"/>
          </w:tcPr>
          <w:p w14:paraId="0C4D781D" w14:textId="77777777" w:rsidR="002F5E3E" w:rsidRDefault="002F5E3E" w:rsidP="00FA74D7">
            <w:pPr>
              <w:spacing w:after="120" w:line="240" w:lineRule="auto"/>
              <w:jc w:val="center"/>
            </w:pPr>
          </w:p>
          <w:p w14:paraId="1305A882" w14:textId="4EB5899A" w:rsidR="002F5E3E" w:rsidRPr="00237EC2" w:rsidRDefault="002F5E3E" w:rsidP="00FA74D7">
            <w:pPr>
              <w:spacing w:after="120" w:line="240" w:lineRule="auto"/>
              <w:jc w:val="center"/>
            </w:pPr>
            <w:r w:rsidRPr="00237EC2">
              <w:t>Starzenie się społeczeństwa</w:t>
            </w:r>
            <w:r w:rsidR="00E55C14">
              <w:t xml:space="preserve"> (działania na rzecz aktywizacji społecznej, kulturalnej, edukacyjnej seniorów)</w:t>
            </w:r>
          </w:p>
        </w:tc>
        <w:tc>
          <w:tcPr>
            <w:tcW w:w="4073" w:type="pct"/>
            <w:vAlign w:val="center"/>
          </w:tcPr>
          <w:p w14:paraId="5B1E5100" w14:textId="77777777" w:rsidR="002F5E3E" w:rsidRDefault="002F5E3E" w:rsidP="00FA74D7">
            <w:r w:rsidRPr="00237EC2">
              <w:t xml:space="preserve">Być wiecznie młodym </w:t>
            </w:r>
            <w:r>
              <w:t xml:space="preserve">- </w:t>
            </w:r>
            <w:r w:rsidRPr="00237EC2">
              <w:t xml:space="preserve">Dzień zdrowia dla seniora </w:t>
            </w:r>
          </w:p>
          <w:p w14:paraId="35165BAC" w14:textId="77777777" w:rsidR="002F5E3E" w:rsidRPr="0025649B" w:rsidRDefault="002F5E3E" w:rsidP="00FA74D7">
            <w:pPr>
              <w:rPr>
                <w:b/>
                <w:bCs/>
              </w:rPr>
            </w:pPr>
            <w:r w:rsidRPr="0025649B">
              <w:t xml:space="preserve">Wieczorki autorskie przy kawie </w:t>
            </w:r>
          </w:p>
          <w:p w14:paraId="35C793D3" w14:textId="4E77B7B1" w:rsidR="002F5E3E" w:rsidRPr="0025649B" w:rsidRDefault="002F5E3E" w:rsidP="00FA74D7">
            <w:r w:rsidRPr="00C12EB0">
              <w:t xml:space="preserve">Rozwijanie </w:t>
            </w:r>
            <w:r w:rsidR="00D114C1" w:rsidRPr="00C12EB0">
              <w:t>umiejętnoś</w:t>
            </w:r>
            <w:r w:rsidR="009A201B" w:rsidRPr="00C12EB0">
              <w:t>c</w:t>
            </w:r>
            <w:r w:rsidR="00D114C1" w:rsidRPr="00C12EB0">
              <w:t>i</w:t>
            </w:r>
            <w:r w:rsidR="005F7A65" w:rsidRPr="00C12EB0">
              <w:t xml:space="preserve"> </w:t>
            </w:r>
            <w:r w:rsidRPr="00C12EB0">
              <w:t>indywidualnych seniora</w:t>
            </w:r>
            <w:r w:rsidRPr="0025649B">
              <w:t xml:space="preserve"> poprzez organizację kursów komputerowych dla seniorów</w:t>
            </w:r>
          </w:p>
          <w:p w14:paraId="447EE449" w14:textId="77777777" w:rsidR="002F5E3E" w:rsidRPr="0025649B" w:rsidRDefault="002F5E3E" w:rsidP="00FA74D7">
            <w:r w:rsidRPr="0025649B">
              <w:t>Centrum Wymiany Doświadczeń – Senior dla juniora, żywe lekcje historii</w:t>
            </w:r>
          </w:p>
          <w:p w14:paraId="5308AE2B" w14:textId="26D4E80A" w:rsidR="002F5E3E" w:rsidRPr="00237EC2" w:rsidRDefault="002F5E3E" w:rsidP="003F194A"/>
        </w:tc>
      </w:tr>
      <w:tr w:rsidR="002F5E3E" w:rsidRPr="00237EC2" w14:paraId="3B734570" w14:textId="77777777" w:rsidTr="003F194A">
        <w:trPr>
          <w:trHeight w:val="2518"/>
          <w:jc w:val="center"/>
        </w:trPr>
        <w:tc>
          <w:tcPr>
            <w:tcW w:w="927" w:type="pct"/>
            <w:vAlign w:val="center"/>
          </w:tcPr>
          <w:p w14:paraId="3B30160A" w14:textId="77777777" w:rsidR="002F5E3E" w:rsidRPr="00237EC2" w:rsidRDefault="002F5E3E" w:rsidP="00FA74D7">
            <w:pPr>
              <w:spacing w:after="120" w:line="240" w:lineRule="auto"/>
              <w:jc w:val="center"/>
            </w:pPr>
            <w:r w:rsidRPr="00237EC2">
              <w:t>Zły stan techniczny budynku użyteczności publicznej oraz niewykorzystanie istniejącego potencjału obiektu</w:t>
            </w:r>
          </w:p>
        </w:tc>
        <w:tc>
          <w:tcPr>
            <w:tcW w:w="4073" w:type="pct"/>
            <w:vAlign w:val="center"/>
          </w:tcPr>
          <w:p w14:paraId="3ECA4E2E" w14:textId="77777777" w:rsidR="002F5E3E" w:rsidRPr="00237EC2" w:rsidRDefault="002F5E3E" w:rsidP="00FA74D7">
            <w:pPr>
              <w:pStyle w:val="Tekstpodstawowy"/>
              <w:jc w:val="both"/>
              <w:rPr>
                <w:rFonts w:ascii="Garamond" w:hAnsi="Garamond"/>
              </w:rPr>
            </w:pPr>
            <w:r w:rsidRPr="00237EC2">
              <w:rPr>
                <w:rFonts w:ascii="Garamond" w:hAnsi="Garamond"/>
              </w:rPr>
              <w:t xml:space="preserve">Zagospodarowanie istniejącej przestrzeni miejskiej wraz z zagospodarowaniem przyległego otoczenia w celu likwidacji istniejących problemów społecznych zdiagnozowanych w Lokalnym Programie Rewitalizacji </w:t>
            </w:r>
          </w:p>
          <w:p w14:paraId="72261EAA" w14:textId="77777777" w:rsidR="002F5E3E" w:rsidRPr="00237EC2" w:rsidRDefault="002F5E3E" w:rsidP="00FA74D7"/>
        </w:tc>
      </w:tr>
    </w:tbl>
    <w:p w14:paraId="7D86F990" w14:textId="77777777" w:rsidR="0012473C" w:rsidRPr="003C0D65" w:rsidRDefault="0012473C" w:rsidP="00CA576D">
      <w:pPr>
        <w:pStyle w:val="Legenda"/>
        <w:rPr>
          <w:rFonts w:ascii="Times New Roman" w:hAnsi="Times New Roman"/>
          <w:b w:val="0"/>
          <w:i/>
        </w:rPr>
      </w:pPr>
      <w:r w:rsidRPr="00875CCC">
        <w:rPr>
          <w:rFonts w:ascii="Times New Roman" w:hAnsi="Times New Roman"/>
          <w:b w:val="0"/>
          <w:sz w:val="16"/>
          <w:szCs w:val="16"/>
        </w:rPr>
        <w:t>Źródło:</w:t>
      </w:r>
      <w:r w:rsidRPr="00875CCC">
        <w:rPr>
          <w:rFonts w:ascii="Times New Roman" w:hAnsi="Times New Roman"/>
          <w:b w:val="0"/>
          <w:i/>
          <w:sz w:val="16"/>
          <w:szCs w:val="16"/>
        </w:rPr>
        <w:t xml:space="preserve"> Opracowanie własne</w:t>
      </w:r>
      <w:r w:rsidRPr="003C0D65">
        <w:rPr>
          <w:rFonts w:ascii="Times New Roman" w:hAnsi="Times New Roman"/>
          <w:b w:val="0"/>
          <w:i/>
        </w:rPr>
        <w:t>.</w:t>
      </w:r>
    </w:p>
    <w:p w14:paraId="3E20F4C3" w14:textId="2D0BBC08" w:rsidR="0012473C" w:rsidRDefault="0012473C" w:rsidP="00875CCC">
      <w:pPr>
        <w:pStyle w:val="Tekstpodstawowyzwciciem"/>
        <w:rPr>
          <w:rFonts w:ascii="Times New Roman" w:hAnsi="Times New Roman"/>
        </w:rPr>
      </w:pPr>
      <w:r w:rsidRPr="003C0D65">
        <w:rPr>
          <w:rFonts w:ascii="Times New Roman" w:hAnsi="Times New Roman"/>
        </w:rPr>
        <w:t>Zaplanowane projekty rewitalizacyjne dopełniają się tematycznie, a program rewitalizacji będzie oddziaływał na obszar rewitalizacji w niezbędnych aspektach (tj. społecznym i przestrzenno-funkcjonalnym). Tym samym prowadzona rewitalizacja ma charakter kompleksowy, a nie fragmentaryczny, a realizowane projekty doprowadzą wskazany obszar do pożądanego stanu, o którym mowa w rozdziale</w:t>
      </w:r>
      <w:r>
        <w:rPr>
          <w:rFonts w:ascii="Times New Roman" w:hAnsi="Times New Roman"/>
        </w:rPr>
        <w:t xml:space="preserve"> </w:t>
      </w:r>
      <w:r w:rsidRPr="003C0D65">
        <w:rPr>
          <w:rFonts w:ascii="Times New Roman" w:hAnsi="Times New Roman"/>
          <w:i/>
        </w:rPr>
        <w:t>7. Cele rewitalizacji i kierunki działań</w:t>
      </w:r>
      <w:r w:rsidRPr="003C0D65">
        <w:rPr>
          <w:rFonts w:ascii="Times New Roman" w:hAnsi="Times New Roman"/>
        </w:rPr>
        <w:t>. Podczas podejmowania strategicznych decyzji przez samorząd lokalny na innych polach, pod uwagę brane będą zaplanowane działania rewitalizacyjne,</w:t>
      </w:r>
      <w:r>
        <w:rPr>
          <w:rFonts w:ascii="Times New Roman" w:hAnsi="Times New Roman"/>
        </w:rPr>
        <w:t xml:space="preserve"> </w:t>
      </w:r>
      <w:r w:rsidRPr="003C0D65">
        <w:rPr>
          <w:rFonts w:ascii="Times New Roman" w:hAnsi="Times New Roman"/>
        </w:rPr>
        <w:t xml:space="preserve">aby zapewnić lepszą koordynację tematyczną i organizacyjną działań administracji. </w:t>
      </w:r>
    </w:p>
    <w:p w14:paraId="363957EC" w14:textId="540712A6" w:rsidR="00E743A0" w:rsidRDefault="00E743A0" w:rsidP="00E743A0">
      <w:pPr>
        <w:pStyle w:val="Tekstpodstawowyzwciciem"/>
        <w:rPr>
          <w:rFonts w:ascii="Times New Roman" w:hAnsi="Times New Roman"/>
        </w:rPr>
      </w:pPr>
      <w:r w:rsidRPr="00E743A0">
        <w:rPr>
          <w:rFonts w:ascii="Times New Roman" w:hAnsi="Times New Roman"/>
        </w:rPr>
        <w:t xml:space="preserve"> W tabeli poniżej zaprezentowano sfery oddziaływania zaplanowanych głównych przedsięwzięć rewitalizacyjnych. Kolorem </w:t>
      </w:r>
      <w:r w:rsidR="00A42F74">
        <w:rPr>
          <w:rFonts w:ascii="Times New Roman" w:hAnsi="Times New Roman"/>
        </w:rPr>
        <w:t>fioletowym</w:t>
      </w:r>
      <w:r w:rsidRPr="00E743A0">
        <w:rPr>
          <w:rFonts w:ascii="Times New Roman" w:hAnsi="Times New Roman"/>
        </w:rPr>
        <w:t xml:space="preserve"> zaznaczono występowanie oddziaływania przedsięwzięcia na określone sfery. Należy zauważyć, że większość przedsięwzięć ma wpływ na zniwelowanie </w:t>
      </w:r>
      <w:r w:rsidR="007C5EEB">
        <w:rPr>
          <w:rFonts w:ascii="Times New Roman" w:hAnsi="Times New Roman"/>
        </w:rPr>
        <w:t xml:space="preserve"> kluczowego </w:t>
      </w:r>
      <w:r w:rsidR="00144B90" w:rsidRPr="00D53411">
        <w:rPr>
          <w:rFonts w:ascii="Times New Roman" w:hAnsi="Times New Roman"/>
        </w:rPr>
        <w:t>problemu</w:t>
      </w:r>
      <w:r w:rsidR="007C5EEB">
        <w:rPr>
          <w:rFonts w:ascii="Times New Roman" w:hAnsi="Times New Roman"/>
        </w:rPr>
        <w:t xml:space="preserve"> społecznego w sferze społecznej.</w:t>
      </w:r>
    </w:p>
    <w:p w14:paraId="3F04187E" w14:textId="13FBB7A7" w:rsidR="00EB5209" w:rsidRPr="00EB5209" w:rsidRDefault="00EB5209" w:rsidP="00EB5209">
      <w:pPr>
        <w:pStyle w:val="Legenda"/>
        <w:keepNext/>
        <w:rPr>
          <w:rFonts w:ascii="Times New Roman" w:hAnsi="Times New Roman"/>
        </w:rPr>
      </w:pPr>
      <w:bookmarkStart w:id="109" w:name="_Toc17810338"/>
      <w:r w:rsidRPr="00EB5209">
        <w:rPr>
          <w:rFonts w:ascii="Times New Roman" w:hAnsi="Times New Roman"/>
        </w:rPr>
        <w:t xml:space="preserve">Tabela </w:t>
      </w:r>
      <w:r w:rsidRPr="00EB5209">
        <w:rPr>
          <w:rFonts w:ascii="Times New Roman" w:hAnsi="Times New Roman"/>
        </w:rPr>
        <w:fldChar w:fldCharType="begin"/>
      </w:r>
      <w:r w:rsidRPr="00EB5209">
        <w:rPr>
          <w:rFonts w:ascii="Times New Roman" w:hAnsi="Times New Roman"/>
        </w:rPr>
        <w:instrText xml:space="preserve"> SEQ Tabela \* ARABIC </w:instrText>
      </w:r>
      <w:r w:rsidRPr="00EB5209">
        <w:rPr>
          <w:rFonts w:ascii="Times New Roman" w:hAnsi="Times New Roman"/>
        </w:rPr>
        <w:fldChar w:fldCharType="separate"/>
      </w:r>
      <w:r w:rsidR="008B0712">
        <w:rPr>
          <w:rFonts w:ascii="Times New Roman" w:hAnsi="Times New Roman"/>
          <w:noProof/>
        </w:rPr>
        <w:t>20</w:t>
      </w:r>
      <w:r w:rsidRPr="00EB5209">
        <w:rPr>
          <w:rFonts w:ascii="Times New Roman" w:hAnsi="Times New Roman"/>
        </w:rPr>
        <w:fldChar w:fldCharType="end"/>
      </w:r>
      <w:r w:rsidRPr="00EB5209">
        <w:rPr>
          <w:rFonts w:ascii="Times New Roman" w:hAnsi="Times New Roman"/>
        </w:rPr>
        <w:t>. Sfery oddziaływania przedsięwzięć rewitalizacyjnych</w:t>
      </w:r>
      <w:bookmarkEnd w:id="109"/>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1"/>
        <w:gridCol w:w="850"/>
        <w:gridCol w:w="1048"/>
        <w:gridCol w:w="1159"/>
        <w:gridCol w:w="1110"/>
        <w:gridCol w:w="915"/>
      </w:tblGrid>
      <w:tr w:rsidR="007632E7" w:rsidRPr="007632E7" w14:paraId="16574DDF" w14:textId="77777777" w:rsidTr="00351323">
        <w:trPr>
          <w:trHeight w:val="315"/>
        </w:trPr>
        <w:tc>
          <w:tcPr>
            <w:tcW w:w="2251" w:type="pct"/>
            <w:vMerge w:val="restart"/>
            <w:tcBorders>
              <w:top w:val="single" w:sz="4" w:space="0" w:color="auto"/>
              <w:left w:val="single" w:sz="4" w:space="0" w:color="auto"/>
              <w:bottom w:val="single" w:sz="4" w:space="0" w:color="auto"/>
              <w:right w:val="single" w:sz="4" w:space="0" w:color="auto"/>
            </w:tcBorders>
            <w:shd w:val="clear" w:color="auto" w:fill="7030A0"/>
            <w:vAlign w:val="center"/>
            <w:hideMark/>
          </w:tcPr>
          <w:p w14:paraId="170210BD"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 xml:space="preserve">NAZWA PRZEDSIĘWZIĘCIA REWITALIZACYJNEGO </w:t>
            </w:r>
          </w:p>
        </w:tc>
        <w:tc>
          <w:tcPr>
            <w:tcW w:w="2749" w:type="pct"/>
            <w:gridSpan w:val="5"/>
            <w:tcBorders>
              <w:top w:val="single" w:sz="4" w:space="0" w:color="auto"/>
              <w:left w:val="single" w:sz="4" w:space="0" w:color="auto"/>
              <w:bottom w:val="single" w:sz="4" w:space="0" w:color="auto"/>
              <w:right w:val="single" w:sz="4" w:space="0" w:color="auto"/>
            </w:tcBorders>
            <w:shd w:val="clear" w:color="auto" w:fill="7030A0"/>
            <w:noWrap/>
            <w:vAlign w:val="bottom"/>
            <w:hideMark/>
          </w:tcPr>
          <w:p w14:paraId="4548D670"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SFERA ODDZIAŁYWANIA</w:t>
            </w:r>
          </w:p>
        </w:tc>
      </w:tr>
      <w:tr w:rsidR="007632E7" w:rsidRPr="007632E7" w14:paraId="06258FA2" w14:textId="77777777" w:rsidTr="00351323">
        <w:trPr>
          <w:trHeight w:val="67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E532CEB" w14:textId="77777777" w:rsidR="007632E7" w:rsidRPr="007632E7" w:rsidRDefault="007632E7" w:rsidP="007632E7">
            <w:pPr>
              <w:pStyle w:val="Legenda"/>
              <w:rPr>
                <w:rFonts w:ascii="Times New Roman" w:hAnsi="Times New Roman"/>
                <w:sz w:val="16"/>
                <w:szCs w:val="16"/>
              </w:rPr>
            </w:pPr>
          </w:p>
        </w:tc>
        <w:tc>
          <w:tcPr>
            <w:tcW w:w="460"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47EF0318"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Sfera społeczna</w:t>
            </w:r>
          </w:p>
        </w:tc>
        <w:tc>
          <w:tcPr>
            <w:tcW w:w="567"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375693C0"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Sfera gospodarcza</w:t>
            </w:r>
          </w:p>
        </w:tc>
        <w:tc>
          <w:tcPr>
            <w:tcW w:w="627"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0F6EF309"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Sfera przestrzenno-funkcjonalna</w:t>
            </w:r>
          </w:p>
        </w:tc>
        <w:tc>
          <w:tcPr>
            <w:tcW w:w="600"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2E6E6248"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Sfera środowiskowa</w:t>
            </w:r>
          </w:p>
        </w:tc>
        <w:tc>
          <w:tcPr>
            <w:tcW w:w="495" w:type="pct"/>
            <w:tcBorders>
              <w:top w:val="single" w:sz="4" w:space="0" w:color="auto"/>
              <w:left w:val="single" w:sz="4" w:space="0" w:color="auto"/>
              <w:bottom w:val="single" w:sz="4" w:space="0" w:color="auto"/>
              <w:right w:val="single" w:sz="4" w:space="0" w:color="auto"/>
            </w:tcBorders>
            <w:shd w:val="clear" w:color="auto" w:fill="CCC0D9" w:themeFill="accent4" w:themeFillTint="66"/>
            <w:vAlign w:val="center"/>
            <w:hideMark/>
          </w:tcPr>
          <w:p w14:paraId="5BBD3EF8" w14:textId="77777777" w:rsidR="007632E7" w:rsidRPr="007632E7" w:rsidRDefault="007632E7" w:rsidP="007632E7">
            <w:pPr>
              <w:pStyle w:val="Legenda"/>
              <w:rPr>
                <w:rFonts w:ascii="Times New Roman" w:hAnsi="Times New Roman"/>
                <w:sz w:val="16"/>
                <w:szCs w:val="16"/>
              </w:rPr>
            </w:pPr>
            <w:r w:rsidRPr="007632E7">
              <w:rPr>
                <w:rFonts w:ascii="Times New Roman" w:hAnsi="Times New Roman"/>
                <w:sz w:val="16"/>
                <w:szCs w:val="16"/>
              </w:rPr>
              <w:t xml:space="preserve"> Sfera techniczna</w:t>
            </w:r>
          </w:p>
        </w:tc>
      </w:tr>
      <w:tr w:rsidR="00351323" w:rsidRPr="007632E7" w14:paraId="77BC952A" w14:textId="77777777" w:rsidTr="00351323">
        <w:trPr>
          <w:trHeight w:val="515"/>
        </w:trPr>
        <w:tc>
          <w:tcPr>
            <w:tcW w:w="2251" w:type="pct"/>
            <w:tcBorders>
              <w:top w:val="single" w:sz="4" w:space="0" w:color="auto"/>
              <w:left w:val="single" w:sz="4" w:space="0" w:color="auto"/>
              <w:bottom w:val="single" w:sz="4" w:space="0" w:color="auto"/>
              <w:right w:val="single" w:sz="4" w:space="0" w:color="auto"/>
            </w:tcBorders>
            <w:hideMark/>
          </w:tcPr>
          <w:p w14:paraId="6A03DDAA" w14:textId="7BCBC09E" w:rsidR="00351323" w:rsidRPr="007632E7" w:rsidRDefault="00351323" w:rsidP="00351323">
            <w:pPr>
              <w:pStyle w:val="Legenda"/>
              <w:rPr>
                <w:rFonts w:ascii="Times New Roman" w:hAnsi="Times New Roman"/>
                <w:sz w:val="16"/>
                <w:szCs w:val="16"/>
              </w:rPr>
            </w:pPr>
            <w:bookmarkStart w:id="110" w:name="_Hlk513787827"/>
            <w:r w:rsidRPr="003665C9">
              <w:t>Być wiecznie młodym - Dzień zdrowia dla seniora</w:t>
            </w:r>
          </w:p>
        </w:tc>
        <w:tc>
          <w:tcPr>
            <w:tcW w:w="460" w:type="pct"/>
            <w:tcBorders>
              <w:top w:val="single" w:sz="4" w:space="0" w:color="auto"/>
              <w:left w:val="single" w:sz="4" w:space="0" w:color="auto"/>
              <w:bottom w:val="single" w:sz="4" w:space="0" w:color="auto"/>
              <w:right w:val="single" w:sz="4" w:space="0" w:color="auto"/>
            </w:tcBorders>
            <w:shd w:val="clear" w:color="auto" w:fill="7030A0"/>
            <w:noWrap/>
            <w:vAlign w:val="bottom"/>
            <w:hideMark/>
          </w:tcPr>
          <w:p w14:paraId="315BBC38"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275074AE"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627" w:type="pct"/>
            <w:tcBorders>
              <w:top w:val="single" w:sz="4" w:space="0" w:color="auto"/>
              <w:left w:val="single" w:sz="4" w:space="0" w:color="auto"/>
              <w:bottom w:val="single" w:sz="4" w:space="0" w:color="auto"/>
              <w:right w:val="single" w:sz="4" w:space="0" w:color="auto"/>
            </w:tcBorders>
            <w:noWrap/>
            <w:vAlign w:val="bottom"/>
            <w:hideMark/>
          </w:tcPr>
          <w:p w14:paraId="549903DD"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600" w:type="pct"/>
            <w:tcBorders>
              <w:top w:val="single" w:sz="4" w:space="0" w:color="auto"/>
              <w:left w:val="single" w:sz="4" w:space="0" w:color="auto"/>
              <w:bottom w:val="single" w:sz="4" w:space="0" w:color="auto"/>
              <w:right w:val="single" w:sz="4" w:space="0" w:color="auto"/>
            </w:tcBorders>
            <w:noWrap/>
            <w:vAlign w:val="bottom"/>
            <w:hideMark/>
          </w:tcPr>
          <w:p w14:paraId="0D360829"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495" w:type="pct"/>
            <w:tcBorders>
              <w:top w:val="single" w:sz="4" w:space="0" w:color="auto"/>
              <w:left w:val="single" w:sz="4" w:space="0" w:color="auto"/>
              <w:bottom w:val="single" w:sz="4" w:space="0" w:color="auto"/>
              <w:right w:val="single" w:sz="4" w:space="0" w:color="auto"/>
            </w:tcBorders>
            <w:noWrap/>
            <w:vAlign w:val="bottom"/>
            <w:hideMark/>
          </w:tcPr>
          <w:p w14:paraId="6CE3BC52"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r>
      <w:tr w:rsidR="00351323" w:rsidRPr="007632E7" w14:paraId="1A6BB1FF" w14:textId="77777777" w:rsidTr="00351323">
        <w:trPr>
          <w:trHeight w:val="515"/>
        </w:trPr>
        <w:tc>
          <w:tcPr>
            <w:tcW w:w="2251" w:type="pct"/>
            <w:tcBorders>
              <w:top w:val="single" w:sz="4" w:space="0" w:color="auto"/>
              <w:left w:val="single" w:sz="4" w:space="0" w:color="auto"/>
              <w:bottom w:val="single" w:sz="4" w:space="0" w:color="auto"/>
              <w:right w:val="single" w:sz="4" w:space="0" w:color="auto"/>
            </w:tcBorders>
            <w:hideMark/>
          </w:tcPr>
          <w:p w14:paraId="18B3645F" w14:textId="07C843EC" w:rsidR="00351323" w:rsidRPr="008D114A" w:rsidRDefault="00351323" w:rsidP="00351323">
            <w:pPr>
              <w:pStyle w:val="Legenda"/>
              <w:rPr>
                <w:sz w:val="16"/>
                <w:szCs w:val="16"/>
              </w:rPr>
            </w:pPr>
            <w:r w:rsidRPr="008D114A">
              <w:rPr>
                <w:sz w:val="16"/>
                <w:szCs w:val="16"/>
              </w:rPr>
              <w:t>Wieczorki autorskie przy kawie.</w:t>
            </w:r>
          </w:p>
        </w:tc>
        <w:tc>
          <w:tcPr>
            <w:tcW w:w="460" w:type="pct"/>
            <w:tcBorders>
              <w:top w:val="single" w:sz="4" w:space="0" w:color="auto"/>
              <w:left w:val="single" w:sz="4" w:space="0" w:color="auto"/>
              <w:bottom w:val="single" w:sz="4" w:space="0" w:color="auto"/>
              <w:right w:val="single" w:sz="4" w:space="0" w:color="auto"/>
            </w:tcBorders>
            <w:shd w:val="clear" w:color="auto" w:fill="7030A0"/>
            <w:noWrap/>
            <w:vAlign w:val="bottom"/>
          </w:tcPr>
          <w:p w14:paraId="351E4A95" w14:textId="77777777" w:rsidR="00351323" w:rsidRPr="007632E7" w:rsidRDefault="00351323" w:rsidP="00351323">
            <w:pPr>
              <w:pStyle w:val="Legenda"/>
              <w:rPr>
                <w:rFonts w:ascii="Times New Roman" w:hAnsi="Times New Roman"/>
                <w:sz w:val="16"/>
                <w:szCs w:val="16"/>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66200733" w14:textId="77777777" w:rsidR="00351323" w:rsidRPr="007632E7" w:rsidRDefault="00351323" w:rsidP="00351323">
            <w:pPr>
              <w:pStyle w:val="Legenda"/>
              <w:rPr>
                <w:rFonts w:ascii="Times New Roman" w:hAnsi="Times New Roman"/>
                <w:sz w:val="16"/>
                <w:szCs w:val="16"/>
              </w:rPr>
            </w:pPr>
          </w:p>
        </w:tc>
        <w:tc>
          <w:tcPr>
            <w:tcW w:w="627" w:type="pct"/>
            <w:tcBorders>
              <w:top w:val="single" w:sz="4" w:space="0" w:color="auto"/>
              <w:left w:val="single" w:sz="4" w:space="0" w:color="auto"/>
              <w:bottom w:val="single" w:sz="4" w:space="0" w:color="auto"/>
              <w:right w:val="single" w:sz="4" w:space="0" w:color="auto"/>
            </w:tcBorders>
            <w:noWrap/>
            <w:vAlign w:val="bottom"/>
          </w:tcPr>
          <w:p w14:paraId="75C11DE5" w14:textId="77777777" w:rsidR="00351323" w:rsidRPr="007632E7" w:rsidRDefault="00351323" w:rsidP="00351323">
            <w:pPr>
              <w:pStyle w:val="Legenda"/>
              <w:rPr>
                <w:rFonts w:ascii="Times New Roman" w:hAnsi="Times New Roman"/>
                <w:sz w:val="16"/>
                <w:szCs w:val="16"/>
              </w:rPr>
            </w:pPr>
          </w:p>
        </w:tc>
        <w:tc>
          <w:tcPr>
            <w:tcW w:w="600" w:type="pct"/>
            <w:tcBorders>
              <w:top w:val="single" w:sz="4" w:space="0" w:color="auto"/>
              <w:left w:val="single" w:sz="4" w:space="0" w:color="auto"/>
              <w:bottom w:val="single" w:sz="4" w:space="0" w:color="auto"/>
              <w:right w:val="single" w:sz="4" w:space="0" w:color="auto"/>
            </w:tcBorders>
            <w:noWrap/>
            <w:vAlign w:val="bottom"/>
          </w:tcPr>
          <w:p w14:paraId="0CA4C963" w14:textId="77777777" w:rsidR="00351323" w:rsidRPr="007632E7" w:rsidRDefault="00351323" w:rsidP="00351323">
            <w:pPr>
              <w:pStyle w:val="Legenda"/>
              <w:rPr>
                <w:rFonts w:ascii="Times New Roman" w:hAnsi="Times New Roman"/>
                <w:sz w:val="16"/>
                <w:szCs w:val="16"/>
              </w:rPr>
            </w:pPr>
          </w:p>
        </w:tc>
        <w:tc>
          <w:tcPr>
            <w:tcW w:w="495" w:type="pct"/>
            <w:tcBorders>
              <w:top w:val="single" w:sz="4" w:space="0" w:color="auto"/>
              <w:left w:val="single" w:sz="4" w:space="0" w:color="auto"/>
              <w:bottom w:val="single" w:sz="4" w:space="0" w:color="auto"/>
              <w:right w:val="single" w:sz="4" w:space="0" w:color="auto"/>
            </w:tcBorders>
            <w:noWrap/>
            <w:vAlign w:val="bottom"/>
          </w:tcPr>
          <w:p w14:paraId="28CEA3B9" w14:textId="77777777" w:rsidR="00351323" w:rsidRPr="007632E7" w:rsidRDefault="00351323" w:rsidP="00351323">
            <w:pPr>
              <w:pStyle w:val="Legenda"/>
              <w:rPr>
                <w:rFonts w:ascii="Times New Roman" w:hAnsi="Times New Roman"/>
                <w:sz w:val="16"/>
                <w:szCs w:val="16"/>
              </w:rPr>
            </w:pPr>
          </w:p>
        </w:tc>
      </w:tr>
      <w:tr w:rsidR="00351323" w:rsidRPr="007632E7" w14:paraId="1B79A014" w14:textId="77777777" w:rsidTr="00351323">
        <w:trPr>
          <w:trHeight w:val="515"/>
        </w:trPr>
        <w:tc>
          <w:tcPr>
            <w:tcW w:w="2251" w:type="pct"/>
            <w:tcBorders>
              <w:top w:val="single" w:sz="4" w:space="0" w:color="auto"/>
              <w:left w:val="single" w:sz="4" w:space="0" w:color="auto"/>
              <w:bottom w:val="single" w:sz="4" w:space="0" w:color="auto"/>
              <w:right w:val="single" w:sz="4" w:space="0" w:color="auto"/>
            </w:tcBorders>
            <w:hideMark/>
          </w:tcPr>
          <w:p w14:paraId="3098498C" w14:textId="4715732E" w:rsidR="00351323" w:rsidRPr="007632E7" w:rsidRDefault="00351323" w:rsidP="008D114A">
            <w:pPr>
              <w:pStyle w:val="Legenda"/>
              <w:rPr>
                <w:rFonts w:ascii="Times New Roman" w:hAnsi="Times New Roman"/>
                <w:sz w:val="16"/>
                <w:szCs w:val="16"/>
              </w:rPr>
            </w:pPr>
            <w:r w:rsidRPr="007632E7">
              <w:rPr>
                <w:rFonts w:ascii="Times New Roman" w:hAnsi="Times New Roman"/>
                <w:sz w:val="16"/>
                <w:szCs w:val="16"/>
              </w:rPr>
              <w:lastRenderedPageBreak/>
              <w:t xml:space="preserve">Rozwijanie </w:t>
            </w:r>
            <w:r w:rsidR="008D114A">
              <w:rPr>
                <w:rFonts w:ascii="Times New Roman" w:hAnsi="Times New Roman"/>
                <w:sz w:val="16"/>
                <w:szCs w:val="16"/>
              </w:rPr>
              <w:t xml:space="preserve">umiejętności </w:t>
            </w:r>
            <w:r w:rsidRPr="007632E7">
              <w:rPr>
                <w:rFonts w:ascii="Times New Roman" w:hAnsi="Times New Roman"/>
                <w:sz w:val="16"/>
                <w:szCs w:val="16"/>
              </w:rPr>
              <w:t>indywidualnych seniora poprzez organizację kursów komputerowych dla seniorów.</w:t>
            </w:r>
          </w:p>
        </w:tc>
        <w:tc>
          <w:tcPr>
            <w:tcW w:w="460" w:type="pct"/>
            <w:tcBorders>
              <w:top w:val="single" w:sz="4" w:space="0" w:color="auto"/>
              <w:left w:val="single" w:sz="4" w:space="0" w:color="auto"/>
              <w:bottom w:val="single" w:sz="4" w:space="0" w:color="auto"/>
              <w:right w:val="single" w:sz="4" w:space="0" w:color="auto"/>
            </w:tcBorders>
            <w:shd w:val="clear" w:color="auto" w:fill="7030A0"/>
            <w:noWrap/>
            <w:vAlign w:val="bottom"/>
          </w:tcPr>
          <w:p w14:paraId="5D4A4564" w14:textId="77777777" w:rsidR="00351323" w:rsidRPr="007632E7" w:rsidRDefault="00351323" w:rsidP="00351323">
            <w:pPr>
              <w:pStyle w:val="Legenda"/>
              <w:rPr>
                <w:rFonts w:ascii="Times New Roman" w:hAnsi="Times New Roman"/>
                <w:sz w:val="16"/>
                <w:szCs w:val="16"/>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0554FCC0" w14:textId="77777777" w:rsidR="00351323" w:rsidRPr="007632E7" w:rsidRDefault="00351323" w:rsidP="00351323">
            <w:pPr>
              <w:pStyle w:val="Legenda"/>
              <w:rPr>
                <w:rFonts w:ascii="Times New Roman" w:hAnsi="Times New Roman"/>
                <w:sz w:val="16"/>
                <w:szCs w:val="16"/>
              </w:rPr>
            </w:pPr>
          </w:p>
        </w:tc>
        <w:tc>
          <w:tcPr>
            <w:tcW w:w="627" w:type="pct"/>
            <w:tcBorders>
              <w:top w:val="single" w:sz="4" w:space="0" w:color="auto"/>
              <w:left w:val="single" w:sz="4" w:space="0" w:color="auto"/>
              <w:bottom w:val="single" w:sz="4" w:space="0" w:color="auto"/>
              <w:right w:val="single" w:sz="4" w:space="0" w:color="auto"/>
            </w:tcBorders>
            <w:noWrap/>
            <w:vAlign w:val="bottom"/>
          </w:tcPr>
          <w:p w14:paraId="2871090D" w14:textId="77777777" w:rsidR="00351323" w:rsidRPr="007632E7" w:rsidRDefault="00351323" w:rsidP="00351323">
            <w:pPr>
              <w:pStyle w:val="Legenda"/>
              <w:rPr>
                <w:rFonts w:ascii="Times New Roman" w:hAnsi="Times New Roman"/>
                <w:sz w:val="16"/>
                <w:szCs w:val="16"/>
              </w:rPr>
            </w:pPr>
          </w:p>
        </w:tc>
        <w:tc>
          <w:tcPr>
            <w:tcW w:w="600" w:type="pct"/>
            <w:tcBorders>
              <w:top w:val="single" w:sz="4" w:space="0" w:color="auto"/>
              <w:left w:val="single" w:sz="4" w:space="0" w:color="auto"/>
              <w:bottom w:val="single" w:sz="4" w:space="0" w:color="auto"/>
              <w:right w:val="single" w:sz="4" w:space="0" w:color="auto"/>
            </w:tcBorders>
            <w:noWrap/>
            <w:vAlign w:val="bottom"/>
          </w:tcPr>
          <w:p w14:paraId="1374ED26" w14:textId="77777777" w:rsidR="00351323" w:rsidRPr="007632E7" w:rsidRDefault="00351323" w:rsidP="00351323">
            <w:pPr>
              <w:pStyle w:val="Legenda"/>
              <w:rPr>
                <w:rFonts w:ascii="Times New Roman" w:hAnsi="Times New Roman"/>
                <w:sz w:val="16"/>
                <w:szCs w:val="16"/>
              </w:rPr>
            </w:pPr>
          </w:p>
        </w:tc>
        <w:tc>
          <w:tcPr>
            <w:tcW w:w="495" w:type="pct"/>
            <w:tcBorders>
              <w:top w:val="single" w:sz="4" w:space="0" w:color="auto"/>
              <w:left w:val="single" w:sz="4" w:space="0" w:color="auto"/>
              <w:bottom w:val="single" w:sz="4" w:space="0" w:color="auto"/>
              <w:right w:val="single" w:sz="4" w:space="0" w:color="auto"/>
            </w:tcBorders>
            <w:noWrap/>
            <w:vAlign w:val="bottom"/>
          </w:tcPr>
          <w:p w14:paraId="07BA91D7" w14:textId="77777777" w:rsidR="00351323" w:rsidRPr="007632E7" w:rsidRDefault="00351323" w:rsidP="00351323">
            <w:pPr>
              <w:pStyle w:val="Legenda"/>
              <w:rPr>
                <w:rFonts w:ascii="Times New Roman" w:hAnsi="Times New Roman"/>
                <w:sz w:val="16"/>
                <w:szCs w:val="16"/>
              </w:rPr>
            </w:pPr>
          </w:p>
        </w:tc>
      </w:tr>
      <w:tr w:rsidR="00351323" w:rsidRPr="007632E7" w14:paraId="02B4825D" w14:textId="77777777" w:rsidTr="00351323">
        <w:trPr>
          <w:trHeight w:val="469"/>
        </w:trPr>
        <w:tc>
          <w:tcPr>
            <w:tcW w:w="2251" w:type="pct"/>
            <w:tcBorders>
              <w:top w:val="single" w:sz="4" w:space="0" w:color="auto"/>
              <w:left w:val="single" w:sz="4" w:space="0" w:color="auto"/>
              <w:bottom w:val="single" w:sz="4" w:space="0" w:color="auto"/>
              <w:right w:val="single" w:sz="4" w:space="0" w:color="auto"/>
            </w:tcBorders>
            <w:hideMark/>
          </w:tcPr>
          <w:p w14:paraId="23FED0DF" w14:textId="1A19FBC2"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Centrum Wymiany Doświadczeń – Senior dla juniora, żywe lekcje historii</w:t>
            </w:r>
            <w:r w:rsidR="003B2605">
              <w:rPr>
                <w:rFonts w:ascii="Times New Roman" w:hAnsi="Times New Roman"/>
                <w:sz w:val="16"/>
                <w:szCs w:val="16"/>
              </w:rPr>
              <w:t>.</w:t>
            </w:r>
          </w:p>
        </w:tc>
        <w:tc>
          <w:tcPr>
            <w:tcW w:w="460" w:type="pct"/>
            <w:tcBorders>
              <w:top w:val="single" w:sz="4" w:space="0" w:color="auto"/>
              <w:left w:val="single" w:sz="4" w:space="0" w:color="auto"/>
              <w:bottom w:val="single" w:sz="4" w:space="0" w:color="auto"/>
              <w:right w:val="single" w:sz="4" w:space="0" w:color="auto"/>
            </w:tcBorders>
            <w:shd w:val="clear" w:color="auto" w:fill="7030A0"/>
            <w:noWrap/>
            <w:vAlign w:val="bottom"/>
            <w:hideMark/>
          </w:tcPr>
          <w:p w14:paraId="019FB7EF"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567" w:type="pct"/>
            <w:tcBorders>
              <w:top w:val="single" w:sz="4" w:space="0" w:color="auto"/>
              <w:left w:val="single" w:sz="4" w:space="0" w:color="auto"/>
              <w:bottom w:val="single" w:sz="4" w:space="0" w:color="auto"/>
              <w:right w:val="single" w:sz="4" w:space="0" w:color="auto"/>
            </w:tcBorders>
            <w:noWrap/>
            <w:vAlign w:val="bottom"/>
            <w:hideMark/>
          </w:tcPr>
          <w:p w14:paraId="675FF2C9"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627" w:type="pct"/>
            <w:tcBorders>
              <w:top w:val="single" w:sz="4" w:space="0" w:color="auto"/>
              <w:left w:val="single" w:sz="4" w:space="0" w:color="auto"/>
              <w:bottom w:val="single" w:sz="4" w:space="0" w:color="auto"/>
              <w:right w:val="single" w:sz="4" w:space="0" w:color="auto"/>
            </w:tcBorders>
            <w:noWrap/>
            <w:vAlign w:val="bottom"/>
            <w:hideMark/>
          </w:tcPr>
          <w:p w14:paraId="66F1F43E"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600" w:type="pct"/>
            <w:tcBorders>
              <w:top w:val="single" w:sz="4" w:space="0" w:color="auto"/>
              <w:left w:val="single" w:sz="4" w:space="0" w:color="auto"/>
              <w:bottom w:val="single" w:sz="4" w:space="0" w:color="auto"/>
              <w:right w:val="single" w:sz="4" w:space="0" w:color="auto"/>
            </w:tcBorders>
            <w:noWrap/>
            <w:vAlign w:val="bottom"/>
            <w:hideMark/>
          </w:tcPr>
          <w:p w14:paraId="6B33D10D"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c>
          <w:tcPr>
            <w:tcW w:w="495" w:type="pct"/>
            <w:tcBorders>
              <w:top w:val="single" w:sz="4" w:space="0" w:color="auto"/>
              <w:left w:val="single" w:sz="4" w:space="0" w:color="auto"/>
              <w:bottom w:val="single" w:sz="4" w:space="0" w:color="auto"/>
              <w:right w:val="single" w:sz="4" w:space="0" w:color="auto"/>
            </w:tcBorders>
            <w:noWrap/>
            <w:vAlign w:val="bottom"/>
            <w:hideMark/>
          </w:tcPr>
          <w:p w14:paraId="3DE7DA75" w14:textId="77777777"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 </w:t>
            </w:r>
          </w:p>
        </w:tc>
      </w:tr>
      <w:tr w:rsidR="00351323" w:rsidRPr="007632E7" w14:paraId="24B7A95D" w14:textId="77777777" w:rsidTr="00351323">
        <w:trPr>
          <w:trHeight w:val="469"/>
        </w:trPr>
        <w:tc>
          <w:tcPr>
            <w:tcW w:w="2251" w:type="pct"/>
            <w:tcBorders>
              <w:top w:val="single" w:sz="4" w:space="0" w:color="auto"/>
              <w:left w:val="single" w:sz="4" w:space="0" w:color="auto"/>
              <w:bottom w:val="single" w:sz="4" w:space="0" w:color="auto"/>
              <w:right w:val="single" w:sz="4" w:space="0" w:color="auto"/>
            </w:tcBorders>
            <w:hideMark/>
          </w:tcPr>
          <w:p w14:paraId="61F9E4AD" w14:textId="42EC4A6A" w:rsidR="00351323" w:rsidRPr="007632E7" w:rsidRDefault="00351323" w:rsidP="00351323">
            <w:pPr>
              <w:pStyle w:val="Legenda"/>
              <w:rPr>
                <w:rFonts w:ascii="Times New Roman" w:hAnsi="Times New Roman"/>
                <w:sz w:val="16"/>
                <w:szCs w:val="16"/>
              </w:rPr>
            </w:pPr>
            <w:r w:rsidRPr="007632E7">
              <w:rPr>
                <w:rFonts w:ascii="Times New Roman" w:hAnsi="Times New Roman"/>
                <w:sz w:val="16"/>
                <w:szCs w:val="16"/>
              </w:rPr>
              <w:t>Zagospodarowanie istniejącej przestrzeni miejskiej wraz z zagospodarowaniem przyległego otoczenia w celu likwidacji istniejących problemów społecznych zdiagnozowanych w Lokalnym Programie Rewitalizacji</w:t>
            </w:r>
          </w:p>
        </w:tc>
        <w:tc>
          <w:tcPr>
            <w:tcW w:w="460" w:type="pct"/>
            <w:tcBorders>
              <w:top w:val="single" w:sz="4" w:space="0" w:color="auto"/>
              <w:left w:val="single" w:sz="4" w:space="0" w:color="auto"/>
              <w:bottom w:val="single" w:sz="4" w:space="0" w:color="auto"/>
              <w:right w:val="single" w:sz="4" w:space="0" w:color="auto"/>
            </w:tcBorders>
            <w:noWrap/>
            <w:vAlign w:val="bottom"/>
          </w:tcPr>
          <w:p w14:paraId="4AC6B836" w14:textId="77777777" w:rsidR="00351323" w:rsidRPr="007632E7" w:rsidRDefault="00351323" w:rsidP="00351323">
            <w:pPr>
              <w:pStyle w:val="Legenda"/>
              <w:rPr>
                <w:rFonts w:ascii="Times New Roman" w:hAnsi="Times New Roman"/>
                <w:sz w:val="16"/>
                <w:szCs w:val="16"/>
              </w:rPr>
            </w:pPr>
          </w:p>
        </w:tc>
        <w:tc>
          <w:tcPr>
            <w:tcW w:w="567" w:type="pct"/>
            <w:tcBorders>
              <w:top w:val="single" w:sz="4" w:space="0" w:color="auto"/>
              <w:left w:val="single" w:sz="4" w:space="0" w:color="auto"/>
              <w:bottom w:val="single" w:sz="4" w:space="0" w:color="auto"/>
              <w:right w:val="single" w:sz="4" w:space="0" w:color="auto"/>
            </w:tcBorders>
            <w:noWrap/>
            <w:vAlign w:val="bottom"/>
          </w:tcPr>
          <w:p w14:paraId="4495C7A8" w14:textId="77777777" w:rsidR="00351323" w:rsidRPr="007632E7" w:rsidRDefault="00351323" w:rsidP="00351323">
            <w:pPr>
              <w:pStyle w:val="Legenda"/>
              <w:rPr>
                <w:rFonts w:ascii="Times New Roman" w:hAnsi="Times New Roman"/>
                <w:sz w:val="16"/>
                <w:szCs w:val="16"/>
              </w:rPr>
            </w:pPr>
          </w:p>
        </w:tc>
        <w:tc>
          <w:tcPr>
            <w:tcW w:w="627" w:type="pct"/>
            <w:tcBorders>
              <w:top w:val="single" w:sz="4" w:space="0" w:color="auto"/>
              <w:left w:val="single" w:sz="4" w:space="0" w:color="auto"/>
              <w:bottom w:val="single" w:sz="4" w:space="0" w:color="auto"/>
              <w:right w:val="single" w:sz="4" w:space="0" w:color="auto"/>
            </w:tcBorders>
            <w:shd w:val="clear" w:color="auto" w:fill="7030A0"/>
            <w:noWrap/>
            <w:vAlign w:val="bottom"/>
          </w:tcPr>
          <w:p w14:paraId="41196248" w14:textId="77777777" w:rsidR="00351323" w:rsidRPr="007632E7" w:rsidRDefault="00351323" w:rsidP="00351323">
            <w:pPr>
              <w:pStyle w:val="Legenda"/>
              <w:rPr>
                <w:rFonts w:ascii="Times New Roman" w:hAnsi="Times New Roman"/>
                <w:sz w:val="16"/>
                <w:szCs w:val="16"/>
              </w:rPr>
            </w:pPr>
          </w:p>
        </w:tc>
        <w:tc>
          <w:tcPr>
            <w:tcW w:w="600" w:type="pct"/>
            <w:tcBorders>
              <w:top w:val="single" w:sz="4" w:space="0" w:color="auto"/>
              <w:left w:val="single" w:sz="4" w:space="0" w:color="auto"/>
              <w:bottom w:val="single" w:sz="4" w:space="0" w:color="auto"/>
              <w:right w:val="single" w:sz="4" w:space="0" w:color="auto"/>
            </w:tcBorders>
            <w:shd w:val="clear" w:color="auto" w:fill="7030A0"/>
            <w:noWrap/>
            <w:vAlign w:val="bottom"/>
          </w:tcPr>
          <w:p w14:paraId="05DC2D5D" w14:textId="77777777" w:rsidR="00351323" w:rsidRPr="007632E7" w:rsidRDefault="00351323" w:rsidP="00351323">
            <w:pPr>
              <w:pStyle w:val="Legenda"/>
              <w:rPr>
                <w:rFonts w:ascii="Times New Roman" w:hAnsi="Times New Roman"/>
                <w:sz w:val="16"/>
                <w:szCs w:val="16"/>
              </w:rPr>
            </w:pPr>
          </w:p>
        </w:tc>
        <w:tc>
          <w:tcPr>
            <w:tcW w:w="495" w:type="pct"/>
            <w:tcBorders>
              <w:top w:val="single" w:sz="4" w:space="0" w:color="auto"/>
              <w:left w:val="single" w:sz="4" w:space="0" w:color="auto"/>
              <w:bottom w:val="single" w:sz="4" w:space="0" w:color="auto"/>
              <w:right w:val="single" w:sz="4" w:space="0" w:color="auto"/>
            </w:tcBorders>
            <w:shd w:val="clear" w:color="auto" w:fill="7030A0"/>
            <w:noWrap/>
            <w:vAlign w:val="bottom"/>
          </w:tcPr>
          <w:p w14:paraId="6AC50E04" w14:textId="77777777" w:rsidR="00351323" w:rsidRPr="007632E7" w:rsidRDefault="00351323" w:rsidP="00351323">
            <w:pPr>
              <w:pStyle w:val="Legenda"/>
              <w:rPr>
                <w:rFonts w:ascii="Times New Roman" w:hAnsi="Times New Roman"/>
                <w:sz w:val="16"/>
                <w:szCs w:val="16"/>
              </w:rPr>
            </w:pPr>
          </w:p>
        </w:tc>
        <w:bookmarkEnd w:id="110"/>
      </w:tr>
    </w:tbl>
    <w:p w14:paraId="73DAB10A" w14:textId="5753F9D2" w:rsidR="00E743A0" w:rsidRPr="00667AF5" w:rsidRDefault="00E743A0" w:rsidP="00667AF5">
      <w:pPr>
        <w:pStyle w:val="Legenda"/>
        <w:rPr>
          <w:rFonts w:ascii="Times New Roman" w:hAnsi="Times New Roman"/>
          <w:b w:val="0"/>
          <w:i/>
        </w:rPr>
      </w:pPr>
      <w:r w:rsidRPr="00875CCC">
        <w:rPr>
          <w:rFonts w:ascii="Times New Roman" w:hAnsi="Times New Roman"/>
          <w:b w:val="0"/>
          <w:sz w:val="16"/>
          <w:szCs w:val="16"/>
        </w:rPr>
        <w:t>Źródło:</w:t>
      </w:r>
      <w:r w:rsidRPr="00875CCC">
        <w:rPr>
          <w:rFonts w:ascii="Times New Roman" w:hAnsi="Times New Roman"/>
          <w:b w:val="0"/>
          <w:i/>
          <w:sz w:val="16"/>
          <w:szCs w:val="16"/>
        </w:rPr>
        <w:t xml:space="preserve"> Opracowanie własne</w:t>
      </w:r>
      <w:r w:rsidRPr="003C0D65">
        <w:rPr>
          <w:rFonts w:ascii="Times New Roman" w:hAnsi="Times New Roman"/>
          <w:b w:val="0"/>
          <w:i/>
        </w:rPr>
        <w:t>.</w:t>
      </w:r>
    </w:p>
    <w:p w14:paraId="115AA29A" w14:textId="77777777" w:rsidR="0012473C" w:rsidRPr="003C0D65" w:rsidRDefault="0012473C" w:rsidP="009F2F82">
      <w:pPr>
        <w:pStyle w:val="Nagwek2"/>
        <w:spacing w:before="120" w:after="120"/>
        <w:rPr>
          <w:rFonts w:ascii="Times New Roman" w:hAnsi="Times New Roman"/>
          <w:sz w:val="24"/>
          <w:szCs w:val="24"/>
        </w:rPr>
      </w:pPr>
      <w:bookmarkStart w:id="111" w:name="_Toc461969982"/>
      <w:bookmarkStart w:id="112" w:name="_Toc494220415"/>
      <w:bookmarkStart w:id="113" w:name="_Toc17810965"/>
      <w:r w:rsidRPr="003C0D65">
        <w:rPr>
          <w:rFonts w:ascii="Times New Roman" w:hAnsi="Times New Roman"/>
          <w:sz w:val="24"/>
          <w:szCs w:val="24"/>
        </w:rPr>
        <w:t>9.3 Komplementarność przestrzenna</w:t>
      </w:r>
      <w:bookmarkEnd w:id="111"/>
      <w:bookmarkEnd w:id="112"/>
      <w:bookmarkEnd w:id="113"/>
    </w:p>
    <w:p w14:paraId="31BD3464" w14:textId="748F0A35" w:rsidR="009F1EE1" w:rsidRPr="003C0D65" w:rsidRDefault="009F1EE1" w:rsidP="009F1EE1">
      <w:pPr>
        <w:pStyle w:val="Tekstpodstawowyzwciciem"/>
        <w:rPr>
          <w:rFonts w:ascii="Times New Roman" w:hAnsi="Times New Roman"/>
        </w:rPr>
      </w:pPr>
      <w:r w:rsidRPr="009F1EE1">
        <w:rPr>
          <w:rFonts w:ascii="Times New Roman" w:hAnsi="Times New Roman"/>
        </w:rPr>
        <w:t xml:space="preserve">Zgodnie z wytycznymi wszystkie projekty rewitalizacyjne będą realizowane na obszarze o szczególnie dużym nasileniu stanu kryzysowego. Jednak zasięg ich oddziaływania będzie dużo większy niż wyznaczony obszar rewitalizacji. Projekty realizowane na </w:t>
      </w:r>
      <w:r w:rsidR="007C5EEB">
        <w:rPr>
          <w:rFonts w:ascii="Times New Roman" w:hAnsi="Times New Roman"/>
        </w:rPr>
        <w:t>obszarze rewitalizacji Gminy</w:t>
      </w:r>
      <w:r w:rsidR="007C5EEB" w:rsidRPr="009F1EE1">
        <w:rPr>
          <w:rFonts w:ascii="Times New Roman" w:hAnsi="Times New Roman"/>
        </w:rPr>
        <w:t xml:space="preserve"> </w:t>
      </w:r>
      <w:r w:rsidR="007C5EEB">
        <w:rPr>
          <w:rFonts w:ascii="Times New Roman" w:hAnsi="Times New Roman"/>
        </w:rPr>
        <w:t>Świecie</w:t>
      </w:r>
      <w:r w:rsidR="007C5EEB" w:rsidRPr="009F1EE1">
        <w:rPr>
          <w:rFonts w:ascii="Times New Roman" w:hAnsi="Times New Roman"/>
        </w:rPr>
        <w:t xml:space="preserve"> </w:t>
      </w:r>
      <w:r w:rsidRPr="009F1EE1">
        <w:rPr>
          <w:rFonts w:ascii="Times New Roman" w:hAnsi="Times New Roman"/>
        </w:rPr>
        <w:t>będą wpływać na obszar oraz mieszkańców całego miasta i pozostałych miejscowości wiejskich. Pozytywne oddziaływanie w wybranych punktach wpłynie na poprawę warunków życia mieszkańców (zwłaszcza w zakresie sfery społecznej) całego obszaru administracyjnego Gminy</w:t>
      </w:r>
      <w:r w:rsidR="00875369">
        <w:rPr>
          <w:rFonts w:ascii="Times New Roman" w:hAnsi="Times New Roman"/>
        </w:rPr>
        <w:t>.</w:t>
      </w:r>
    </w:p>
    <w:p w14:paraId="5C288226" w14:textId="6D0FAABF" w:rsidR="009B5615" w:rsidRPr="009B5615" w:rsidRDefault="0012473C" w:rsidP="006D7E9B">
      <w:pPr>
        <w:pStyle w:val="Zwykytekst"/>
        <w:jc w:val="both"/>
        <w:rPr>
          <w:rFonts w:ascii="Times New Roman" w:hAnsi="Times New Roman" w:cs="Times New Roman"/>
          <w:color w:val="000000"/>
        </w:rPr>
      </w:pPr>
      <w:r w:rsidRPr="009B5615">
        <w:rPr>
          <w:rFonts w:ascii="Times New Roman" w:hAnsi="Times New Roman"/>
          <w:szCs w:val="22"/>
        </w:rPr>
        <w:t xml:space="preserve">Dzięki tak dużemu promieniowaniu zaplanowanych projektów zapewnione zostanie, że program rewitalizacji będzie efektywnie oddziaływał na całą Gminę i region. Projekty te będą mieć pozytywny wpływ na obszar i mieszkańców Gminy, przyczynią się do zwiększenia integracji, aktywizacji społeczności lokalnej i poczucia wspólnoty. Prowadzone działania nie spowodują przenoszenia problemów z obszarów rewitalizacji na inne obszary. Nie będą również prowadzić do niepożądanych efektów społecznych takich jak segregacja społeczna i wykluczenie. Komplementarność przestrzenna programu rewitalizacji oznacza również, że zawarte w nim ustalenia będą miały wpływ na politykę przestrzenną Gminy (miejscowe plany zagospodarowania przestrzennego oraz studium uwarunkowań i kierunków zagospodarowania przestrzennego). </w:t>
      </w:r>
      <w:r w:rsidR="009B5615" w:rsidRPr="009B5615">
        <w:rPr>
          <w:rFonts w:ascii="Times New Roman" w:hAnsi="Times New Roman" w:cs="Times New Roman"/>
          <w:color w:val="000000"/>
        </w:rPr>
        <w:t>W chwili obecnej nie zidentyfikowano przedsięwzięć/projektów poza Obszarem Rewitalizacji, które pozytywnie oddziaływałyby na ten obszar w sferze zdiagnozowanych problemów</w:t>
      </w:r>
      <w:r w:rsidR="009B5615">
        <w:rPr>
          <w:rFonts w:ascii="Times New Roman" w:hAnsi="Times New Roman" w:cs="Times New Roman"/>
          <w:color w:val="000000"/>
        </w:rPr>
        <w:t>.</w:t>
      </w:r>
    </w:p>
    <w:p w14:paraId="5741FDDC" w14:textId="125DF472" w:rsidR="0012473C" w:rsidRPr="009B5615" w:rsidRDefault="0012473C" w:rsidP="009B5615">
      <w:pPr>
        <w:contextualSpacing/>
        <w:rPr>
          <w:rFonts w:ascii="Times New Roman" w:hAnsi="Times New Roman"/>
        </w:rPr>
      </w:pPr>
    </w:p>
    <w:p w14:paraId="19B4D12B" w14:textId="1416E2BE" w:rsidR="0012473C" w:rsidRPr="003C0D65" w:rsidRDefault="0012473C" w:rsidP="00875CCC">
      <w:pPr>
        <w:pStyle w:val="Tekstpodstawowyzwciciem"/>
        <w:rPr>
          <w:rFonts w:ascii="Times New Roman" w:hAnsi="Times New Roman"/>
        </w:rPr>
      </w:pPr>
      <w:r w:rsidRPr="003C0D65">
        <w:rPr>
          <w:rFonts w:ascii="Times New Roman" w:hAnsi="Times New Roman"/>
        </w:rPr>
        <w:t>Dzięki osadzeniu struktury zarządzania programem rewitalizacji w ramach Urzędu Miejskiego w Świeciu zapewnione zostało, że wszelkie działania podejmowane w Gminie na rzecz lokalnej społeczności, przestrzeni i gospodarki zostaną skoordynowane. Podmiot zarządzający rewitalizacją w Gminie przed podjęciem decyzji o realizacji innych inwestycji niewskazanych w programie będzie sprawdzał czy planowane przedsięwzięcie jest zgodne z założeniami programu rewitalizacji. W razie stwierdzenia niezgodności podjęte zostaną odpowiednie działania celem dostosowania danego przedsięwzięcia tak, aby nie</w:t>
      </w:r>
      <w:r>
        <w:rPr>
          <w:rFonts w:ascii="Times New Roman" w:hAnsi="Times New Roman"/>
        </w:rPr>
        <w:t xml:space="preserve"> </w:t>
      </w:r>
      <w:r w:rsidRPr="003C0D65">
        <w:rPr>
          <w:rFonts w:ascii="Times New Roman" w:hAnsi="Times New Roman"/>
        </w:rPr>
        <w:t>kolidowało ono z celami programu rewitalizacji. Poszczególne projekty rewitalizacyjne wzajemnie się dopełniają i zachodzi pomiędzy nimi efekt synergii.</w:t>
      </w:r>
    </w:p>
    <w:p w14:paraId="48C915D8" w14:textId="77777777" w:rsidR="0012473C" w:rsidRPr="003C0D65" w:rsidRDefault="0012473C" w:rsidP="0050696B">
      <w:pPr>
        <w:pStyle w:val="Nagwek2"/>
        <w:spacing w:before="120" w:after="120"/>
        <w:rPr>
          <w:rFonts w:ascii="Times New Roman" w:hAnsi="Times New Roman"/>
          <w:sz w:val="24"/>
          <w:szCs w:val="24"/>
        </w:rPr>
      </w:pPr>
      <w:bookmarkStart w:id="114" w:name="_Toc494220417"/>
      <w:bookmarkStart w:id="115" w:name="_Toc17810966"/>
      <w:r w:rsidRPr="003C0D65">
        <w:rPr>
          <w:rFonts w:ascii="Times New Roman" w:hAnsi="Times New Roman"/>
          <w:sz w:val="24"/>
          <w:szCs w:val="24"/>
        </w:rPr>
        <w:t>9.4 Komplementarność proceduralno-instytucjonalna</w:t>
      </w:r>
      <w:bookmarkEnd w:id="114"/>
      <w:bookmarkEnd w:id="115"/>
    </w:p>
    <w:p w14:paraId="6557D449" w14:textId="601ABAE7" w:rsidR="0012473C" w:rsidRPr="003C0D65" w:rsidRDefault="0012473C" w:rsidP="00875CCC">
      <w:pPr>
        <w:pStyle w:val="Tekstpodstawowyzwciciem"/>
        <w:rPr>
          <w:rFonts w:ascii="Times New Roman" w:hAnsi="Times New Roman"/>
        </w:rPr>
      </w:pPr>
      <w:r w:rsidRPr="003C0D65">
        <w:rPr>
          <w:rFonts w:ascii="Times New Roman" w:hAnsi="Times New Roman"/>
        </w:rPr>
        <w:t xml:space="preserve">Przedstawiony w rozdziale </w:t>
      </w:r>
      <w:r w:rsidRPr="003C0D65">
        <w:rPr>
          <w:rFonts w:ascii="Times New Roman" w:hAnsi="Times New Roman"/>
          <w:i/>
        </w:rPr>
        <w:t>12. System zarządzania realizacją programu rewitalizacji</w:t>
      </w:r>
      <w:r w:rsidRPr="003C0D65">
        <w:rPr>
          <w:rFonts w:ascii="Times New Roman" w:hAnsi="Times New Roman"/>
        </w:rPr>
        <w:t xml:space="preserve"> został zaprojektowany w taki sposób</w:t>
      </w:r>
      <w:r>
        <w:rPr>
          <w:rFonts w:ascii="Times New Roman" w:hAnsi="Times New Roman"/>
        </w:rPr>
        <w:t>,</w:t>
      </w:r>
      <w:r w:rsidR="00A42F74">
        <w:rPr>
          <w:rFonts w:ascii="Times New Roman" w:hAnsi="Times New Roman"/>
        </w:rPr>
        <w:t xml:space="preserve"> </w:t>
      </w:r>
      <w:r w:rsidRPr="003C0D65">
        <w:rPr>
          <w:rFonts w:ascii="Times New Roman" w:hAnsi="Times New Roman"/>
        </w:rPr>
        <w:t>aby zapewnić efektywne współdziałanie różnych instytucji na jego rzecz oraz wzajemne uzupełnianie się i spójność procedur. System zarządzania programem rewitalizacji został osadzony w systemie działania i zarządzania Gminy</w:t>
      </w:r>
      <w:r>
        <w:rPr>
          <w:rFonts w:ascii="Times New Roman" w:hAnsi="Times New Roman"/>
        </w:rPr>
        <w:t>,</w:t>
      </w:r>
      <w:r w:rsidRPr="003C0D65">
        <w:rPr>
          <w:rFonts w:ascii="Times New Roman" w:hAnsi="Times New Roman"/>
        </w:rPr>
        <w:t xml:space="preserve"> w związku</w:t>
      </w:r>
      <w:r>
        <w:rPr>
          <w:rFonts w:ascii="Times New Roman" w:hAnsi="Times New Roman"/>
        </w:rPr>
        <w:t xml:space="preserve"> </w:t>
      </w:r>
      <w:r w:rsidRPr="003C0D65">
        <w:rPr>
          <w:rFonts w:ascii="Times New Roman" w:hAnsi="Times New Roman"/>
        </w:rPr>
        <w:t>z czym zapewniona jest komplementarność proceduralna i instytucjonalna. W realizacji programu rewitalizacji oprócz Gminy będą uczestniczyć również inne podm</w:t>
      </w:r>
      <w:r w:rsidRPr="003B2BDB">
        <w:rPr>
          <w:rFonts w:ascii="Times New Roman" w:hAnsi="Times New Roman"/>
        </w:rPr>
        <w:t xml:space="preserve">ioty – </w:t>
      </w:r>
      <w:r w:rsidR="000D0D34">
        <w:rPr>
          <w:rFonts w:ascii="Times New Roman" w:hAnsi="Times New Roman"/>
        </w:rPr>
        <w:t>Ośrodek Oświaty i Wychowania w Świeciu, Miejska Biblioteka Publiczna, Ośrodek Pomocy Społecznej</w:t>
      </w:r>
      <w:r w:rsidRPr="003B2BDB">
        <w:rPr>
          <w:rFonts w:ascii="Times New Roman" w:hAnsi="Times New Roman"/>
        </w:rPr>
        <w:t xml:space="preserve"> oraz Ośrodek Kultury, Sportu i Rekreacji w Świeciu. Ponadto program rewitalizacji jest powiązany z innymi dokumentami strategicznymi Gminy</w:t>
      </w:r>
      <w:r w:rsidRPr="003C0D65">
        <w:rPr>
          <w:rFonts w:ascii="Times New Roman" w:hAnsi="Times New Roman"/>
        </w:rPr>
        <w:t>, co zostało wykazano w rozdziale 1. Wskazane w programie przedsięwzięcia będą realizowały cele zawarte w tych dokumentach.</w:t>
      </w:r>
    </w:p>
    <w:p w14:paraId="7577E608" w14:textId="77777777" w:rsidR="0012473C" w:rsidRPr="003C0D65" w:rsidRDefault="0012473C" w:rsidP="00946BCC">
      <w:pPr>
        <w:pStyle w:val="Nagwek2"/>
        <w:spacing w:before="120" w:after="120"/>
        <w:rPr>
          <w:rFonts w:ascii="Times New Roman" w:hAnsi="Times New Roman"/>
          <w:sz w:val="24"/>
          <w:szCs w:val="24"/>
        </w:rPr>
      </w:pPr>
      <w:bookmarkStart w:id="116" w:name="_Toc494220418"/>
      <w:bookmarkStart w:id="117" w:name="_Toc17810967"/>
      <w:r w:rsidRPr="003C0D65">
        <w:rPr>
          <w:rFonts w:ascii="Times New Roman" w:hAnsi="Times New Roman"/>
          <w:sz w:val="24"/>
          <w:szCs w:val="24"/>
        </w:rPr>
        <w:lastRenderedPageBreak/>
        <w:t xml:space="preserve">9.5 </w:t>
      </w:r>
      <w:r w:rsidRPr="007A6CBF">
        <w:rPr>
          <w:rFonts w:ascii="Times New Roman" w:hAnsi="Times New Roman"/>
          <w:sz w:val="24"/>
          <w:szCs w:val="24"/>
        </w:rPr>
        <w:t>Komplementarność źródeł finansowania</w:t>
      </w:r>
      <w:bookmarkEnd w:id="116"/>
      <w:bookmarkEnd w:id="117"/>
    </w:p>
    <w:p w14:paraId="13C0C83B" w14:textId="04BBBCBF" w:rsidR="0012473C" w:rsidRPr="003C0D65" w:rsidRDefault="0012473C" w:rsidP="00E743A0">
      <w:pPr>
        <w:pStyle w:val="Tekstpodstawowyzwciciem"/>
        <w:rPr>
          <w:rFonts w:ascii="Times New Roman" w:hAnsi="Times New Roman"/>
        </w:rPr>
      </w:pPr>
      <w:r w:rsidRPr="003C0D65">
        <w:rPr>
          <w:rFonts w:ascii="Times New Roman" w:hAnsi="Times New Roman"/>
        </w:rPr>
        <w:t>Projekty rewitalizacyjne zawarte w niniejszym programie będą finansowane w oparciu o uzupełniające się środki z Europejskiego Funduszu Rozwoju Regionalnego (EFRR) oraz środki własne wnioskodawców poszczególnych projektów</w:t>
      </w:r>
      <w:r w:rsidR="00745CE4">
        <w:rPr>
          <w:rFonts w:ascii="Times New Roman" w:hAnsi="Times New Roman"/>
        </w:rPr>
        <w:t xml:space="preserve"> (budżet Gminy)</w:t>
      </w:r>
      <w:r w:rsidRPr="003C0D65">
        <w:rPr>
          <w:rFonts w:ascii="Times New Roman" w:hAnsi="Times New Roman"/>
        </w:rPr>
        <w:t>.</w:t>
      </w:r>
      <w:r w:rsidR="0044721B">
        <w:rPr>
          <w:rFonts w:ascii="Times New Roman" w:hAnsi="Times New Roman"/>
        </w:rPr>
        <w:t xml:space="preserve"> </w:t>
      </w:r>
      <w:r w:rsidR="0007461A">
        <w:rPr>
          <w:rFonts w:ascii="Times New Roman" w:hAnsi="Times New Roman"/>
        </w:rPr>
        <w:t>Przewiduje się, że r</w:t>
      </w:r>
      <w:r w:rsidR="00DD4D32">
        <w:rPr>
          <w:rFonts w:ascii="Times New Roman" w:hAnsi="Times New Roman"/>
        </w:rPr>
        <w:t>ealizacja działań miękkich finansowana zostanie ze środków własnych gminy, jednak w przypadku uzyskania możliwości dofinansowania w ramach środków z Europejskiego Funduszu Społecznego</w:t>
      </w:r>
      <w:r w:rsidR="0007461A">
        <w:rPr>
          <w:rFonts w:ascii="Times New Roman" w:hAnsi="Times New Roman"/>
        </w:rPr>
        <w:t xml:space="preserve"> projekty miękkie wsparte zostaną środkami unijnymi.</w:t>
      </w:r>
      <w:r w:rsidRPr="003C0D65">
        <w:rPr>
          <w:rFonts w:ascii="Times New Roman" w:hAnsi="Times New Roman"/>
        </w:rPr>
        <w:t xml:space="preserve"> Wnioskodawcy na etapie realizacji poszczególnych przedsięwzięć będą starali się pozyskać wsparcie ze strony sektora przedsiębiorstw i zaangażowanie środków prywatnych w rewitalizację.</w:t>
      </w:r>
      <w:r w:rsidR="00E743A0">
        <w:rPr>
          <w:rFonts w:ascii="Times New Roman" w:hAnsi="Times New Roman"/>
        </w:rPr>
        <w:t xml:space="preserve"> </w:t>
      </w:r>
      <w:r w:rsidR="00214951">
        <w:rPr>
          <w:rFonts w:ascii="Times New Roman" w:hAnsi="Times New Roman"/>
        </w:rPr>
        <w:t xml:space="preserve">Na chwilę sporządzenia aktualizacji PR, nie przewidziano występowania finansowania inwestycji ze źródeł prywatnych. </w:t>
      </w:r>
      <w:r w:rsidR="00547915">
        <w:rPr>
          <w:rFonts w:ascii="Times New Roman" w:hAnsi="Times New Roman"/>
        </w:rPr>
        <w:t xml:space="preserve">Nie znaleziono środków prywatnych chętnych na współfinansowanie projektów miękkich przewidzianych do realizacji na obszarze rewitalizacji. </w:t>
      </w:r>
      <w:r w:rsidR="00214951">
        <w:rPr>
          <w:rFonts w:ascii="Times New Roman" w:hAnsi="Times New Roman"/>
        </w:rPr>
        <w:t>Jednakże n</w:t>
      </w:r>
      <w:r w:rsidR="00E743A0">
        <w:rPr>
          <w:rFonts w:ascii="Times New Roman" w:hAnsi="Times New Roman"/>
        </w:rPr>
        <w:t xml:space="preserve">ie </w:t>
      </w:r>
      <w:r w:rsidR="00E743A0" w:rsidRPr="003C0D65">
        <w:rPr>
          <w:rFonts w:ascii="Times New Roman" w:hAnsi="Times New Roman"/>
        </w:rPr>
        <w:t>wyklucza się nawiązania takiej współpracy w przyszłości i realizacji projektów finansowanych ze środków publicznych i prywatnych</w:t>
      </w:r>
      <w:r w:rsidR="00802111">
        <w:rPr>
          <w:rFonts w:ascii="Times New Roman" w:hAnsi="Times New Roman"/>
        </w:rPr>
        <w:t>.</w:t>
      </w:r>
      <w:r w:rsidRPr="003C0D65">
        <w:rPr>
          <w:rFonts w:ascii="Times New Roman" w:hAnsi="Times New Roman"/>
        </w:rPr>
        <w:t xml:space="preserve"> </w:t>
      </w:r>
      <w:r w:rsidR="00E743A0" w:rsidRPr="00E743A0">
        <w:rPr>
          <w:rFonts w:ascii="Times New Roman" w:hAnsi="Times New Roman"/>
        </w:rPr>
        <w:t xml:space="preserve">Szczegółowe zastosowanie zasady komplementarności finansowej zostało zaprezentowane w rozdziale 10. Szacunkowe ramy finansowe w odniesieniu do głównych projektów/przedsięwzięć rewitalizacyjnych. Na każdym wyznaczonym do rewitalizacji obszarze zaplanowane zostały działania miękkie, które wraz z </w:t>
      </w:r>
      <w:r w:rsidR="00E743A0">
        <w:rPr>
          <w:rFonts w:ascii="Times New Roman" w:hAnsi="Times New Roman"/>
        </w:rPr>
        <w:t>działaniami</w:t>
      </w:r>
      <w:r w:rsidR="00E743A0" w:rsidRPr="00E743A0">
        <w:rPr>
          <w:rFonts w:ascii="Times New Roman" w:hAnsi="Times New Roman"/>
        </w:rPr>
        <w:t xml:space="preserve"> infrastrukturalnymi będą pozytywnie wpływały na niwelowanie zdiagnozowanych problemów społecznych. Finansowanie zostało dobrane w taki </w:t>
      </w:r>
      <w:r w:rsidR="00802111" w:rsidRPr="00E743A0">
        <w:rPr>
          <w:rFonts w:ascii="Times New Roman" w:hAnsi="Times New Roman"/>
        </w:rPr>
        <w:t>sposób,</w:t>
      </w:r>
      <w:r w:rsidR="00E743A0" w:rsidRPr="00E743A0">
        <w:rPr>
          <w:rFonts w:ascii="Times New Roman" w:hAnsi="Times New Roman"/>
        </w:rPr>
        <w:t xml:space="preserve"> aby jak najefektywniej zrealizować cele </w:t>
      </w:r>
      <w:r w:rsidR="00802111" w:rsidRPr="003C0D65">
        <w:rPr>
          <w:rFonts w:ascii="Times New Roman" w:hAnsi="Times New Roman"/>
        </w:rPr>
        <w:t>Lokalnego Programu Rewitalizacji na lata 20</w:t>
      </w:r>
      <w:r w:rsidR="00802111">
        <w:rPr>
          <w:rFonts w:ascii="Times New Roman" w:hAnsi="Times New Roman"/>
        </w:rPr>
        <w:t>17</w:t>
      </w:r>
      <w:r w:rsidR="00802111" w:rsidRPr="003C0D65">
        <w:rPr>
          <w:rFonts w:ascii="Times New Roman" w:hAnsi="Times New Roman"/>
        </w:rPr>
        <w:t>-20</w:t>
      </w:r>
      <w:r w:rsidR="00802111">
        <w:rPr>
          <w:rFonts w:ascii="Times New Roman" w:hAnsi="Times New Roman"/>
        </w:rPr>
        <w:t>23.</w:t>
      </w:r>
    </w:p>
    <w:p w14:paraId="65CE34B5" w14:textId="5A7A2E8F" w:rsidR="0012473C" w:rsidRPr="003C0D65" w:rsidRDefault="0012473C" w:rsidP="0050696B">
      <w:pPr>
        <w:pStyle w:val="Nagwek2"/>
        <w:spacing w:after="240"/>
        <w:rPr>
          <w:rFonts w:ascii="Times New Roman" w:hAnsi="Times New Roman"/>
          <w:sz w:val="24"/>
          <w:szCs w:val="24"/>
        </w:rPr>
      </w:pPr>
      <w:bookmarkStart w:id="118" w:name="_Toc494220419"/>
      <w:bookmarkStart w:id="119" w:name="_Toc17810968"/>
      <w:r w:rsidRPr="003C0D65">
        <w:rPr>
          <w:rFonts w:ascii="Times New Roman" w:hAnsi="Times New Roman"/>
          <w:sz w:val="24"/>
          <w:szCs w:val="24"/>
        </w:rPr>
        <w:t>9.6 Komplementarność międzyokresowa</w:t>
      </w:r>
      <w:bookmarkEnd w:id="118"/>
      <w:bookmarkEnd w:id="119"/>
    </w:p>
    <w:p w14:paraId="651596F7" w14:textId="6AD40CC9" w:rsidR="009F1EE1" w:rsidRDefault="009F1EE1" w:rsidP="009F1EE1">
      <w:pPr>
        <w:pStyle w:val="Tekstpodstawowyzwciciem"/>
        <w:rPr>
          <w:rFonts w:ascii="Times New Roman" w:hAnsi="Times New Roman"/>
        </w:rPr>
      </w:pPr>
      <w:r w:rsidRPr="009F1EE1">
        <w:rPr>
          <w:rFonts w:ascii="Times New Roman" w:hAnsi="Times New Roman"/>
        </w:rPr>
        <w:t>Komplementarność międzyokresową gwarantują przedsięwzięcia wzajemnie się uzupełniające (</w:t>
      </w:r>
      <w:r w:rsidR="00802111" w:rsidRPr="009F1EE1">
        <w:rPr>
          <w:rFonts w:ascii="Times New Roman" w:hAnsi="Times New Roman"/>
        </w:rPr>
        <w:t>prowadzące do</w:t>
      </w:r>
      <w:r w:rsidRPr="009F1EE1">
        <w:rPr>
          <w:rFonts w:ascii="Times New Roman" w:hAnsi="Times New Roman"/>
        </w:rPr>
        <w:t xml:space="preserve"> realizacji wspólnego celu), pomimo ich rozbieżności czasowej. Kolejno tworzone dokumenty strategiczne opierają się na modelach rozwoju zawartych w poprzednich aktach gminnych. Na terenie gminy </w:t>
      </w:r>
      <w:r>
        <w:rPr>
          <w:rFonts w:ascii="Times New Roman" w:hAnsi="Times New Roman"/>
        </w:rPr>
        <w:t>Świecie</w:t>
      </w:r>
      <w:r w:rsidRPr="009F1EE1">
        <w:rPr>
          <w:rFonts w:ascii="Times New Roman" w:hAnsi="Times New Roman"/>
        </w:rPr>
        <w:t>, z uwagi na jej charakter wiejsko – miejski, w perspektywie 2007 – 2013 działania rewitalizacyjne ze środków RPO mogły być prowadzone tylko na terenie miasta</w:t>
      </w:r>
      <w:r>
        <w:rPr>
          <w:rFonts w:ascii="Times New Roman" w:hAnsi="Times New Roman"/>
        </w:rPr>
        <w:t xml:space="preserve"> Świecie</w:t>
      </w:r>
      <w:r w:rsidRPr="009F1EE1">
        <w:rPr>
          <w:rFonts w:ascii="Times New Roman" w:hAnsi="Times New Roman"/>
        </w:rPr>
        <w:t xml:space="preserve">. </w:t>
      </w:r>
    </w:p>
    <w:p w14:paraId="32C8E337" w14:textId="3E82B02F" w:rsidR="0012473C" w:rsidRPr="003C0D65" w:rsidRDefault="0012473C" w:rsidP="00875CCC">
      <w:pPr>
        <w:pStyle w:val="Tekstpodstawowyzwciciem"/>
        <w:rPr>
          <w:rFonts w:ascii="Times New Roman" w:hAnsi="Times New Roman"/>
        </w:rPr>
      </w:pPr>
      <w:r w:rsidRPr="003C0D65">
        <w:rPr>
          <w:rFonts w:ascii="Times New Roman" w:hAnsi="Times New Roman"/>
        </w:rPr>
        <w:t xml:space="preserve">Przedsięwzięcia zawarte w niniejszym programie są wyrazem kontynuacji polityki prowadzonej przez Gminę w poprzednim okresie programowania. Tym samym zachowana jest ciągłość programowa polegająca na kontynuacji i rozwijaniu wsparcia z polityk spójności 2007-2013. W perspektywie 2007-2013 Gmina również prowadziła procesy rewitalizacyjne, a sam program rewitalizacji stanowi aktualizację „Lokalnego Programu Rewitalizacji na lata 2008-2017” przyjętego uchwałą Rady Miejskiej w Świeciu nr 206/08 z dnia 29 grudnia 2008 r. Ww. LPR został zaktualizowany w 2009 r. (Uchwała Nr 258/09 Rady Miejskiej w Świeciu z dnia 27 sierpnia 2009 r. w sprawie zatwierdzenia zaktualizowanego Lokalnego Programu Rewitalizacji Miasta Świecie na lata 2008-2017) oraz w 2012 r. (Uchwała Nr 169/12 Rady Miejskiej w Świeciu z dnia 30 sierpnia 2012 r. w sprawie zatwierdzenia zaktualizowanego Lokalnego Programu Rewitalizacji Miasta Świecie na lata 2008-2017). Obszar rewitalizacji w poprzedniej perspektywie finansowej był </w:t>
      </w:r>
      <w:r w:rsidR="00A970F4">
        <w:rPr>
          <w:rFonts w:ascii="Times New Roman" w:hAnsi="Times New Roman"/>
        </w:rPr>
        <w:t>odmienny od obecnego</w:t>
      </w:r>
      <w:r w:rsidRPr="003C0D65">
        <w:rPr>
          <w:rFonts w:ascii="Times New Roman" w:hAnsi="Times New Roman"/>
        </w:rPr>
        <w:t xml:space="preserve"> i obejmował Śródmieście i Stare Miasto w Świeciu. Na wskazanym obszarze rewitalizacji zostały zrealizowane następujące projekty rewitalizacyjne:</w:t>
      </w:r>
    </w:p>
    <w:p w14:paraId="5FC17831" w14:textId="77777777" w:rsidR="0012473C" w:rsidRPr="008A379E" w:rsidRDefault="0012473C" w:rsidP="008B0712">
      <w:pPr>
        <w:pStyle w:val="Akapitzlist"/>
        <w:numPr>
          <w:ilvl w:val="0"/>
          <w:numId w:val="5"/>
        </w:numPr>
        <w:spacing w:after="120"/>
        <w:ind w:left="714" w:hanging="357"/>
        <w:rPr>
          <w:rFonts w:ascii="Times New Roman" w:hAnsi="Times New Roman"/>
          <w:sz w:val="22"/>
          <w:szCs w:val="22"/>
        </w:rPr>
      </w:pPr>
      <w:r w:rsidRPr="008A379E">
        <w:rPr>
          <w:rFonts w:ascii="Times New Roman" w:hAnsi="Times New Roman"/>
          <w:sz w:val="22"/>
          <w:szCs w:val="22"/>
        </w:rPr>
        <w:t xml:space="preserve">„Rewitalizacja Miasta Świecie. Stworzenie centrum turystyczno-rekreacyjnego i gospodarczego poprzez odnowę, poprawę funkcjonalności i właściwe zagospodarowanie przestrzeni śródmiejskiej” - Projekt zrealizowany został w ramach działania 7.1 Rewitalizacja zdegradowanych dzielnic miast, Regionalnego Programu Operacyjnego Województwa Kujawsko-Pomorskiego na lata 2007-2013, Koszt całkowity zadania 15 625 930,13 zł, dofinansowanie z EFRR 5 351 328,45 zł. Celem projektu było ożywienie Śródmieścia Świecia oraz stworzenie centrum wypoczynku i rekreacji atrakcyjnego dla mieszkańców miasta i </w:t>
      </w:r>
      <w:r w:rsidRPr="008A379E">
        <w:rPr>
          <w:rFonts w:ascii="Times New Roman" w:hAnsi="Times New Roman"/>
          <w:sz w:val="22"/>
          <w:szCs w:val="22"/>
        </w:rPr>
        <w:lastRenderedPageBreak/>
        <w:t>odwiedzających Świecie turystów. Celem projektu było również stworzenie centrum przyciągającego przedsiębiorców, centrum z odpowiednimi warunkami dla prowadzenia działalności gospodarczej. Dodatkowym celem projektu było również zwiększenie bezpieczeństwa publicznego na tym obszarze. W ramach prac wykonano m.in. nowe nawierzchnie na ulicach i drogach, przebudowano sieć deszczową, sanitarną, gazową, elektryczną. W obrębie Dużego i Małego Rynku posadzono nowe drzewa, krzewy, tak aby miejsca te stały się atrakcyjne dla osób korzystających ze zrewitalizowanej infrastruktury. Na płycie Dużego Rynku wybudowano fontannę. W ramach projektu zainstalowano monitoring. Na Małym Rynku wybudowano toaletę miejską.</w:t>
      </w:r>
    </w:p>
    <w:p w14:paraId="1C2CC705" w14:textId="77777777" w:rsidR="0012473C" w:rsidRPr="003C0D65" w:rsidRDefault="0012473C" w:rsidP="00946BCC">
      <w:pPr>
        <w:spacing w:after="120"/>
        <w:ind w:firstLine="567"/>
        <w:rPr>
          <w:rFonts w:ascii="Times New Roman" w:hAnsi="Times New Roman"/>
        </w:rPr>
      </w:pPr>
    </w:p>
    <w:p w14:paraId="7CDBCEC6" w14:textId="0A9782B8" w:rsidR="0012473C" w:rsidRPr="009F2127" w:rsidRDefault="0012473C" w:rsidP="0034236C">
      <w:pPr>
        <w:pStyle w:val="Tekstpodstawowy"/>
        <w:jc w:val="both"/>
        <w:rPr>
          <w:rFonts w:ascii="Times New Roman" w:hAnsi="Times New Roman"/>
          <w:lang w:eastAsia="pl-PL"/>
        </w:rPr>
      </w:pPr>
      <w:r w:rsidRPr="009F2127">
        <w:rPr>
          <w:rFonts w:ascii="Times New Roman" w:hAnsi="Times New Roman"/>
          <w:lang w:eastAsia="pl-PL"/>
        </w:rPr>
        <w:t xml:space="preserve">Obszar rewitalizacji wyznaczony w poprzednio obowiązującym programie rewitalizacji </w:t>
      </w:r>
      <w:r w:rsidR="00A970F4">
        <w:rPr>
          <w:rFonts w:ascii="Times New Roman" w:hAnsi="Times New Roman"/>
          <w:lang w:eastAsia="pl-PL"/>
        </w:rPr>
        <w:t xml:space="preserve">już nie </w:t>
      </w:r>
      <w:r w:rsidRPr="009F2127">
        <w:rPr>
          <w:rFonts w:ascii="Times New Roman" w:hAnsi="Times New Roman"/>
          <w:lang w:eastAsia="pl-PL"/>
        </w:rPr>
        <w:t xml:space="preserve">cechuje się koncentracją negatywnych zjawisk społecznych i pozaspołecznych (co zostało wskazane w </w:t>
      </w:r>
      <w:r w:rsidR="00A970F4">
        <w:rPr>
          <w:rFonts w:ascii="Times New Roman" w:hAnsi="Times New Roman"/>
          <w:lang w:eastAsia="pl-PL"/>
        </w:rPr>
        <w:t>przeprowadzonej delimitacji</w:t>
      </w:r>
      <w:r w:rsidRPr="009F2127">
        <w:rPr>
          <w:rFonts w:ascii="Times New Roman" w:hAnsi="Times New Roman"/>
          <w:lang w:eastAsia="pl-PL"/>
        </w:rPr>
        <w:t>)</w:t>
      </w:r>
      <w:r w:rsidR="00AB3A2D">
        <w:rPr>
          <w:rFonts w:ascii="Times New Roman" w:hAnsi="Times New Roman"/>
          <w:lang w:eastAsia="pl-PL"/>
        </w:rPr>
        <w:t xml:space="preserve">. </w:t>
      </w:r>
      <w:r w:rsidRPr="009F2127">
        <w:rPr>
          <w:rFonts w:ascii="Times New Roman" w:hAnsi="Times New Roman"/>
          <w:lang w:eastAsia="pl-PL"/>
        </w:rPr>
        <w:t>Dla Gminy ważne są procesy rewitalizacyjne, dlatego też podejmuje się działania na rzecz dalszego wspierania obszarów znajdujących się w kryzysie, czego wyrazem jest aktualizacja programu rewitalizacji. Planowane działania z perspektywy 2014-2020 będą uzupełniały projekty z okresu 2007-2013</w:t>
      </w:r>
      <w:r w:rsidR="006A75A6">
        <w:rPr>
          <w:rFonts w:ascii="Times New Roman" w:hAnsi="Times New Roman"/>
          <w:lang w:eastAsia="pl-PL"/>
        </w:rPr>
        <w:t>,</w:t>
      </w:r>
      <w:r w:rsidRPr="009F2127">
        <w:rPr>
          <w:rFonts w:ascii="Times New Roman" w:hAnsi="Times New Roman"/>
          <w:lang w:eastAsia="pl-PL"/>
        </w:rPr>
        <w:t xml:space="preserve"> ponieważ będą:</w:t>
      </w:r>
    </w:p>
    <w:p w14:paraId="17987878" w14:textId="717E77ED" w:rsidR="0012473C" w:rsidRPr="009F2127" w:rsidRDefault="0012473C" w:rsidP="008B0712">
      <w:pPr>
        <w:pStyle w:val="Akapitzlist"/>
        <w:numPr>
          <w:ilvl w:val="0"/>
          <w:numId w:val="5"/>
        </w:numPr>
        <w:rPr>
          <w:rFonts w:ascii="Times New Roman" w:hAnsi="Times New Roman"/>
          <w:sz w:val="22"/>
          <w:szCs w:val="22"/>
          <w:lang w:eastAsia="pl-PL"/>
        </w:rPr>
      </w:pPr>
      <w:r w:rsidRPr="009F2127">
        <w:rPr>
          <w:rFonts w:ascii="Times New Roman" w:hAnsi="Times New Roman"/>
          <w:sz w:val="22"/>
          <w:szCs w:val="22"/>
          <w:lang w:eastAsia="pl-PL"/>
        </w:rPr>
        <w:t xml:space="preserve">prowadziły do dalszego rozwoju </w:t>
      </w:r>
      <w:r w:rsidR="00AB3A2D" w:rsidRPr="009F2127">
        <w:rPr>
          <w:rFonts w:ascii="Times New Roman" w:hAnsi="Times New Roman"/>
          <w:sz w:val="22"/>
          <w:szCs w:val="22"/>
          <w:lang w:eastAsia="pl-PL"/>
        </w:rPr>
        <w:t>obsza</w:t>
      </w:r>
      <w:r w:rsidR="00AB3A2D">
        <w:rPr>
          <w:rFonts w:ascii="Times New Roman" w:hAnsi="Times New Roman"/>
          <w:sz w:val="22"/>
          <w:szCs w:val="22"/>
          <w:lang w:eastAsia="pl-PL"/>
        </w:rPr>
        <w:t>rów</w:t>
      </w:r>
      <w:r w:rsidR="00AB3A2D" w:rsidRPr="009F2127">
        <w:rPr>
          <w:rFonts w:ascii="Times New Roman" w:hAnsi="Times New Roman"/>
          <w:sz w:val="22"/>
          <w:szCs w:val="22"/>
          <w:lang w:eastAsia="pl-PL"/>
        </w:rPr>
        <w:t xml:space="preserve"> </w:t>
      </w:r>
      <w:r w:rsidR="006A75A6">
        <w:rPr>
          <w:rFonts w:ascii="Times New Roman" w:hAnsi="Times New Roman"/>
          <w:sz w:val="22"/>
          <w:szCs w:val="22"/>
          <w:lang w:eastAsia="pl-PL"/>
        </w:rPr>
        <w:t>rewitalizacji</w:t>
      </w:r>
      <w:r w:rsidR="00AB3A2D">
        <w:rPr>
          <w:rFonts w:ascii="Times New Roman" w:hAnsi="Times New Roman"/>
          <w:sz w:val="22"/>
          <w:szCs w:val="22"/>
          <w:lang w:eastAsia="pl-PL"/>
        </w:rPr>
        <w:t xml:space="preserve"> ( w aktualizacji obszaru osiedla Marianki)</w:t>
      </w:r>
      <w:r w:rsidRPr="009F2127">
        <w:rPr>
          <w:rFonts w:ascii="Times New Roman" w:hAnsi="Times New Roman"/>
          <w:sz w:val="22"/>
          <w:szCs w:val="22"/>
          <w:lang w:eastAsia="pl-PL"/>
        </w:rPr>
        <w:t xml:space="preserve"> w zakresie poprawy jakości infrastruktury służącej mieszkańcom,</w:t>
      </w:r>
    </w:p>
    <w:p w14:paraId="4F5254DB" w14:textId="77777777" w:rsidR="0012473C" w:rsidRPr="009F2127" w:rsidRDefault="0012473C" w:rsidP="008B0712">
      <w:pPr>
        <w:pStyle w:val="Akapitzlist"/>
        <w:numPr>
          <w:ilvl w:val="0"/>
          <w:numId w:val="5"/>
        </w:numPr>
        <w:rPr>
          <w:rFonts w:ascii="Times New Roman" w:hAnsi="Times New Roman"/>
          <w:sz w:val="22"/>
          <w:szCs w:val="22"/>
          <w:lang w:eastAsia="pl-PL"/>
        </w:rPr>
      </w:pPr>
      <w:r w:rsidRPr="009F2127">
        <w:rPr>
          <w:rFonts w:ascii="Times New Roman" w:hAnsi="Times New Roman"/>
          <w:sz w:val="22"/>
          <w:szCs w:val="22"/>
          <w:lang w:eastAsia="pl-PL"/>
        </w:rPr>
        <w:t>rozwijały kolejne potencjały występujące na tym obszarze,</w:t>
      </w:r>
    </w:p>
    <w:p w14:paraId="248E376B" w14:textId="77777777" w:rsidR="0012473C" w:rsidRPr="009F2127" w:rsidRDefault="0012473C" w:rsidP="008B0712">
      <w:pPr>
        <w:pStyle w:val="Akapitzlist"/>
        <w:numPr>
          <w:ilvl w:val="0"/>
          <w:numId w:val="5"/>
        </w:numPr>
        <w:rPr>
          <w:rFonts w:ascii="Times New Roman" w:hAnsi="Times New Roman"/>
          <w:sz w:val="22"/>
          <w:szCs w:val="22"/>
          <w:lang w:eastAsia="pl-PL"/>
        </w:rPr>
      </w:pPr>
      <w:r w:rsidRPr="009F2127">
        <w:rPr>
          <w:rFonts w:ascii="Times New Roman" w:hAnsi="Times New Roman"/>
          <w:sz w:val="22"/>
          <w:szCs w:val="22"/>
          <w:lang w:eastAsia="pl-PL"/>
        </w:rPr>
        <w:t xml:space="preserve">przyczyniały się do dalszego łagodzenia negatywnych zjawisk społecznych. </w:t>
      </w:r>
    </w:p>
    <w:p w14:paraId="7EF0BFE3" w14:textId="77777777" w:rsidR="0012473C" w:rsidRPr="003C0D65" w:rsidRDefault="0012473C" w:rsidP="00BA597B">
      <w:pPr>
        <w:pStyle w:val="Spis1"/>
        <w:spacing w:after="240"/>
        <w:rPr>
          <w:rFonts w:ascii="Times New Roman" w:hAnsi="Times New Roman"/>
          <w:color w:val="4F2D7F"/>
        </w:rPr>
      </w:pPr>
      <w:bookmarkStart w:id="120" w:name="_Toc494220420"/>
      <w:bookmarkStart w:id="121" w:name="_Toc17810969"/>
      <w:r w:rsidRPr="003C0D65">
        <w:rPr>
          <w:rFonts w:ascii="Times New Roman" w:hAnsi="Times New Roman"/>
          <w:color w:val="4F2D7F"/>
        </w:rPr>
        <w:t>10. Mechanizmy włączenia interesariuszy w proces rewitalizacji</w:t>
      </w:r>
      <w:bookmarkEnd w:id="120"/>
      <w:bookmarkEnd w:id="121"/>
    </w:p>
    <w:p w14:paraId="74FE5442" w14:textId="77777777" w:rsidR="0012473C" w:rsidRPr="003C0D65" w:rsidRDefault="0012473C" w:rsidP="00BA597B">
      <w:pPr>
        <w:pStyle w:val="Nagwek2"/>
        <w:spacing w:after="240"/>
        <w:rPr>
          <w:rFonts w:ascii="Times New Roman" w:hAnsi="Times New Roman"/>
          <w:sz w:val="24"/>
          <w:szCs w:val="24"/>
        </w:rPr>
      </w:pPr>
      <w:bookmarkStart w:id="122" w:name="_Toc460829113"/>
      <w:bookmarkStart w:id="123" w:name="_Toc461969986"/>
      <w:bookmarkStart w:id="124" w:name="_Toc494220421"/>
      <w:bookmarkStart w:id="125" w:name="_Toc17810970"/>
      <w:r w:rsidRPr="003C0D65">
        <w:rPr>
          <w:rFonts w:ascii="Times New Roman" w:hAnsi="Times New Roman"/>
          <w:sz w:val="24"/>
          <w:szCs w:val="24"/>
        </w:rPr>
        <w:t>10.1. Interesariusze rewitalizacji</w:t>
      </w:r>
      <w:bookmarkEnd w:id="122"/>
      <w:bookmarkEnd w:id="123"/>
      <w:bookmarkEnd w:id="124"/>
      <w:bookmarkEnd w:id="125"/>
      <w:r w:rsidRPr="003C0D65">
        <w:rPr>
          <w:rFonts w:ascii="Times New Roman" w:hAnsi="Times New Roman"/>
          <w:sz w:val="24"/>
          <w:szCs w:val="24"/>
        </w:rPr>
        <w:t xml:space="preserve"> </w:t>
      </w:r>
    </w:p>
    <w:p w14:paraId="5BF35E49" w14:textId="77777777" w:rsidR="0012473C" w:rsidRPr="003C0D65" w:rsidRDefault="0012473C" w:rsidP="00CA576D">
      <w:pPr>
        <w:pStyle w:val="Tekstpodstawowyzwciciem"/>
        <w:rPr>
          <w:rFonts w:ascii="Times New Roman" w:hAnsi="Times New Roman"/>
        </w:rPr>
      </w:pPr>
      <w:r w:rsidRPr="003C0D65">
        <w:rPr>
          <w:rFonts w:ascii="Times New Roman" w:hAnsi="Times New Roman"/>
          <w:b/>
        </w:rPr>
        <w:t>Partycypacja społeczna</w:t>
      </w:r>
      <w:r w:rsidRPr="003C0D65">
        <w:rPr>
          <w:rFonts w:ascii="Times New Roman" w:hAnsi="Times New Roman"/>
        </w:rPr>
        <w:t xml:space="preserve"> jest nieodłącznym elementem procesu rewitalizacji i stanowi fundament działań na każdym etapie tego procesu (diagnozowanie, programowanie, wdrażanie, monitorowanie). Partycypacja powinna być ukierunkowana na możliwie dojrzałe formy uczestnictwa społeczności w podejmowaniu decyzji, które jej dotyczą. </w:t>
      </w:r>
    </w:p>
    <w:p w14:paraId="22750F88" w14:textId="74B99A1A" w:rsidR="0012473C" w:rsidRPr="003C0D65" w:rsidRDefault="0012473C" w:rsidP="00BA597B">
      <w:pPr>
        <w:pStyle w:val="Legenda"/>
        <w:rPr>
          <w:rFonts w:ascii="Times New Roman" w:hAnsi="Times New Roman"/>
        </w:rPr>
      </w:pPr>
      <w:bookmarkStart w:id="126" w:name="_Toc17810297"/>
      <w:r w:rsidRPr="003C0D65">
        <w:rPr>
          <w:rFonts w:ascii="Times New Roman" w:hAnsi="Times New Roman"/>
        </w:rPr>
        <w:t xml:space="preserve">Schemat </w:t>
      </w:r>
      <w:r w:rsidR="00A244F1">
        <w:rPr>
          <w:rFonts w:ascii="Times New Roman" w:hAnsi="Times New Roman"/>
        </w:rPr>
        <w:fldChar w:fldCharType="begin"/>
      </w:r>
      <w:r w:rsidR="00A244F1">
        <w:rPr>
          <w:rFonts w:ascii="Times New Roman" w:hAnsi="Times New Roman"/>
        </w:rPr>
        <w:instrText xml:space="preserve"> SEQ Schemat \* ARABIC </w:instrText>
      </w:r>
      <w:r w:rsidR="00A244F1">
        <w:rPr>
          <w:rFonts w:ascii="Times New Roman" w:hAnsi="Times New Roman"/>
        </w:rPr>
        <w:fldChar w:fldCharType="separate"/>
      </w:r>
      <w:r w:rsidR="008B0712">
        <w:rPr>
          <w:rFonts w:ascii="Times New Roman" w:hAnsi="Times New Roman"/>
          <w:noProof/>
        </w:rPr>
        <w:t>6</w:t>
      </w:r>
      <w:r w:rsidR="00A244F1">
        <w:rPr>
          <w:rFonts w:ascii="Times New Roman" w:hAnsi="Times New Roman"/>
        </w:rPr>
        <w:fldChar w:fldCharType="end"/>
      </w:r>
      <w:r w:rsidRPr="003C0D65">
        <w:rPr>
          <w:rFonts w:ascii="Times New Roman" w:hAnsi="Times New Roman"/>
        </w:rPr>
        <w:t>. Stopień zaangażowania interesariuszy w partycypację społeczną</w:t>
      </w:r>
      <w:bookmarkEnd w:id="126"/>
    </w:p>
    <w:p w14:paraId="7FE1954A" w14:textId="1AF6A06E" w:rsidR="0012473C" w:rsidRPr="003C0D65" w:rsidRDefault="009A3365" w:rsidP="00BA597B">
      <w:pPr>
        <w:pStyle w:val="Legenda"/>
        <w:rPr>
          <w:rFonts w:ascii="Times New Roman" w:hAnsi="Times New Roman"/>
        </w:rPr>
      </w:pPr>
      <w:r>
        <w:rPr>
          <w:rFonts w:ascii="Times New Roman" w:hAnsi="Times New Roman"/>
          <w:noProof/>
          <w:lang w:eastAsia="pl-PL"/>
        </w:rPr>
        <w:drawing>
          <wp:inline distT="0" distB="0" distL="0" distR="0" wp14:anchorId="133EF0E7" wp14:editId="71D8886D">
            <wp:extent cx="5562600" cy="2247900"/>
            <wp:effectExtent l="0" t="0" r="0" b="0"/>
            <wp:docPr id="15" name="Diagram 143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4379"/>
                    <pic:cNvPicPr>
                      <a:picLocks noChangeArrowheads="1"/>
                    </pic:cNvPicPr>
                  </pic:nvPicPr>
                  <pic:blipFill>
                    <a:blip r:embed="rId34">
                      <a:extLst>
                        <a:ext uri="{28A0092B-C50C-407E-A947-70E740481C1C}">
                          <a14:useLocalDpi xmlns:a14="http://schemas.microsoft.com/office/drawing/2010/main" val="0"/>
                        </a:ext>
                      </a:extLst>
                    </a:blip>
                    <a:srcRect l="-5026" r="-5000" b="-24448"/>
                    <a:stretch>
                      <a:fillRect/>
                    </a:stretch>
                  </pic:blipFill>
                  <pic:spPr bwMode="auto">
                    <a:xfrm>
                      <a:off x="0" y="0"/>
                      <a:ext cx="5562600" cy="2247900"/>
                    </a:xfrm>
                    <a:prstGeom prst="rect">
                      <a:avLst/>
                    </a:prstGeom>
                    <a:noFill/>
                    <a:ln>
                      <a:noFill/>
                    </a:ln>
                  </pic:spPr>
                </pic:pic>
              </a:graphicData>
            </a:graphic>
          </wp:inline>
        </w:drawing>
      </w:r>
    </w:p>
    <w:p w14:paraId="0C2943A1" w14:textId="77777777" w:rsidR="0012473C" w:rsidRPr="007C43A7" w:rsidRDefault="0012473C" w:rsidP="007C43A7">
      <w:pPr>
        <w:rPr>
          <w:rFonts w:ascii="Times New Roman" w:hAnsi="Times New Roman"/>
          <w:sz w:val="16"/>
          <w:szCs w:val="16"/>
        </w:rPr>
      </w:pPr>
      <w:r w:rsidRPr="007C43A7">
        <w:rPr>
          <w:rFonts w:ascii="Times New Roman" w:hAnsi="Times New Roman"/>
          <w:sz w:val="16"/>
          <w:szCs w:val="16"/>
        </w:rPr>
        <w:t>Źródło: Opracowanie własne.</w:t>
      </w:r>
    </w:p>
    <w:p w14:paraId="261421D3" w14:textId="77777777" w:rsidR="0012473C" w:rsidRPr="009F2127" w:rsidRDefault="0012473C" w:rsidP="00CA576D">
      <w:pPr>
        <w:pStyle w:val="Tekstpodstawowyzwciciem"/>
        <w:rPr>
          <w:rFonts w:ascii="Times New Roman" w:hAnsi="Times New Roman"/>
        </w:rPr>
      </w:pPr>
      <w:r w:rsidRPr="003C0D65">
        <w:rPr>
          <w:rFonts w:ascii="Times New Roman" w:hAnsi="Times New Roman"/>
        </w:rPr>
        <w:lastRenderedPageBreak/>
        <w:t xml:space="preserve">Ideą rewitalizacji jest wyprowadzenie ze stanu kryzysowego obszarów zdegradowanych, poprzez prowadzone w sposób kompleksowy, zintegrowane działania na rzecz lokalnej społeczności, przestrzeni i gospodarki, które są skoncentrowane terytorialnie i prowadzone przez interesariuszy rewitalizacji na podstawie Lokalnego Programu Rewitalizacji. </w:t>
      </w:r>
      <w:r w:rsidRPr="003C0D65">
        <w:rPr>
          <w:rFonts w:ascii="Times New Roman" w:hAnsi="Times New Roman"/>
          <w:b/>
        </w:rPr>
        <w:t xml:space="preserve">Podmioty zaliczane do interesariuszy </w:t>
      </w:r>
      <w:r w:rsidRPr="009F2127">
        <w:rPr>
          <w:rFonts w:ascii="Times New Roman" w:hAnsi="Times New Roman"/>
          <w:b/>
        </w:rPr>
        <w:t>rewitalizacji to:</w:t>
      </w:r>
    </w:p>
    <w:p w14:paraId="6D62672D" w14:textId="77777777" w:rsidR="0012473C" w:rsidRPr="009F2127" w:rsidRDefault="0012473C" w:rsidP="008B0712">
      <w:pPr>
        <w:pStyle w:val="Akapitzlist"/>
        <w:numPr>
          <w:ilvl w:val="0"/>
          <w:numId w:val="6"/>
        </w:numPr>
        <w:spacing w:after="120"/>
        <w:ind w:left="714" w:hanging="357"/>
        <w:rPr>
          <w:rFonts w:ascii="Times New Roman" w:hAnsi="Times New Roman"/>
          <w:sz w:val="22"/>
          <w:szCs w:val="22"/>
        </w:rPr>
      </w:pPr>
      <w:r w:rsidRPr="009F2127">
        <w:rPr>
          <w:rFonts w:ascii="Times New Roman" w:hAnsi="Times New Roman"/>
          <w:sz w:val="22"/>
          <w:szCs w:val="22"/>
        </w:rPr>
        <w:t>Mieszkańcy obszaru rewitalizacji oraz właściciele, użytkownicy wieczyści nieruchomości i podmioty zarządzające nieruchomościami znajdującymi się na tym obszarze,</w:t>
      </w:r>
    </w:p>
    <w:p w14:paraId="731D2D25" w14:textId="77777777" w:rsidR="0012473C" w:rsidRPr="009F2127" w:rsidRDefault="0012473C" w:rsidP="008B0712">
      <w:pPr>
        <w:pStyle w:val="Akapitzlist"/>
        <w:numPr>
          <w:ilvl w:val="0"/>
          <w:numId w:val="6"/>
        </w:numPr>
        <w:spacing w:after="120"/>
        <w:ind w:left="714" w:hanging="357"/>
        <w:rPr>
          <w:rFonts w:ascii="Times New Roman" w:hAnsi="Times New Roman"/>
          <w:sz w:val="22"/>
          <w:szCs w:val="22"/>
        </w:rPr>
      </w:pPr>
      <w:r w:rsidRPr="009F2127">
        <w:rPr>
          <w:rFonts w:ascii="Times New Roman" w:hAnsi="Times New Roman"/>
          <w:sz w:val="22"/>
          <w:szCs w:val="22"/>
        </w:rPr>
        <w:t>Mieszkańcy Gminy inni niż mieszkańcy obszaru rewitalizacji,</w:t>
      </w:r>
    </w:p>
    <w:p w14:paraId="4159D1C3" w14:textId="77777777" w:rsidR="0012473C" w:rsidRPr="009F2127" w:rsidRDefault="0012473C" w:rsidP="008B0712">
      <w:pPr>
        <w:pStyle w:val="Akapitzlist"/>
        <w:numPr>
          <w:ilvl w:val="0"/>
          <w:numId w:val="6"/>
        </w:numPr>
        <w:spacing w:after="120"/>
        <w:ind w:left="714" w:hanging="357"/>
        <w:rPr>
          <w:rFonts w:ascii="Times New Roman" w:hAnsi="Times New Roman"/>
          <w:sz w:val="22"/>
          <w:szCs w:val="22"/>
        </w:rPr>
      </w:pPr>
      <w:r w:rsidRPr="009F2127">
        <w:rPr>
          <w:rFonts w:ascii="Times New Roman" w:hAnsi="Times New Roman"/>
          <w:sz w:val="22"/>
          <w:szCs w:val="22"/>
        </w:rPr>
        <w:t>Podmioty prowadzące lub zamierzające prowadzić działalność gospodarczą na terenie Gminy,</w:t>
      </w:r>
    </w:p>
    <w:p w14:paraId="2DD10048" w14:textId="77777777" w:rsidR="0012473C" w:rsidRPr="009F2127" w:rsidRDefault="0012473C" w:rsidP="008B0712">
      <w:pPr>
        <w:pStyle w:val="Akapitzlist"/>
        <w:numPr>
          <w:ilvl w:val="0"/>
          <w:numId w:val="6"/>
        </w:numPr>
        <w:spacing w:after="120"/>
        <w:ind w:left="714" w:hanging="357"/>
        <w:rPr>
          <w:rFonts w:ascii="Times New Roman" w:hAnsi="Times New Roman"/>
          <w:sz w:val="22"/>
          <w:szCs w:val="22"/>
        </w:rPr>
      </w:pPr>
      <w:r w:rsidRPr="009F2127">
        <w:rPr>
          <w:rFonts w:ascii="Times New Roman" w:hAnsi="Times New Roman"/>
          <w:sz w:val="22"/>
          <w:szCs w:val="22"/>
        </w:rPr>
        <w:t>Podmioty prowadzące lub zamierzające prowadzić działalność społeczną na terenie Gminy, w tym organizacje pozarządowe i grupy nieformalne,</w:t>
      </w:r>
    </w:p>
    <w:p w14:paraId="460486D9" w14:textId="77777777" w:rsidR="0012473C" w:rsidRPr="009F2127" w:rsidRDefault="0012473C" w:rsidP="008B0712">
      <w:pPr>
        <w:pStyle w:val="Akapitzlist"/>
        <w:numPr>
          <w:ilvl w:val="0"/>
          <w:numId w:val="6"/>
        </w:numPr>
        <w:spacing w:after="120"/>
        <w:ind w:left="714" w:hanging="357"/>
        <w:rPr>
          <w:rFonts w:ascii="Times New Roman" w:hAnsi="Times New Roman"/>
          <w:sz w:val="22"/>
          <w:szCs w:val="22"/>
        </w:rPr>
      </w:pPr>
      <w:r w:rsidRPr="009F2127">
        <w:rPr>
          <w:rFonts w:ascii="Times New Roman" w:hAnsi="Times New Roman"/>
          <w:sz w:val="22"/>
          <w:szCs w:val="22"/>
        </w:rPr>
        <w:t>Jednostka samorządu terytorialnego i jej jednostki organizacyjne,</w:t>
      </w:r>
    </w:p>
    <w:p w14:paraId="36B6119E" w14:textId="77777777" w:rsidR="0012473C" w:rsidRPr="009F2127" w:rsidRDefault="0012473C" w:rsidP="008B0712">
      <w:pPr>
        <w:pStyle w:val="Akapitzlist"/>
        <w:numPr>
          <w:ilvl w:val="0"/>
          <w:numId w:val="6"/>
        </w:numPr>
        <w:spacing w:after="120"/>
        <w:ind w:left="714" w:hanging="357"/>
        <w:rPr>
          <w:rFonts w:ascii="Times New Roman" w:hAnsi="Times New Roman"/>
          <w:sz w:val="22"/>
          <w:szCs w:val="22"/>
        </w:rPr>
      </w:pPr>
      <w:r w:rsidRPr="009F2127">
        <w:rPr>
          <w:rFonts w:ascii="Times New Roman" w:hAnsi="Times New Roman"/>
          <w:sz w:val="22"/>
          <w:szCs w:val="22"/>
        </w:rPr>
        <w:t>Organy władzy publicznej.</w:t>
      </w:r>
    </w:p>
    <w:p w14:paraId="01CEABA0" w14:textId="25263F27" w:rsidR="0012473C" w:rsidRPr="003C0D65" w:rsidRDefault="0012473C" w:rsidP="00875CCC">
      <w:pPr>
        <w:pStyle w:val="Tekstpodstawowyzwciciem"/>
        <w:rPr>
          <w:rFonts w:ascii="Times New Roman" w:hAnsi="Times New Roman"/>
        </w:rPr>
      </w:pPr>
      <w:bookmarkStart w:id="127" w:name="_Toc461969987"/>
      <w:bookmarkStart w:id="128" w:name="_Toc494220422"/>
      <w:r w:rsidRPr="003C0D65">
        <w:rPr>
          <w:rFonts w:ascii="Times New Roman" w:hAnsi="Times New Roman"/>
        </w:rPr>
        <w:t xml:space="preserve">W ramach partycypacji społecznej nie ograniczono się jedynie do informowania czy konsultowania podejmowanych przez lokalne władze działań, ale stosowano bardziej zaawansowane metody partycypacji, takie jak współdecydowanie i aktywne uczestnictwo w przygotowywaniu projektów zawartych w programie. </w:t>
      </w:r>
      <w:r w:rsidRPr="003C0D65">
        <w:rPr>
          <w:rFonts w:ascii="Times New Roman" w:hAnsi="Times New Roman"/>
          <w:b/>
        </w:rPr>
        <w:t>Partycypacja społeczna</w:t>
      </w:r>
      <w:r w:rsidRPr="003C0D65">
        <w:rPr>
          <w:rFonts w:ascii="Times New Roman" w:hAnsi="Times New Roman"/>
        </w:rPr>
        <w:t xml:space="preserve"> obejmuje przygotowanie, prowadzenie i ocenę rewitalizacji w sposób zapewniający aktywny udział interesariuszy, poprzez udział w różnych formach konsultacji społecznych </w:t>
      </w:r>
      <w:r w:rsidRPr="003C0D65">
        <w:rPr>
          <w:rFonts w:ascii="Times New Roman" w:hAnsi="Times New Roman"/>
          <w:b/>
        </w:rPr>
        <w:t xml:space="preserve">na etapie diagnozowania i programowania oraz wdrażania </w:t>
      </w:r>
      <w:r w:rsidR="001A7F63">
        <w:rPr>
          <w:rFonts w:ascii="Times New Roman" w:hAnsi="Times New Roman"/>
          <w:b/>
        </w:rPr>
        <w:br/>
      </w:r>
      <w:r w:rsidRPr="003C0D65">
        <w:rPr>
          <w:rFonts w:ascii="Times New Roman" w:hAnsi="Times New Roman"/>
          <w:b/>
        </w:rPr>
        <w:t>i</w:t>
      </w:r>
      <w:r w:rsidR="001A7F63">
        <w:rPr>
          <w:rFonts w:ascii="Times New Roman" w:hAnsi="Times New Roman"/>
          <w:b/>
        </w:rPr>
        <w:t xml:space="preserve"> </w:t>
      </w:r>
      <w:r w:rsidRPr="003C0D65">
        <w:rPr>
          <w:rFonts w:ascii="Times New Roman" w:hAnsi="Times New Roman"/>
          <w:b/>
        </w:rPr>
        <w:t>monitorowania</w:t>
      </w:r>
      <w:r w:rsidRPr="003C0D65">
        <w:rPr>
          <w:rFonts w:ascii="Times New Roman" w:hAnsi="Times New Roman"/>
        </w:rPr>
        <w:t xml:space="preserve">. </w:t>
      </w:r>
    </w:p>
    <w:p w14:paraId="709AC8B4" w14:textId="77777777" w:rsidR="0012473C" w:rsidRPr="003C0D65" w:rsidRDefault="0012473C" w:rsidP="00BA597B">
      <w:pPr>
        <w:pStyle w:val="Nagwek2"/>
        <w:spacing w:after="240"/>
        <w:rPr>
          <w:rFonts w:ascii="Times New Roman" w:hAnsi="Times New Roman"/>
          <w:sz w:val="24"/>
          <w:szCs w:val="24"/>
        </w:rPr>
      </w:pPr>
      <w:bookmarkStart w:id="129" w:name="_Toc17810971"/>
      <w:r w:rsidRPr="003C0D65">
        <w:rPr>
          <w:rFonts w:ascii="Times New Roman" w:hAnsi="Times New Roman"/>
          <w:sz w:val="24"/>
          <w:szCs w:val="24"/>
        </w:rPr>
        <w:t>10.2 Partycypacja społeczna na etapie diagnozowania i programowania</w:t>
      </w:r>
      <w:bookmarkEnd w:id="127"/>
      <w:bookmarkEnd w:id="128"/>
      <w:bookmarkEnd w:id="129"/>
    </w:p>
    <w:p w14:paraId="7D128857"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 xml:space="preserve">Aktualizacja Lokalnego Programu Rewitalizacji na lata 2017-2023 została wypracowywana przez samorząd gminny i poddana dyskusji w oparciu o diagnozę lokalnych problemów: społecznych, gospodarczych, przestrzenno-funkcjonalnych, technicznych i środowiskowych. Prace nad przygotowaniem programu opierały się na współpracy ze wszystkimi grupami interesariuszy, w tym szczególnie ze społecznością zamieszkującą obszar rewitalizacji, przedsiębiorcami i organizacjami pozarządowymi oraz innymi użytkownikami obszaru. </w:t>
      </w:r>
    </w:p>
    <w:p w14:paraId="4B05788D"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Dla usprawnienia prac nad programem rewitalizacji i zapewnienia wymaganego poziomu jakości zarządzeniem Burmistrza Świecia nr 905/17 z dnia 8 czerwca 2017 r. został powołany zespół do spraw rewitalizacji. Jego zadaniem jest opracowanie aktualizacji programu rewitalizacji. W skład zespołu wchodzi 16 osób – przedstawicieli różnych wydziałów Urzędu Miejskiego. Powołano także Pełnomocnika ds. Rewitalizacji (Kierownik Wydziału Gospodarki, Rozwoju i Współpracy Zagranicznej), który nadzoruje proces opracowania i wdrażania programu rewitalizacji (Zarządzenie nr 906/17 Burmistrza Świecia z dnia 8 czerwca 2017 r.). Od tego momentu rozpoczęto prace nad aktualizacją LPR.</w:t>
      </w:r>
    </w:p>
    <w:p w14:paraId="2BEE984F"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 xml:space="preserve">W celu zapewnienia wszystkim zainteresowanym łatwego i bezpośredniego dostępu do informacji o procesie rewitalizacji na stronie internetowej Gminy </w:t>
      </w:r>
      <w:hyperlink r:id="rId35" w:history="1">
        <w:r w:rsidRPr="003C0D65">
          <w:rPr>
            <w:rStyle w:val="Hipercze"/>
            <w:rFonts w:ascii="Times New Roman" w:hAnsi="Times New Roman"/>
          </w:rPr>
          <w:t>www.swiecie.eu</w:t>
        </w:r>
      </w:hyperlink>
      <w:r w:rsidRPr="003C0D65">
        <w:rPr>
          <w:rFonts w:ascii="Times New Roman" w:hAnsi="Times New Roman"/>
        </w:rPr>
        <w:t xml:space="preserve"> stworzona została specjalna zakładka „Aktualizacja Lokalnego Programu Rewitalizacji”, pod którą publikowane są wszelkie informacje związane z rewitalizacją w gminie Świecie.</w:t>
      </w:r>
    </w:p>
    <w:p w14:paraId="19A06EC0" w14:textId="20250ED9" w:rsidR="00A244F1" w:rsidRDefault="00A244F1" w:rsidP="008A379E">
      <w:pPr>
        <w:pStyle w:val="Legenda"/>
        <w:keepNext/>
        <w:jc w:val="center"/>
      </w:pPr>
      <w:bookmarkStart w:id="130" w:name="_Toc17810469"/>
      <w:r>
        <w:lastRenderedPageBreak/>
        <w:t xml:space="preserve">Fotografia </w:t>
      </w:r>
      <w:r w:rsidR="00811D8F">
        <w:rPr>
          <w:noProof/>
        </w:rPr>
        <w:fldChar w:fldCharType="begin"/>
      </w:r>
      <w:r w:rsidR="00811D8F">
        <w:rPr>
          <w:noProof/>
        </w:rPr>
        <w:instrText xml:space="preserve"> SEQ Fotografia \* ARABIC </w:instrText>
      </w:r>
      <w:r w:rsidR="00811D8F">
        <w:rPr>
          <w:noProof/>
        </w:rPr>
        <w:fldChar w:fldCharType="separate"/>
      </w:r>
      <w:r w:rsidR="008B0712">
        <w:rPr>
          <w:noProof/>
        </w:rPr>
        <w:t>2</w:t>
      </w:r>
      <w:r w:rsidR="00811D8F">
        <w:rPr>
          <w:noProof/>
        </w:rPr>
        <w:fldChar w:fldCharType="end"/>
      </w:r>
      <w:r>
        <w:t>. Informacje o rewitalizacji na stronie internetowej Gminy</w:t>
      </w:r>
      <w:bookmarkEnd w:id="130"/>
    </w:p>
    <w:p w14:paraId="26E9C8C9" w14:textId="1CDB6078" w:rsidR="0012473C" w:rsidRPr="003C0D65" w:rsidRDefault="009A3365" w:rsidP="00F26293">
      <w:pPr>
        <w:jc w:val="center"/>
        <w:rPr>
          <w:rFonts w:ascii="Times New Roman" w:hAnsi="Times New Roman"/>
        </w:rPr>
      </w:pPr>
      <w:r>
        <w:rPr>
          <w:rFonts w:ascii="Times New Roman" w:hAnsi="Times New Roman"/>
          <w:noProof/>
          <w:lang w:eastAsia="pl-PL"/>
        </w:rPr>
        <w:drawing>
          <wp:inline distT="0" distB="0" distL="0" distR="0" wp14:anchorId="70AC988B" wp14:editId="345430A8">
            <wp:extent cx="4191000" cy="4629150"/>
            <wp:effectExtent l="0" t="0" r="0" b="0"/>
            <wp:docPr id="1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36">
                      <a:extLst>
                        <a:ext uri="{28A0092B-C50C-407E-A947-70E740481C1C}">
                          <a14:useLocalDpi xmlns:a14="http://schemas.microsoft.com/office/drawing/2010/main" val="0"/>
                        </a:ext>
                      </a:extLst>
                    </a:blip>
                    <a:srcRect t="3871"/>
                    <a:stretch>
                      <a:fillRect/>
                    </a:stretch>
                  </pic:blipFill>
                  <pic:spPr bwMode="auto">
                    <a:xfrm>
                      <a:off x="0" y="0"/>
                      <a:ext cx="4191000" cy="4629150"/>
                    </a:xfrm>
                    <a:prstGeom prst="rect">
                      <a:avLst/>
                    </a:prstGeom>
                    <a:noFill/>
                    <a:ln>
                      <a:noFill/>
                    </a:ln>
                  </pic:spPr>
                </pic:pic>
              </a:graphicData>
            </a:graphic>
          </wp:inline>
        </w:drawing>
      </w:r>
    </w:p>
    <w:p w14:paraId="71C8892E" w14:textId="77777777" w:rsidR="0012473C" w:rsidRPr="007C43A7" w:rsidRDefault="0012473C" w:rsidP="007C43A7">
      <w:pPr>
        <w:rPr>
          <w:rFonts w:ascii="Times New Roman" w:hAnsi="Times New Roman"/>
          <w:sz w:val="16"/>
          <w:szCs w:val="16"/>
        </w:rPr>
      </w:pPr>
      <w:r w:rsidRPr="007C43A7">
        <w:rPr>
          <w:rFonts w:ascii="Times New Roman" w:hAnsi="Times New Roman"/>
          <w:sz w:val="16"/>
          <w:szCs w:val="16"/>
        </w:rPr>
        <w:t>Źródło: http://www.swiecie.eu/pl/news/aktualizacja-lokalnego-programu-rewitalizacji</w:t>
      </w:r>
    </w:p>
    <w:p w14:paraId="35439276" w14:textId="77777777" w:rsidR="0012473C" w:rsidRPr="00875CCC" w:rsidRDefault="0012473C" w:rsidP="00CA576D">
      <w:pPr>
        <w:pStyle w:val="Tekstpodstawowyzwciciem"/>
        <w:rPr>
          <w:rFonts w:ascii="Times New Roman" w:hAnsi="Times New Roman"/>
        </w:rPr>
      </w:pPr>
      <w:r w:rsidRPr="00875CCC">
        <w:rPr>
          <w:rFonts w:ascii="Times New Roman" w:hAnsi="Times New Roman"/>
        </w:rPr>
        <w:t xml:space="preserve">W trakcie prac nad aktualizacją programu rewitalizacji przeprowadzono wśród mieszkańców badanie ankietowe. Ankieta była dostępna na stronie internetowej Gminy </w:t>
      </w:r>
      <w:hyperlink r:id="rId37" w:history="1">
        <w:r w:rsidRPr="00875CCC">
          <w:rPr>
            <w:rStyle w:val="Hipercze"/>
            <w:rFonts w:ascii="Times New Roman" w:hAnsi="Times New Roman"/>
          </w:rPr>
          <w:t>www.swiecie.eu</w:t>
        </w:r>
      </w:hyperlink>
      <w:r w:rsidRPr="00875CCC">
        <w:rPr>
          <w:rFonts w:ascii="Times New Roman" w:hAnsi="Times New Roman"/>
        </w:rPr>
        <w:t>. Celem badania było poznanie opinii mieszkańców na temat aktualnych problemów, czynników i zjawisk kryzysowych występujących na terenie Śródmieścia i Starego Miasta w Świeciu oraz potrzeb i oczekiwanych działań w zakresie rewitalizacji, mających na celu ożywienie społeczno-gospodarcze tego terenu. Pozyskane w ten sposób informacje posłużyły do opracowania szczegółowej diagnozy obszaru oraz określania problemów i potrzeb rewitalizacyjnych.</w:t>
      </w:r>
    </w:p>
    <w:p w14:paraId="7C56904E" w14:textId="77777777" w:rsidR="0012473C" w:rsidRPr="00875CCC" w:rsidRDefault="0012473C" w:rsidP="00CA576D">
      <w:pPr>
        <w:pStyle w:val="Tekstpodstawowyzwciciem"/>
        <w:rPr>
          <w:rFonts w:ascii="Times New Roman" w:hAnsi="Times New Roman"/>
        </w:rPr>
      </w:pPr>
      <w:r w:rsidRPr="00875CCC">
        <w:rPr>
          <w:rFonts w:ascii="Times New Roman" w:hAnsi="Times New Roman"/>
        </w:rPr>
        <w:t>Na etapie diagnozowania i programowania przeprowadzono szereg konsultacji i spotkań z przedstawicielami różnych sektorów:</w:t>
      </w:r>
    </w:p>
    <w:p w14:paraId="1FEAFF91" w14:textId="77777777" w:rsidR="0012473C" w:rsidRPr="00875CCC" w:rsidRDefault="0012473C" w:rsidP="008B0712">
      <w:pPr>
        <w:pStyle w:val="Akapitzlist"/>
        <w:numPr>
          <w:ilvl w:val="0"/>
          <w:numId w:val="7"/>
        </w:numPr>
        <w:spacing w:after="120"/>
        <w:ind w:left="714" w:hanging="357"/>
        <w:rPr>
          <w:rFonts w:ascii="Times New Roman" w:hAnsi="Times New Roman"/>
          <w:sz w:val="22"/>
          <w:szCs w:val="22"/>
        </w:rPr>
      </w:pPr>
      <w:r w:rsidRPr="00875CCC">
        <w:rPr>
          <w:rFonts w:ascii="Times New Roman" w:hAnsi="Times New Roman"/>
          <w:sz w:val="22"/>
          <w:szCs w:val="22"/>
        </w:rPr>
        <w:t xml:space="preserve">28 czerwca 2017 r. odbyło się spotkanie Społecznej Rady Gospodarczej Gminy Świecie, która skupia przedstawicieli dużego, średniego i małego biznesu z rynku lokalnego. Do członków SRG wystosowano imienne zaproszenia. Na spotkaniu przedstawiono ideę rewitalizacji, sposób przeprowadzenie wyznaczania OR oraz wysłuchano oczekiwań społecznych w zakresie rewitalizacji. </w:t>
      </w:r>
    </w:p>
    <w:p w14:paraId="155B21A4" w14:textId="77777777" w:rsidR="0012473C" w:rsidRPr="00875CCC" w:rsidRDefault="0012473C" w:rsidP="008B0712">
      <w:pPr>
        <w:pStyle w:val="Akapitzlist"/>
        <w:numPr>
          <w:ilvl w:val="0"/>
          <w:numId w:val="7"/>
        </w:numPr>
        <w:spacing w:after="120"/>
        <w:ind w:left="714" w:hanging="357"/>
        <w:rPr>
          <w:rFonts w:ascii="Times New Roman" w:hAnsi="Times New Roman"/>
          <w:sz w:val="22"/>
          <w:szCs w:val="22"/>
        </w:rPr>
      </w:pPr>
      <w:r w:rsidRPr="00875CCC">
        <w:rPr>
          <w:rFonts w:ascii="Times New Roman" w:hAnsi="Times New Roman"/>
          <w:sz w:val="22"/>
          <w:szCs w:val="22"/>
        </w:rPr>
        <w:t xml:space="preserve">12 lipca 2017 r. odbyło się spotkanie z przedstawicielami organizacji pozarządowych. Zaproszenie na spotkanie rozesłano w formie mailowej i telefonicznej do 40 różnych organizacji. Celem spotkania było przedstawienia idei rewitalizacji, czym ona jest i co przyniesie dla Gminy oraz jakie są oczekiwania obywateli po rewitalizacji. Udział w dyskusji </w:t>
      </w:r>
      <w:r w:rsidRPr="00875CCC">
        <w:rPr>
          <w:rFonts w:ascii="Times New Roman" w:hAnsi="Times New Roman"/>
          <w:sz w:val="22"/>
          <w:szCs w:val="22"/>
        </w:rPr>
        <w:lastRenderedPageBreak/>
        <w:t>wzięli przedstawiciele Stowarzyszenia Wspierania Rozwoju Gospodarczego Ziemi Świeckiej „Inkubator Przedsiębiorczości”, Stowarzyszenia Razem dla Świecia, Polskiego Czerwonego Krzyża, Stowarzyszenia Kultury Fizycznej Yacht Club Morski Columbus w Świeciu, Lokalna Grupa Działania Gminy Powiatu Świeckiego. Na spotkaniu przedstawiono ideę rewitalizacji, sposób przeprowadzenie wyznaczania OR oraz wysłuchano oczekiwań społecznych w zakresie rewitalizacji. Odbyło się również spotkanie z sołtysami – przedstawicielami środowisk wiejskich, podczas którego zebranym przedstawiono ideę i cele prowadzenia rewitalizacji oraz dyskutowano nad potrzebami rewitalizacyjnymi.</w:t>
      </w:r>
    </w:p>
    <w:p w14:paraId="64263A63" w14:textId="77777777" w:rsidR="0012473C" w:rsidRPr="00875CCC" w:rsidRDefault="0012473C" w:rsidP="008B0712">
      <w:pPr>
        <w:pStyle w:val="Akapitzlist"/>
        <w:numPr>
          <w:ilvl w:val="0"/>
          <w:numId w:val="7"/>
        </w:numPr>
        <w:spacing w:after="120"/>
        <w:ind w:left="714" w:hanging="357"/>
        <w:rPr>
          <w:rFonts w:ascii="Times New Roman" w:hAnsi="Times New Roman"/>
          <w:sz w:val="22"/>
          <w:szCs w:val="22"/>
        </w:rPr>
      </w:pPr>
      <w:r w:rsidRPr="00875CCC">
        <w:rPr>
          <w:rFonts w:ascii="Times New Roman" w:hAnsi="Times New Roman"/>
          <w:sz w:val="22"/>
          <w:szCs w:val="22"/>
        </w:rPr>
        <w:t>29 sierpnia 2017 roku odbyło się spotkanie Grupy roboczej ds. Strategii Rozwoju Gminy Świecie, na którym przedstawiono ideę rewitalizacji oraz wskazano zakres prac wykonywanych w celu opracowania LPR.</w:t>
      </w:r>
    </w:p>
    <w:p w14:paraId="299ACF71" w14:textId="77777777" w:rsidR="0012473C" w:rsidRPr="00875CCC" w:rsidRDefault="0012473C" w:rsidP="00903D70">
      <w:pPr>
        <w:spacing w:after="120"/>
        <w:rPr>
          <w:rFonts w:ascii="Times New Roman" w:hAnsi="Times New Roman"/>
        </w:rPr>
      </w:pPr>
    </w:p>
    <w:p w14:paraId="3314F5F9" w14:textId="77777777" w:rsidR="0012473C" w:rsidRPr="00875CCC" w:rsidRDefault="0012473C" w:rsidP="00875CCC">
      <w:pPr>
        <w:pStyle w:val="Tekstpodstawowy"/>
        <w:jc w:val="both"/>
        <w:rPr>
          <w:rFonts w:ascii="Times New Roman" w:hAnsi="Times New Roman"/>
        </w:rPr>
      </w:pPr>
      <w:r w:rsidRPr="00875CCC">
        <w:rPr>
          <w:rFonts w:ascii="Times New Roman" w:hAnsi="Times New Roman"/>
        </w:rPr>
        <w:t xml:space="preserve">W międzyczasie przeprowadzano szeroką kampanię ankietową oraz medialną, mająca na celu zgromadzić informacje od mieszkańców. </w:t>
      </w:r>
    </w:p>
    <w:p w14:paraId="462D15B7" w14:textId="77777777" w:rsidR="0012473C" w:rsidRPr="00875CCC" w:rsidRDefault="0012473C" w:rsidP="00CA576D">
      <w:pPr>
        <w:pStyle w:val="Tekstpodstawowy"/>
        <w:rPr>
          <w:rFonts w:ascii="Times New Roman" w:hAnsi="Times New Roman"/>
        </w:rPr>
      </w:pPr>
      <w:r w:rsidRPr="00875CCC">
        <w:rPr>
          <w:rFonts w:ascii="Times New Roman" w:hAnsi="Times New Roman"/>
        </w:rPr>
        <w:t>Ankiety na temat problemów, z jakimi borykają się mieszkańcy Gminy oraz ich oczekiwaniom:</w:t>
      </w:r>
    </w:p>
    <w:p w14:paraId="4AA6F987"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Zamieszczono na stronie www.swiecie.eu,</w:t>
      </w:r>
    </w:p>
    <w:p w14:paraId="02BF870A" w14:textId="2E36BF58"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 xml:space="preserve">przekazano bezpośrednio do instytucji: Ośrodka Pomocy Społecznej, Ośrodka Kultury Sportu i Rekreacji, Ośrodka </w:t>
      </w:r>
      <w:r w:rsidR="001A7F63" w:rsidRPr="00875CCC">
        <w:rPr>
          <w:rFonts w:ascii="Times New Roman" w:hAnsi="Times New Roman"/>
          <w:sz w:val="22"/>
          <w:szCs w:val="22"/>
        </w:rPr>
        <w:t xml:space="preserve">Integracji </w:t>
      </w:r>
      <w:r w:rsidRPr="00875CCC">
        <w:rPr>
          <w:rFonts w:ascii="Times New Roman" w:hAnsi="Times New Roman"/>
          <w:sz w:val="22"/>
          <w:szCs w:val="22"/>
        </w:rPr>
        <w:t>i Rehabilitacji, Referatu Mieszkaniowego Urzędu Miejskiego w Świeciu. W tych miejscach w ramach bezpośrednich kontaktów z mieszkańcami zbierano informacje na etapie opracowywania LPR. Dodatkowo w Biurze Obsługi Mieszkańców oraz w Urzędzie Stanu Cywilnego i Spraw Obywatelskich wystawiono urny, do których mieszkańcy mogli składać wypełnione ankiety.</w:t>
      </w:r>
    </w:p>
    <w:p w14:paraId="08AC39B1" w14:textId="77777777" w:rsidR="0012473C" w:rsidRPr="00875CCC" w:rsidRDefault="0012473C" w:rsidP="00CA576D">
      <w:pPr>
        <w:pStyle w:val="Tekstpodstawowyzwciciem2"/>
        <w:rPr>
          <w:rFonts w:ascii="Times New Roman" w:hAnsi="Times New Roman"/>
        </w:rPr>
      </w:pPr>
      <w:r w:rsidRPr="00875CCC">
        <w:rPr>
          <w:rFonts w:ascii="Times New Roman" w:hAnsi="Times New Roman"/>
        </w:rPr>
        <w:t>Informacje na temat przystąpienia do opracowania LPR oraz zaproszenie do uczestnictwa w konsultacjach zamieszczono:</w:t>
      </w:r>
    </w:p>
    <w:p w14:paraId="522DF17A"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tygodniku lokalnym - Express Bydgoski, dnia 21.06.2017 r.</w:t>
      </w:r>
    </w:p>
    <w:p w14:paraId="4795AC4D"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gazecie codziennej – Gazeta Pomorska o zasięgu regionalnym, dn. 23.06.2017 r.</w:t>
      </w:r>
    </w:p>
    <w:p w14:paraId="53FFF278"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tygodniku o zasięgu regionalnym - Czas Świecia, 23.06.2017 r.</w:t>
      </w:r>
    </w:p>
    <w:p w14:paraId="1D05C009" w14:textId="77777777" w:rsidR="0012473C" w:rsidRPr="00875CCC" w:rsidRDefault="0012473C" w:rsidP="00CA576D">
      <w:pPr>
        <w:pStyle w:val="Tekstpodstawowy"/>
        <w:rPr>
          <w:rFonts w:ascii="Times New Roman" w:hAnsi="Times New Roman"/>
        </w:rPr>
      </w:pPr>
      <w:r w:rsidRPr="00875CCC">
        <w:rPr>
          <w:rFonts w:ascii="Times New Roman" w:hAnsi="Times New Roman"/>
        </w:rPr>
        <w:t>Badania wskaźników wraz z uwagami z konsultacji społecznych posłużyły do wskazania OR oraz oczekiwań mieszkańców w zakresie rewitalizacji. Do Gminy wpłynęło 2.000 ankiet.</w:t>
      </w:r>
    </w:p>
    <w:p w14:paraId="00A4D5F7" w14:textId="77777777" w:rsidR="0012473C" w:rsidRPr="00875CCC" w:rsidRDefault="0012473C" w:rsidP="00CA576D">
      <w:pPr>
        <w:pStyle w:val="Tekstpodstawowyzwciciem"/>
        <w:rPr>
          <w:rFonts w:ascii="Times New Roman" w:hAnsi="Times New Roman"/>
        </w:rPr>
      </w:pPr>
      <w:r w:rsidRPr="00875CCC">
        <w:rPr>
          <w:rFonts w:ascii="Times New Roman" w:hAnsi="Times New Roman"/>
        </w:rPr>
        <w:t xml:space="preserve">Projekt programu rewitalizacji przed jego uchwaleniem został poddany pod konsultacje społeczne. Dokument był dostępny na stronie internetowej Gminy oraz w siedzibie Urzędu Miejskiego. </w:t>
      </w:r>
    </w:p>
    <w:p w14:paraId="4EB11D27" w14:textId="77777777" w:rsidR="0012473C" w:rsidRPr="00875CCC" w:rsidRDefault="0012473C" w:rsidP="00CA576D">
      <w:pPr>
        <w:pStyle w:val="Tekstpodstawowy"/>
        <w:rPr>
          <w:rFonts w:ascii="Times New Roman" w:hAnsi="Times New Roman"/>
        </w:rPr>
      </w:pPr>
      <w:r w:rsidRPr="00875CCC">
        <w:rPr>
          <w:rFonts w:ascii="Times New Roman" w:hAnsi="Times New Roman"/>
        </w:rPr>
        <w:t>Informacja o opracowaniu LPR i wyznaczeniu obszaru rewitalizacji wraz z zaproszeniem do konsultacji zostały przedstawione w mediach:</w:t>
      </w:r>
    </w:p>
    <w:p w14:paraId="7BB83263"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www.swiecie.eu,</w:t>
      </w:r>
    </w:p>
    <w:p w14:paraId="647207BC"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Świecie24,</w:t>
      </w:r>
    </w:p>
    <w:p w14:paraId="059F963C"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Extraswiecie.pl</w:t>
      </w:r>
    </w:p>
    <w:p w14:paraId="56533497"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tygodniku o zasięgu lokalnym– Nowe Świecie, dn. 19.10.2017 r.,</w:t>
      </w:r>
    </w:p>
    <w:p w14:paraId="511578EB"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tygodniku o zasięgu regionalnym – Czas Świecia, dn. 06.10.2017 r.,</w:t>
      </w:r>
    </w:p>
    <w:p w14:paraId="3FCCB712"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miesięczniku o zasięgu lokalnym – Teraz Świecie, dn. 10.10.2017 r.</w:t>
      </w:r>
    </w:p>
    <w:p w14:paraId="2B98165E"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lastRenderedPageBreak/>
        <w:t xml:space="preserve">w programie telewizyjnym „Po obu stronach Wisły” o zasięgu lokalnym i regionalnym – </w:t>
      </w:r>
      <w:r w:rsidRPr="00875CCC">
        <w:rPr>
          <w:rFonts w:ascii="Times New Roman" w:hAnsi="Times New Roman"/>
          <w:sz w:val="22"/>
          <w:szCs w:val="22"/>
        </w:rPr>
        <w:br/>
        <w:t>10.2017 r.</w:t>
      </w:r>
    </w:p>
    <w:p w14:paraId="049ECC0D" w14:textId="05576638" w:rsidR="0012473C" w:rsidRPr="00875CCC" w:rsidRDefault="0012473C" w:rsidP="00CA576D">
      <w:pPr>
        <w:pStyle w:val="Tekstpodstawowy"/>
        <w:rPr>
          <w:rFonts w:ascii="Times New Roman" w:hAnsi="Times New Roman"/>
        </w:rPr>
      </w:pPr>
      <w:r w:rsidRPr="00875CCC">
        <w:rPr>
          <w:rFonts w:ascii="Times New Roman" w:hAnsi="Times New Roman"/>
        </w:rPr>
        <w:t>Wszyscy zainteresowani mogli wyrazić swoją opinię i przekazać uwagi poprzez formularz konsultacji (wzór zawiera zał. nr 2).</w:t>
      </w:r>
    </w:p>
    <w:p w14:paraId="5B06AF2A" w14:textId="77777777" w:rsidR="0012473C" w:rsidRPr="00875CCC" w:rsidRDefault="0012473C" w:rsidP="00CA576D">
      <w:pPr>
        <w:pStyle w:val="Tekstpodstawowy"/>
        <w:rPr>
          <w:rFonts w:ascii="Times New Roman" w:hAnsi="Times New Roman"/>
        </w:rPr>
      </w:pPr>
      <w:r w:rsidRPr="00875CCC">
        <w:rPr>
          <w:rFonts w:ascii="Times New Roman" w:hAnsi="Times New Roman"/>
        </w:rPr>
        <w:t>W toku konsultacji wpłynęło szereg uwag, które zostały uwzględnione w dokumencie m.in.:</w:t>
      </w:r>
    </w:p>
    <w:p w14:paraId="2A7AD10D" w14:textId="77777777" w:rsidR="0012473C" w:rsidRPr="00875CCC" w:rsidRDefault="0012473C" w:rsidP="00CA576D">
      <w:pPr>
        <w:pStyle w:val="Lista"/>
        <w:rPr>
          <w:rFonts w:ascii="Times New Roman" w:hAnsi="Times New Roman"/>
        </w:rPr>
      </w:pPr>
      <w:r w:rsidRPr="00875CCC">
        <w:rPr>
          <w:rFonts w:ascii="Times New Roman" w:hAnsi="Times New Roman"/>
        </w:rPr>
        <w:t>- pogłębiono analizę stanu kryzysowego w Gminie o obszary wiejskie,</w:t>
      </w:r>
    </w:p>
    <w:p w14:paraId="44B29DB0" w14:textId="77777777" w:rsidR="0012473C" w:rsidRPr="00875CCC" w:rsidRDefault="0012473C" w:rsidP="00CA576D">
      <w:pPr>
        <w:pStyle w:val="Lista"/>
        <w:rPr>
          <w:rFonts w:ascii="Times New Roman" w:hAnsi="Times New Roman"/>
        </w:rPr>
      </w:pPr>
      <w:r w:rsidRPr="00875CCC">
        <w:rPr>
          <w:rFonts w:ascii="Times New Roman" w:hAnsi="Times New Roman"/>
        </w:rPr>
        <w:t>- doprecyzowano zapisy w zakresie wizji rewitalizacji,</w:t>
      </w:r>
    </w:p>
    <w:p w14:paraId="13584B19" w14:textId="5BEB7916" w:rsidR="0012473C" w:rsidRPr="00875CCC" w:rsidRDefault="0012473C" w:rsidP="00CA576D">
      <w:pPr>
        <w:pStyle w:val="Lista"/>
        <w:rPr>
          <w:rFonts w:ascii="Times New Roman" w:hAnsi="Times New Roman"/>
        </w:rPr>
      </w:pPr>
      <w:r w:rsidRPr="00875CCC">
        <w:rPr>
          <w:rFonts w:ascii="Times New Roman" w:hAnsi="Times New Roman"/>
        </w:rPr>
        <w:t>- doprecyzowano zapisy w zakresie celów,</w:t>
      </w:r>
    </w:p>
    <w:p w14:paraId="3D45AF9C" w14:textId="77777777" w:rsidR="0012473C" w:rsidRPr="00875CCC" w:rsidRDefault="0012473C" w:rsidP="00CA576D">
      <w:pPr>
        <w:pStyle w:val="Lista"/>
        <w:rPr>
          <w:rFonts w:ascii="Times New Roman" w:hAnsi="Times New Roman"/>
        </w:rPr>
      </w:pPr>
      <w:r w:rsidRPr="00875CCC">
        <w:rPr>
          <w:rFonts w:ascii="Times New Roman" w:hAnsi="Times New Roman"/>
        </w:rPr>
        <w:t>- wprowadzono nowe projekty.</w:t>
      </w:r>
    </w:p>
    <w:p w14:paraId="356ECFFC" w14:textId="77777777" w:rsidR="0012473C" w:rsidRPr="00875CCC" w:rsidRDefault="0012473C" w:rsidP="00CA576D">
      <w:pPr>
        <w:pStyle w:val="Tekstpodstawowy"/>
        <w:rPr>
          <w:rFonts w:ascii="Times New Roman" w:hAnsi="Times New Roman"/>
        </w:rPr>
      </w:pPr>
      <w:r w:rsidRPr="00875CCC">
        <w:rPr>
          <w:rFonts w:ascii="Times New Roman" w:hAnsi="Times New Roman"/>
        </w:rPr>
        <w:t>Informacja o zakończeniu konsultacji i opracowaniu LPR po konsultacjach zostały zamieszczone:</w:t>
      </w:r>
    </w:p>
    <w:p w14:paraId="772DC7FE"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www.swiecie.eu,</w:t>
      </w:r>
    </w:p>
    <w:p w14:paraId="325E461F"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Świecie24,</w:t>
      </w:r>
    </w:p>
    <w:p w14:paraId="65B4EDFF"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Extraswiecie.pl,</w:t>
      </w:r>
    </w:p>
    <w:p w14:paraId="691B4E90"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tygodniku o zasięgu regionalnym – Czas Świecia,</w:t>
      </w:r>
    </w:p>
    <w:p w14:paraId="57A1DEFA" w14:textId="77777777" w:rsidR="0012473C" w:rsidRPr="00875CCC" w:rsidRDefault="0012473C"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gazecie codziennej o zasięgu regionalnym - Gazeta Pomorska.</w:t>
      </w:r>
    </w:p>
    <w:p w14:paraId="77F3EF8A" w14:textId="77777777" w:rsidR="0012473C" w:rsidRPr="00875CCC" w:rsidRDefault="0012473C" w:rsidP="00432D01">
      <w:pPr>
        <w:pStyle w:val="Tekstpodstawowyzwciciem2"/>
        <w:ind w:left="0" w:firstLine="0"/>
        <w:rPr>
          <w:rFonts w:ascii="Times New Roman" w:hAnsi="Times New Roman"/>
        </w:rPr>
      </w:pPr>
      <w:r w:rsidRPr="00875CCC">
        <w:rPr>
          <w:rFonts w:ascii="Times New Roman" w:hAnsi="Times New Roman"/>
        </w:rPr>
        <w:t>Zostało zorganizowane spotkanie w siedzibie UM z przedstawicielami Społecznej Rady Gospodarczej – sfera biznesu, sołtysami – sfera wiejska, przedstawicielami organizacji pozarządowych, mieszkańcami oraz Zespołem ds. rewitalizacji.</w:t>
      </w:r>
    </w:p>
    <w:p w14:paraId="64396F5A" w14:textId="6C673464" w:rsidR="0012473C" w:rsidRDefault="0012473C" w:rsidP="00CA576D">
      <w:pPr>
        <w:pStyle w:val="Tekstpodstawowy"/>
        <w:rPr>
          <w:rFonts w:ascii="Times New Roman" w:hAnsi="Times New Roman"/>
        </w:rPr>
      </w:pPr>
      <w:r w:rsidRPr="00875CCC">
        <w:rPr>
          <w:rFonts w:ascii="Times New Roman" w:hAnsi="Times New Roman"/>
        </w:rPr>
        <w:t>Informacje bieżące na temat rewitalizacji są zamieszczane na stronie internetowej beneficjenta, www. swiecie.eu, w zakładce LPR.</w:t>
      </w:r>
    </w:p>
    <w:p w14:paraId="4E51CF4C" w14:textId="432F8EAD" w:rsidR="008E40DB" w:rsidRDefault="008E40DB" w:rsidP="00CA576D">
      <w:pPr>
        <w:pStyle w:val="Tekstpodstawowy"/>
        <w:rPr>
          <w:rFonts w:ascii="Times New Roman" w:hAnsi="Times New Roman"/>
        </w:rPr>
      </w:pPr>
    </w:p>
    <w:p w14:paraId="70E1CF15" w14:textId="77777777" w:rsidR="007D3A13" w:rsidRPr="00875CCC" w:rsidRDefault="007D3A13" w:rsidP="00CA576D">
      <w:pPr>
        <w:pStyle w:val="Tekstpodstawowy"/>
        <w:rPr>
          <w:rFonts w:ascii="Times New Roman" w:hAnsi="Times New Roman"/>
        </w:rPr>
      </w:pPr>
    </w:p>
    <w:p w14:paraId="1758357C" w14:textId="77777777" w:rsidR="0002296E" w:rsidRDefault="0002296E" w:rsidP="004B240B">
      <w:pPr>
        <w:pStyle w:val="Legenda"/>
        <w:rPr>
          <w:rFonts w:ascii="Times New Roman" w:hAnsi="Times New Roman"/>
        </w:rPr>
        <w:sectPr w:rsidR="0002296E" w:rsidSect="002042F1">
          <w:pgSz w:w="11906" w:h="16838"/>
          <w:pgMar w:top="1417" w:right="1417" w:bottom="1258" w:left="1417" w:header="708" w:footer="65" w:gutter="0"/>
          <w:cols w:space="708"/>
          <w:titlePg/>
          <w:docGrid w:linePitch="360"/>
        </w:sectPr>
      </w:pPr>
    </w:p>
    <w:p w14:paraId="0BA9B6FC" w14:textId="28D6B52B" w:rsidR="00A244F1" w:rsidRDefault="00A244F1" w:rsidP="008A379E">
      <w:pPr>
        <w:pStyle w:val="Legenda"/>
        <w:keepNext/>
      </w:pPr>
      <w:bookmarkStart w:id="131" w:name="_Toc17810470"/>
      <w:r>
        <w:lastRenderedPageBreak/>
        <w:t xml:space="preserve">Fotografia </w:t>
      </w:r>
      <w:r w:rsidR="00811D8F">
        <w:rPr>
          <w:noProof/>
        </w:rPr>
        <w:fldChar w:fldCharType="begin"/>
      </w:r>
      <w:r w:rsidR="00811D8F">
        <w:rPr>
          <w:noProof/>
        </w:rPr>
        <w:instrText xml:space="preserve"> SEQ Fotografia \* ARABIC </w:instrText>
      </w:r>
      <w:r w:rsidR="00811D8F">
        <w:rPr>
          <w:noProof/>
        </w:rPr>
        <w:fldChar w:fldCharType="separate"/>
      </w:r>
      <w:r w:rsidR="008B0712">
        <w:rPr>
          <w:noProof/>
        </w:rPr>
        <w:t>3</w:t>
      </w:r>
      <w:r w:rsidR="00811D8F">
        <w:rPr>
          <w:noProof/>
        </w:rPr>
        <w:fldChar w:fldCharType="end"/>
      </w:r>
      <w:r>
        <w:t>. O rewitalizacji na stronie internetowej</w:t>
      </w:r>
      <w:bookmarkEnd w:id="131"/>
      <w:r>
        <w:t xml:space="preserve"> </w:t>
      </w:r>
    </w:p>
    <w:p w14:paraId="30F52B82" w14:textId="70F416E1" w:rsidR="0012473C" w:rsidRDefault="009A3365" w:rsidP="004B240B">
      <w:pPr>
        <w:rPr>
          <w:rFonts w:ascii="Times New Roman" w:hAnsi="Times New Roman"/>
          <w:noProof/>
          <w:lang w:eastAsia="pl-PL"/>
        </w:rPr>
      </w:pPr>
      <w:r>
        <w:rPr>
          <w:rFonts w:ascii="Times New Roman" w:hAnsi="Times New Roman"/>
          <w:noProof/>
          <w:lang w:eastAsia="pl-PL"/>
        </w:rPr>
        <w:drawing>
          <wp:inline distT="0" distB="0" distL="0" distR="0" wp14:anchorId="28650967" wp14:editId="62018FBC">
            <wp:extent cx="5000625" cy="7972425"/>
            <wp:effectExtent l="0" t="0" r="0" b="0"/>
            <wp:docPr id="1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000625" cy="7972425"/>
                    </a:xfrm>
                    <a:prstGeom prst="rect">
                      <a:avLst/>
                    </a:prstGeom>
                    <a:noFill/>
                    <a:ln>
                      <a:noFill/>
                    </a:ln>
                  </pic:spPr>
                </pic:pic>
              </a:graphicData>
            </a:graphic>
          </wp:inline>
        </w:drawing>
      </w:r>
    </w:p>
    <w:p w14:paraId="4892E78D" w14:textId="77777777" w:rsidR="0012473C" w:rsidRPr="007C43A7" w:rsidRDefault="0012473C" w:rsidP="007C43A7">
      <w:pPr>
        <w:rPr>
          <w:rFonts w:ascii="Times New Roman" w:hAnsi="Times New Roman"/>
          <w:sz w:val="16"/>
          <w:szCs w:val="16"/>
        </w:rPr>
      </w:pPr>
      <w:r w:rsidRPr="007C43A7">
        <w:rPr>
          <w:rFonts w:ascii="Times New Roman" w:hAnsi="Times New Roman"/>
          <w:sz w:val="16"/>
          <w:szCs w:val="16"/>
        </w:rPr>
        <w:t>Źródło: http://www.swiecie.eu/pl/news/wyr%C3%B3wna%C4%87-szanse-0</w:t>
      </w:r>
    </w:p>
    <w:p w14:paraId="34FAB7F8" w14:textId="4F24BF0E" w:rsidR="005E3EFA" w:rsidRDefault="00EE570A" w:rsidP="005A0257">
      <w:pPr>
        <w:rPr>
          <w:rFonts w:ascii="Times New Roman" w:hAnsi="Times New Roman"/>
        </w:rPr>
      </w:pPr>
      <w:r w:rsidRPr="00EE570A">
        <w:rPr>
          <w:rFonts w:ascii="Times New Roman" w:hAnsi="Times New Roman"/>
        </w:rPr>
        <w:lastRenderedPageBreak/>
        <w:t>Ze względu na konieczność skorygowania zapisów Programu Rewitalizacji</w:t>
      </w:r>
      <w:r>
        <w:rPr>
          <w:rFonts w:ascii="Times New Roman" w:hAnsi="Times New Roman"/>
        </w:rPr>
        <w:t xml:space="preserve"> ogłoszono </w:t>
      </w:r>
      <w:r w:rsidRPr="00EE570A">
        <w:rPr>
          <w:rFonts w:ascii="Times New Roman" w:hAnsi="Times New Roman"/>
        </w:rPr>
        <w:t xml:space="preserve">ponowne konsultacje społeczne. </w:t>
      </w:r>
    </w:p>
    <w:p w14:paraId="5690469B" w14:textId="487F8C06" w:rsidR="005E3EFA" w:rsidRPr="00875CCC" w:rsidRDefault="005E3EFA" w:rsidP="005E3EFA">
      <w:pPr>
        <w:pStyle w:val="Tekstpodstawowy"/>
        <w:jc w:val="both"/>
        <w:rPr>
          <w:rFonts w:ascii="Times New Roman" w:hAnsi="Times New Roman"/>
        </w:rPr>
      </w:pPr>
      <w:r w:rsidRPr="00875CCC">
        <w:rPr>
          <w:rFonts w:ascii="Times New Roman" w:hAnsi="Times New Roman"/>
        </w:rPr>
        <w:t xml:space="preserve">W </w:t>
      </w:r>
      <w:r>
        <w:rPr>
          <w:rFonts w:ascii="Times New Roman" w:hAnsi="Times New Roman"/>
        </w:rPr>
        <w:t xml:space="preserve">okresie od marca do czerwca 2018 roku przeprowadzono </w:t>
      </w:r>
      <w:r w:rsidRPr="00875CCC">
        <w:rPr>
          <w:rFonts w:ascii="Times New Roman" w:hAnsi="Times New Roman"/>
        </w:rPr>
        <w:t>kampanię ankietową mając</w:t>
      </w:r>
      <w:r w:rsidR="00F14B8F">
        <w:rPr>
          <w:rFonts w:ascii="Times New Roman" w:hAnsi="Times New Roman"/>
        </w:rPr>
        <w:t>ą</w:t>
      </w:r>
      <w:r w:rsidRPr="00875CCC">
        <w:rPr>
          <w:rFonts w:ascii="Times New Roman" w:hAnsi="Times New Roman"/>
        </w:rPr>
        <w:t xml:space="preserve"> na celu zgromadzić informacje od mieszkańców. </w:t>
      </w:r>
    </w:p>
    <w:p w14:paraId="77F18764" w14:textId="77777777" w:rsidR="005E3EFA" w:rsidRPr="00875CCC" w:rsidRDefault="005E3EFA" w:rsidP="005E3EFA">
      <w:pPr>
        <w:pStyle w:val="Tekstpodstawowy"/>
        <w:rPr>
          <w:rFonts w:ascii="Times New Roman" w:hAnsi="Times New Roman"/>
        </w:rPr>
      </w:pPr>
      <w:r w:rsidRPr="00875CCC">
        <w:rPr>
          <w:rFonts w:ascii="Times New Roman" w:hAnsi="Times New Roman"/>
        </w:rPr>
        <w:t>Ankiety na temat problemów, z jakimi borykają się mieszkańcy Gminy oraz ich oczekiwaniom:</w:t>
      </w:r>
    </w:p>
    <w:p w14:paraId="07E3F46D" w14:textId="4755ECB6" w:rsidR="005E3EFA" w:rsidRDefault="005E3EFA"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 xml:space="preserve">przekazano bezpośrednio do instytucji: Ośrodka </w:t>
      </w:r>
      <w:r>
        <w:rPr>
          <w:rFonts w:ascii="Times New Roman" w:hAnsi="Times New Roman"/>
          <w:sz w:val="22"/>
          <w:szCs w:val="22"/>
        </w:rPr>
        <w:t xml:space="preserve">i </w:t>
      </w:r>
      <w:r w:rsidRPr="00875CCC">
        <w:rPr>
          <w:rFonts w:ascii="Times New Roman" w:hAnsi="Times New Roman"/>
          <w:sz w:val="22"/>
          <w:szCs w:val="22"/>
        </w:rPr>
        <w:t>Integracji i Rehabilitacji, Referatu Mieszkaniowego Urzędu Miejskiego w Świeciu</w:t>
      </w:r>
      <w:r>
        <w:rPr>
          <w:rFonts w:ascii="Times New Roman" w:hAnsi="Times New Roman"/>
          <w:sz w:val="22"/>
          <w:szCs w:val="22"/>
        </w:rPr>
        <w:t xml:space="preserve">, </w:t>
      </w:r>
      <w:r w:rsidRPr="00875CCC">
        <w:rPr>
          <w:rFonts w:ascii="Times New Roman" w:hAnsi="Times New Roman"/>
          <w:sz w:val="22"/>
          <w:szCs w:val="22"/>
        </w:rPr>
        <w:t>Ośrodka Kultury Sportu i Rekreacji,</w:t>
      </w:r>
      <w:r w:rsidR="00C94F1A">
        <w:rPr>
          <w:rFonts w:ascii="Times New Roman" w:hAnsi="Times New Roman"/>
          <w:sz w:val="22"/>
          <w:szCs w:val="22"/>
        </w:rPr>
        <w:t xml:space="preserve"> </w:t>
      </w:r>
      <w:r>
        <w:rPr>
          <w:rFonts w:ascii="Times New Roman" w:hAnsi="Times New Roman"/>
          <w:sz w:val="22"/>
          <w:szCs w:val="22"/>
        </w:rPr>
        <w:t>schroniska dla bezdomnych, w siedzibie Zamku krzyżackiego w Świeciu</w:t>
      </w:r>
      <w:r w:rsidRPr="00875CCC">
        <w:rPr>
          <w:rFonts w:ascii="Times New Roman" w:hAnsi="Times New Roman"/>
          <w:sz w:val="22"/>
          <w:szCs w:val="22"/>
        </w:rPr>
        <w:t>. W tych miejscach w ramach bezpośrednich kontaktów z mieszkańcami zbierano informacje na etapie opracowywania LPR. Dodatkowo w Biurze Obsługi Mieszkańców wystawiono urny, do których mieszkańcy mogli składać wypełnione ankiety.</w:t>
      </w:r>
    </w:p>
    <w:p w14:paraId="45AF5BEC" w14:textId="75F434C9" w:rsidR="005E3EFA" w:rsidRPr="005E3EFA" w:rsidRDefault="005E3EFA" w:rsidP="005E3EFA">
      <w:pPr>
        <w:spacing w:after="120"/>
        <w:rPr>
          <w:rFonts w:ascii="Times New Roman" w:hAnsi="Times New Roman"/>
        </w:rPr>
      </w:pPr>
      <w:r>
        <w:rPr>
          <w:rFonts w:ascii="Times New Roman" w:hAnsi="Times New Roman"/>
        </w:rPr>
        <w:t>W wyniku konsultacji otrzymaliśmy 80 ankiet.</w:t>
      </w:r>
    </w:p>
    <w:p w14:paraId="25C7B2AA" w14:textId="574C623F" w:rsidR="00432D01" w:rsidRPr="00F32CD6" w:rsidRDefault="005E3EFA" w:rsidP="00432D01">
      <w:pPr>
        <w:pStyle w:val="Tekstpodstawowyzwciciem"/>
        <w:ind w:firstLine="0"/>
        <w:rPr>
          <w:rFonts w:ascii="Times New Roman" w:hAnsi="Times New Roman"/>
        </w:rPr>
      </w:pPr>
      <w:r>
        <w:rPr>
          <w:rFonts w:ascii="Times New Roman" w:hAnsi="Times New Roman"/>
        </w:rPr>
        <w:t xml:space="preserve">W kolejnym etapie przeprowadzono </w:t>
      </w:r>
      <w:r w:rsidR="00432D01" w:rsidRPr="00875CCC">
        <w:rPr>
          <w:rFonts w:ascii="Times New Roman" w:hAnsi="Times New Roman"/>
        </w:rPr>
        <w:t>konsultacj</w:t>
      </w:r>
      <w:r>
        <w:rPr>
          <w:rFonts w:ascii="Times New Roman" w:hAnsi="Times New Roman"/>
        </w:rPr>
        <w:t>e</w:t>
      </w:r>
      <w:r w:rsidR="00432D01" w:rsidRPr="00875CCC">
        <w:rPr>
          <w:rFonts w:ascii="Times New Roman" w:hAnsi="Times New Roman"/>
        </w:rPr>
        <w:t xml:space="preserve"> i spotka</w:t>
      </w:r>
      <w:r>
        <w:rPr>
          <w:rFonts w:ascii="Times New Roman" w:hAnsi="Times New Roman"/>
        </w:rPr>
        <w:t>nia</w:t>
      </w:r>
      <w:r w:rsidR="00432D01" w:rsidRPr="00875CCC">
        <w:rPr>
          <w:rFonts w:ascii="Times New Roman" w:hAnsi="Times New Roman"/>
        </w:rPr>
        <w:t xml:space="preserve"> z przedstawicielami różnych sektorów:</w:t>
      </w:r>
    </w:p>
    <w:p w14:paraId="791DE278" w14:textId="2A61BC65" w:rsidR="00432D01" w:rsidRDefault="00432D01" w:rsidP="008B0712">
      <w:pPr>
        <w:pStyle w:val="Akapitzlist"/>
        <w:numPr>
          <w:ilvl w:val="0"/>
          <w:numId w:val="7"/>
        </w:numPr>
        <w:spacing w:after="120"/>
        <w:ind w:left="714" w:hanging="357"/>
        <w:rPr>
          <w:rFonts w:ascii="Times New Roman" w:hAnsi="Times New Roman"/>
          <w:sz w:val="22"/>
          <w:szCs w:val="22"/>
        </w:rPr>
      </w:pPr>
      <w:r>
        <w:rPr>
          <w:rFonts w:ascii="Times New Roman" w:hAnsi="Times New Roman"/>
          <w:sz w:val="22"/>
          <w:szCs w:val="22"/>
        </w:rPr>
        <w:t>4 lipca 2018 r.</w:t>
      </w:r>
      <w:r w:rsidRPr="00F32CD6">
        <w:rPr>
          <w:rFonts w:ascii="Times New Roman" w:hAnsi="Times New Roman"/>
          <w:sz w:val="22"/>
          <w:szCs w:val="22"/>
        </w:rPr>
        <w:t xml:space="preserve"> </w:t>
      </w:r>
      <w:r w:rsidRPr="00875CCC">
        <w:rPr>
          <w:rFonts w:ascii="Times New Roman" w:hAnsi="Times New Roman"/>
          <w:sz w:val="22"/>
          <w:szCs w:val="22"/>
        </w:rPr>
        <w:t xml:space="preserve">odbyło się spotkanie z przedstawicielami organizacji pozarządowych. Zaproszenie na spotkanie </w:t>
      </w:r>
      <w:r>
        <w:rPr>
          <w:rFonts w:ascii="Times New Roman" w:hAnsi="Times New Roman"/>
          <w:sz w:val="22"/>
          <w:szCs w:val="22"/>
        </w:rPr>
        <w:t>przekazano</w:t>
      </w:r>
      <w:r w:rsidR="002F4D6B">
        <w:rPr>
          <w:rFonts w:ascii="Times New Roman" w:hAnsi="Times New Roman"/>
          <w:sz w:val="22"/>
          <w:szCs w:val="22"/>
        </w:rPr>
        <w:t xml:space="preserve"> </w:t>
      </w:r>
      <w:r>
        <w:rPr>
          <w:rFonts w:ascii="Times New Roman" w:hAnsi="Times New Roman"/>
          <w:sz w:val="22"/>
          <w:szCs w:val="22"/>
        </w:rPr>
        <w:t xml:space="preserve">w formie </w:t>
      </w:r>
      <w:r w:rsidRPr="00875CCC">
        <w:rPr>
          <w:rFonts w:ascii="Times New Roman" w:hAnsi="Times New Roman"/>
          <w:sz w:val="22"/>
          <w:szCs w:val="22"/>
        </w:rPr>
        <w:t>telefoniczne</w:t>
      </w:r>
      <w:r>
        <w:rPr>
          <w:rFonts w:ascii="Times New Roman" w:hAnsi="Times New Roman"/>
          <w:sz w:val="22"/>
          <w:szCs w:val="22"/>
        </w:rPr>
        <w:t>go zaproszenia</w:t>
      </w:r>
      <w:r w:rsidRPr="00875CCC">
        <w:rPr>
          <w:rFonts w:ascii="Times New Roman" w:hAnsi="Times New Roman"/>
          <w:sz w:val="22"/>
          <w:szCs w:val="22"/>
        </w:rPr>
        <w:t xml:space="preserve"> do  różnych organizacji. Celem spotkania było przedstawienia idei rewitalizacji, czym ona jest i co przyniesie dla Gminy oraz jakie są oczekiwania obywateli po rewitalizacji. Udział w dyskusji wzięli przedstawiciele Stowarzyszenia Wspierania Rozwoju Gospodarczego Ziemi Świeckiej „Inkubator Przedsiębiorczości”, Polskiego Czerwonego Krzyża, </w:t>
      </w:r>
      <w:r>
        <w:rPr>
          <w:rFonts w:ascii="Times New Roman" w:hAnsi="Times New Roman"/>
          <w:sz w:val="22"/>
          <w:szCs w:val="22"/>
        </w:rPr>
        <w:t xml:space="preserve">Towarzystwa Miłośników Ziemi Świeckiej, </w:t>
      </w:r>
      <w:r w:rsidRPr="00875CCC">
        <w:rPr>
          <w:rFonts w:ascii="Times New Roman" w:hAnsi="Times New Roman"/>
          <w:sz w:val="22"/>
          <w:szCs w:val="22"/>
        </w:rPr>
        <w:t>Lokaln</w:t>
      </w:r>
      <w:r>
        <w:rPr>
          <w:rFonts w:ascii="Times New Roman" w:hAnsi="Times New Roman"/>
          <w:sz w:val="22"/>
          <w:szCs w:val="22"/>
        </w:rPr>
        <w:t>ej</w:t>
      </w:r>
      <w:r w:rsidRPr="00875CCC">
        <w:rPr>
          <w:rFonts w:ascii="Times New Roman" w:hAnsi="Times New Roman"/>
          <w:sz w:val="22"/>
          <w:szCs w:val="22"/>
        </w:rPr>
        <w:t xml:space="preserve"> Grup</w:t>
      </w:r>
      <w:r>
        <w:rPr>
          <w:rFonts w:ascii="Times New Roman" w:hAnsi="Times New Roman"/>
          <w:sz w:val="22"/>
          <w:szCs w:val="22"/>
        </w:rPr>
        <w:t>y</w:t>
      </w:r>
      <w:r w:rsidRPr="00875CCC">
        <w:rPr>
          <w:rFonts w:ascii="Times New Roman" w:hAnsi="Times New Roman"/>
          <w:sz w:val="22"/>
          <w:szCs w:val="22"/>
        </w:rPr>
        <w:t xml:space="preserve"> Działania Gminy Powiatu Świeckiego. Na spotkaniu </w:t>
      </w:r>
      <w:r w:rsidR="002F4D6B">
        <w:rPr>
          <w:rFonts w:ascii="Times New Roman" w:hAnsi="Times New Roman"/>
          <w:sz w:val="22"/>
          <w:szCs w:val="22"/>
        </w:rPr>
        <w:t xml:space="preserve">omówiono  </w:t>
      </w:r>
      <w:r w:rsidRPr="00875CCC">
        <w:rPr>
          <w:rFonts w:ascii="Times New Roman" w:hAnsi="Times New Roman"/>
          <w:sz w:val="22"/>
          <w:szCs w:val="22"/>
        </w:rPr>
        <w:t>sposób przeprowadzeni</w:t>
      </w:r>
      <w:r w:rsidR="002F4D6B">
        <w:rPr>
          <w:rFonts w:ascii="Times New Roman" w:hAnsi="Times New Roman"/>
          <w:sz w:val="22"/>
          <w:szCs w:val="22"/>
        </w:rPr>
        <w:t>a</w:t>
      </w:r>
      <w:r w:rsidRPr="00875CCC">
        <w:rPr>
          <w:rFonts w:ascii="Times New Roman" w:hAnsi="Times New Roman"/>
          <w:sz w:val="22"/>
          <w:szCs w:val="22"/>
        </w:rPr>
        <w:t xml:space="preserve"> wyznaczania OR oraz wysłuchano oczekiwań społecznych w zakresie rewitalizacji. Odbyło się również spotkanie z sołtysami – przedstawicielami środowisk wiejskich, podczas którego zebranym przedstawiono ideę i cele prowadzenia rewitalizacji oraz dyskutowano nad potrzebami rewitalizacyjnymi.</w:t>
      </w:r>
    </w:p>
    <w:p w14:paraId="0A861713" w14:textId="4FC9A594" w:rsidR="00432D01" w:rsidRPr="00F32CD6" w:rsidRDefault="00432D01" w:rsidP="008B0712">
      <w:pPr>
        <w:pStyle w:val="Akapitzlist"/>
        <w:numPr>
          <w:ilvl w:val="0"/>
          <w:numId w:val="7"/>
        </w:numPr>
        <w:spacing w:after="120"/>
        <w:ind w:left="714" w:hanging="357"/>
        <w:rPr>
          <w:rFonts w:ascii="Times New Roman" w:hAnsi="Times New Roman"/>
          <w:sz w:val="22"/>
          <w:szCs w:val="22"/>
        </w:rPr>
      </w:pPr>
      <w:r w:rsidRPr="00875CCC">
        <w:rPr>
          <w:rFonts w:ascii="Times New Roman" w:hAnsi="Times New Roman"/>
          <w:sz w:val="22"/>
          <w:szCs w:val="22"/>
        </w:rPr>
        <w:t>1</w:t>
      </w:r>
      <w:r>
        <w:rPr>
          <w:rFonts w:ascii="Times New Roman" w:hAnsi="Times New Roman"/>
          <w:sz w:val="22"/>
          <w:szCs w:val="22"/>
        </w:rPr>
        <w:t>8</w:t>
      </w:r>
      <w:r w:rsidRPr="00875CCC">
        <w:rPr>
          <w:rFonts w:ascii="Times New Roman" w:hAnsi="Times New Roman"/>
          <w:sz w:val="22"/>
          <w:szCs w:val="22"/>
        </w:rPr>
        <w:t xml:space="preserve"> lipca 201</w:t>
      </w:r>
      <w:r>
        <w:rPr>
          <w:rFonts w:ascii="Times New Roman" w:hAnsi="Times New Roman"/>
          <w:sz w:val="22"/>
          <w:szCs w:val="22"/>
        </w:rPr>
        <w:t>8</w:t>
      </w:r>
      <w:r w:rsidRPr="00875CCC">
        <w:rPr>
          <w:rFonts w:ascii="Times New Roman" w:hAnsi="Times New Roman"/>
          <w:sz w:val="22"/>
          <w:szCs w:val="22"/>
        </w:rPr>
        <w:t xml:space="preserve"> r. odbyło się spotkanie z przedstawicielami Społecznej Rady Gospodarczej Gminy Świecie, która skupia przedstawicieli dużego, średniego i małego biznesu z rynku lokalnego. Do członków SRG wystosowano imienne zaproszenia. </w:t>
      </w:r>
      <w:r w:rsidR="005E719D">
        <w:rPr>
          <w:rFonts w:ascii="Times New Roman" w:hAnsi="Times New Roman"/>
          <w:sz w:val="22"/>
          <w:szCs w:val="22"/>
        </w:rPr>
        <w:t xml:space="preserve">Omówiono </w:t>
      </w:r>
      <w:r w:rsidRPr="00875CCC">
        <w:rPr>
          <w:rFonts w:ascii="Times New Roman" w:hAnsi="Times New Roman"/>
          <w:sz w:val="22"/>
          <w:szCs w:val="22"/>
        </w:rPr>
        <w:t>sposób przeprowadzeni</w:t>
      </w:r>
      <w:r w:rsidR="005E719D">
        <w:rPr>
          <w:rFonts w:ascii="Times New Roman" w:hAnsi="Times New Roman"/>
          <w:sz w:val="22"/>
          <w:szCs w:val="22"/>
        </w:rPr>
        <w:t>a</w:t>
      </w:r>
      <w:r w:rsidRPr="00875CCC">
        <w:rPr>
          <w:rFonts w:ascii="Times New Roman" w:hAnsi="Times New Roman"/>
          <w:sz w:val="22"/>
          <w:szCs w:val="22"/>
        </w:rPr>
        <w:t xml:space="preserve"> wyznaczania OR oraz wysłuchano oczekiwań społecznych w zakresie rewitalizacji. </w:t>
      </w:r>
    </w:p>
    <w:p w14:paraId="552FE295" w14:textId="3FF798E1" w:rsidR="00432D01" w:rsidRDefault="00432D01" w:rsidP="008B0712">
      <w:pPr>
        <w:pStyle w:val="Akapitzlist"/>
        <w:numPr>
          <w:ilvl w:val="0"/>
          <w:numId w:val="7"/>
        </w:numPr>
        <w:spacing w:after="120"/>
        <w:ind w:left="714" w:hanging="357"/>
        <w:rPr>
          <w:rFonts w:ascii="Times New Roman" w:hAnsi="Times New Roman"/>
          <w:sz w:val="22"/>
          <w:szCs w:val="22"/>
        </w:rPr>
      </w:pPr>
      <w:r>
        <w:rPr>
          <w:rFonts w:ascii="Times New Roman" w:hAnsi="Times New Roman"/>
          <w:sz w:val="22"/>
          <w:szCs w:val="22"/>
        </w:rPr>
        <w:t xml:space="preserve">W okresie od marca do sierpnia 2018 roku odbywały się spotkania </w:t>
      </w:r>
      <w:r w:rsidRPr="00875CCC">
        <w:rPr>
          <w:rFonts w:ascii="Times New Roman" w:hAnsi="Times New Roman"/>
          <w:sz w:val="22"/>
          <w:szCs w:val="22"/>
        </w:rPr>
        <w:t>Grupy roboczej ds. Strategii Rozwoju Gminy Świecie</w:t>
      </w:r>
      <w:r>
        <w:rPr>
          <w:rFonts w:ascii="Times New Roman" w:hAnsi="Times New Roman"/>
          <w:sz w:val="22"/>
          <w:szCs w:val="22"/>
        </w:rPr>
        <w:t>.</w:t>
      </w:r>
    </w:p>
    <w:p w14:paraId="068D164E" w14:textId="2E90C1C0" w:rsidR="00AD1954" w:rsidRPr="00875CCC" w:rsidRDefault="00AD1954" w:rsidP="00AD1954">
      <w:pPr>
        <w:pStyle w:val="Tekstpodstawowy"/>
        <w:rPr>
          <w:rFonts w:ascii="Times New Roman" w:hAnsi="Times New Roman"/>
        </w:rPr>
      </w:pPr>
      <w:r w:rsidRPr="00875CCC">
        <w:rPr>
          <w:rFonts w:ascii="Times New Roman" w:hAnsi="Times New Roman"/>
        </w:rPr>
        <w:t>Informacja o opracowaniu LPR i wyznaczeniu obszaru rewitalizacji wraz z zaproszeniem do konsultacji zostały przedstawione w mediach:</w:t>
      </w:r>
    </w:p>
    <w:p w14:paraId="6D9D5213" w14:textId="77777777" w:rsidR="00AD1954" w:rsidRPr="00875CCC" w:rsidRDefault="00AD1954"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www.swiecie.eu,</w:t>
      </w:r>
    </w:p>
    <w:p w14:paraId="4EAF928B" w14:textId="5BB8076B" w:rsidR="00432D01" w:rsidRDefault="00AD1954" w:rsidP="00432D01">
      <w:pPr>
        <w:spacing w:after="120"/>
        <w:rPr>
          <w:rFonts w:ascii="Times New Roman" w:hAnsi="Times New Roman"/>
        </w:rPr>
      </w:pPr>
      <w:r>
        <w:rPr>
          <w:rFonts w:ascii="Times New Roman" w:hAnsi="Times New Roman"/>
        </w:rPr>
        <w:t>Jednocześnie zaproszono mieszkańców do wyrażenia swojej opinii w formie ankiety dostępnej na stronie www.swiecie.eu</w:t>
      </w:r>
    </w:p>
    <w:p w14:paraId="604A41BD" w14:textId="6279DC26" w:rsidR="00432D01" w:rsidRDefault="00432D01" w:rsidP="00432D01">
      <w:pPr>
        <w:rPr>
          <w:rFonts w:ascii="Times New Roman" w:hAnsi="Times New Roman"/>
        </w:rPr>
      </w:pPr>
      <w:r w:rsidRPr="00EE570A">
        <w:rPr>
          <w:rFonts w:ascii="Times New Roman" w:hAnsi="Times New Roman"/>
        </w:rPr>
        <w:t xml:space="preserve">Ankieta składała się z pytań dotyczących zagadnień, które uległy zmianie w przedmiotowym dokumencie i została udostępniona na stronach internetowych </w:t>
      </w:r>
      <w:r w:rsidR="00904B60">
        <w:rPr>
          <w:rFonts w:ascii="Times New Roman" w:hAnsi="Times New Roman"/>
        </w:rPr>
        <w:t>g</w:t>
      </w:r>
      <w:r w:rsidRPr="00EE570A">
        <w:rPr>
          <w:rFonts w:ascii="Times New Roman" w:hAnsi="Times New Roman"/>
        </w:rPr>
        <w:t xml:space="preserve">miny </w:t>
      </w:r>
      <w:r>
        <w:rPr>
          <w:rFonts w:ascii="Times New Roman" w:hAnsi="Times New Roman"/>
        </w:rPr>
        <w:t>Świecie</w:t>
      </w:r>
      <w:r w:rsidRPr="00EE570A">
        <w:rPr>
          <w:rFonts w:ascii="Times New Roman" w:hAnsi="Times New Roman"/>
        </w:rPr>
        <w:t>.</w:t>
      </w:r>
    </w:p>
    <w:p w14:paraId="37DA7A26" w14:textId="75C59E57" w:rsidR="00AD1954" w:rsidRDefault="00AD1954" w:rsidP="005E3EFA">
      <w:pPr>
        <w:rPr>
          <w:rFonts w:ascii="Times New Roman" w:hAnsi="Times New Roman"/>
        </w:rPr>
      </w:pPr>
      <w:r>
        <w:rPr>
          <w:rFonts w:ascii="Times New Roman" w:hAnsi="Times New Roman"/>
        </w:rPr>
        <w:t>Do Gminy wpłynęł</w:t>
      </w:r>
      <w:r w:rsidR="007E4580">
        <w:rPr>
          <w:rFonts w:ascii="Times New Roman" w:hAnsi="Times New Roman"/>
        </w:rPr>
        <w:t xml:space="preserve">y </w:t>
      </w:r>
      <w:r>
        <w:rPr>
          <w:rFonts w:ascii="Times New Roman" w:hAnsi="Times New Roman"/>
        </w:rPr>
        <w:t>103 ankiety w formie papierowej.</w:t>
      </w:r>
    </w:p>
    <w:p w14:paraId="29144E30" w14:textId="6DAA4308" w:rsidR="00432D01" w:rsidRPr="00875CCC" w:rsidRDefault="00432D01" w:rsidP="00432D01">
      <w:pPr>
        <w:pStyle w:val="Tekstpodstawowy"/>
        <w:rPr>
          <w:rFonts w:ascii="Times New Roman" w:hAnsi="Times New Roman"/>
        </w:rPr>
      </w:pPr>
      <w:r w:rsidRPr="00875CCC">
        <w:rPr>
          <w:rFonts w:ascii="Times New Roman" w:hAnsi="Times New Roman"/>
        </w:rPr>
        <w:t>Informacja o zakończeniu konsultacji i opracowaniu LPR po konsultacjach zostały zamieszczone:</w:t>
      </w:r>
    </w:p>
    <w:p w14:paraId="0B085C09" w14:textId="77777777" w:rsidR="00432D01" w:rsidRPr="00875CCC" w:rsidRDefault="00432D01"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na stronie internetowej – www.swiecie.eu,</w:t>
      </w:r>
    </w:p>
    <w:p w14:paraId="5ABF7B84" w14:textId="77777777" w:rsidR="00432D01" w:rsidRPr="00875CCC" w:rsidRDefault="00432D01"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lastRenderedPageBreak/>
        <w:t>na stronie internetowej – Extraswiecie.pl,</w:t>
      </w:r>
    </w:p>
    <w:p w14:paraId="7EF26445" w14:textId="77777777" w:rsidR="00432D01" w:rsidRPr="00875CCC" w:rsidRDefault="00432D01" w:rsidP="008B0712">
      <w:pPr>
        <w:pStyle w:val="Akapitzlist"/>
        <w:numPr>
          <w:ilvl w:val="0"/>
          <w:numId w:val="14"/>
        </w:numPr>
        <w:spacing w:after="120"/>
        <w:rPr>
          <w:rFonts w:ascii="Times New Roman" w:hAnsi="Times New Roman"/>
          <w:sz w:val="22"/>
          <w:szCs w:val="22"/>
        </w:rPr>
      </w:pPr>
      <w:r w:rsidRPr="00875CCC">
        <w:rPr>
          <w:rFonts w:ascii="Times New Roman" w:hAnsi="Times New Roman"/>
          <w:sz w:val="22"/>
          <w:szCs w:val="22"/>
        </w:rPr>
        <w:t>w tygodniku o zasięgu regionalnym – Czas Świecia,</w:t>
      </w:r>
    </w:p>
    <w:p w14:paraId="4BFF8CC1" w14:textId="77DEE883" w:rsidR="00432D01" w:rsidRDefault="00432D01" w:rsidP="005E3EFA">
      <w:pPr>
        <w:pStyle w:val="Tekstpodstawowy"/>
        <w:rPr>
          <w:rFonts w:ascii="Times New Roman" w:hAnsi="Times New Roman"/>
        </w:rPr>
      </w:pPr>
      <w:r w:rsidRPr="00875CCC">
        <w:rPr>
          <w:rFonts w:ascii="Times New Roman" w:hAnsi="Times New Roman"/>
        </w:rPr>
        <w:t>Informacje bieżące na temat rewitalizacji są zamieszczane na stronie internetowej beneficjenta, www. swiecie.eu, w zakładce LPR.</w:t>
      </w:r>
    </w:p>
    <w:p w14:paraId="381E10DC" w14:textId="6DBFC80F" w:rsidR="00615262" w:rsidRDefault="00615262" w:rsidP="00615262">
      <w:pPr>
        <w:spacing w:after="0"/>
        <w:rPr>
          <w:rFonts w:ascii="Times New Roman" w:hAnsi="Times New Roman"/>
        </w:rPr>
      </w:pPr>
      <w:r w:rsidRPr="00EC2324">
        <w:rPr>
          <w:rFonts w:ascii="Times New Roman" w:hAnsi="Times New Roman"/>
        </w:rPr>
        <w:t xml:space="preserve">W związku ze zidentyfikowaniem problemów społecznych skumulowanych w innych obszarach miasta na podstawie wskaźników </w:t>
      </w:r>
      <w:r w:rsidRPr="00D20DED">
        <w:rPr>
          <w:rFonts w:ascii="Times New Roman" w:hAnsi="Times New Roman"/>
        </w:rPr>
        <w:t>reprezentując</w:t>
      </w:r>
      <w:r>
        <w:rPr>
          <w:rFonts w:ascii="Times New Roman" w:hAnsi="Times New Roman"/>
        </w:rPr>
        <w:t>ych</w:t>
      </w:r>
      <w:r w:rsidRPr="00D20DED">
        <w:rPr>
          <w:rFonts w:ascii="Times New Roman" w:hAnsi="Times New Roman"/>
        </w:rPr>
        <w:t xml:space="preserve"> sferę społeczną</w:t>
      </w:r>
      <w:r>
        <w:rPr>
          <w:rFonts w:ascii="Times New Roman" w:hAnsi="Times New Roman"/>
        </w:rPr>
        <w:t xml:space="preserve"> oraz infrastrukturalną</w:t>
      </w:r>
      <w:r w:rsidRPr="00EC2324">
        <w:rPr>
          <w:rFonts w:ascii="Times New Roman" w:hAnsi="Times New Roman"/>
          <w:lang w:eastAsia="zh-CN"/>
        </w:rPr>
        <w:t xml:space="preserve"> </w:t>
      </w:r>
      <w:r w:rsidRPr="00EC2324">
        <w:rPr>
          <w:rFonts w:ascii="Times New Roman" w:hAnsi="Times New Roman"/>
        </w:rPr>
        <w:t xml:space="preserve">przystąpiono do ponownej analizy </w:t>
      </w:r>
      <w:r>
        <w:rPr>
          <w:rFonts w:ascii="Times New Roman" w:hAnsi="Times New Roman"/>
        </w:rPr>
        <w:t xml:space="preserve">Lokalnego </w:t>
      </w:r>
      <w:r w:rsidRPr="00EC2324">
        <w:rPr>
          <w:rFonts w:ascii="Times New Roman" w:hAnsi="Times New Roman"/>
        </w:rPr>
        <w:t>Programu Rewitalizacji.</w:t>
      </w:r>
      <w:r w:rsidR="00D55441">
        <w:rPr>
          <w:rFonts w:ascii="Times New Roman" w:hAnsi="Times New Roman"/>
        </w:rPr>
        <w:t xml:space="preserve"> </w:t>
      </w:r>
      <w:r w:rsidRPr="00EC2324">
        <w:rPr>
          <w:rFonts w:ascii="Times New Roman" w:hAnsi="Times New Roman"/>
        </w:rPr>
        <w:t xml:space="preserve">W oparciu o przeanalizowane dane przeprowadzono konsultacje społeczne. </w:t>
      </w:r>
    </w:p>
    <w:p w14:paraId="74799DB6" w14:textId="77777777" w:rsidR="00615262" w:rsidRPr="00F50E90" w:rsidRDefault="00615262" w:rsidP="00615262">
      <w:pPr>
        <w:spacing w:after="0"/>
        <w:rPr>
          <w:rFonts w:ascii="Times New Roman" w:hAnsi="Times New Roman" w:cstheme="minorBidi"/>
          <w:lang w:eastAsia="zh-CN"/>
        </w:rPr>
      </w:pPr>
    </w:p>
    <w:p w14:paraId="78A44E7E" w14:textId="77777777" w:rsidR="00615262" w:rsidRPr="00A33010" w:rsidRDefault="00615262" w:rsidP="00615262">
      <w:pPr>
        <w:rPr>
          <w:rFonts w:ascii="Times New Roman" w:hAnsi="Times New Roman"/>
        </w:rPr>
      </w:pPr>
      <w:r w:rsidRPr="00A33010">
        <w:rPr>
          <w:rFonts w:ascii="Times New Roman" w:hAnsi="Times New Roman"/>
        </w:rPr>
        <w:t xml:space="preserve">W okresie od maja do lipca 2019 r. prowadzona była kampania ankietowa, pozwalająca określić problemy natury społecznej oraz bariery włączenia do życia społecznego, z którymi borykają się mieszkańcy Gminy oraz ich oczekiwania wobec realizacji tych potrzeb przez Gminę. </w:t>
      </w:r>
    </w:p>
    <w:p w14:paraId="52642FE2" w14:textId="77777777" w:rsidR="00615262" w:rsidRPr="00F50E90" w:rsidRDefault="00615262" w:rsidP="00615262">
      <w:pPr>
        <w:pStyle w:val="Akapitzlist"/>
        <w:numPr>
          <w:ilvl w:val="0"/>
          <w:numId w:val="21"/>
        </w:numPr>
        <w:spacing w:after="0"/>
        <w:rPr>
          <w:rFonts w:ascii="Times New Roman" w:hAnsi="Times New Roman"/>
        </w:rPr>
      </w:pPr>
      <w:r w:rsidRPr="00581B13">
        <w:rPr>
          <w:rFonts w:ascii="Times New Roman" w:hAnsi="Times New Roman"/>
          <w:sz w:val="22"/>
          <w:szCs w:val="22"/>
        </w:rPr>
        <w:t>Ankiety przekazano bezpośrednio do instytucji w Świeciu: Ośrodka Pomocy Społecznej, Ośrodka Kultury Sportu i Rekreacji, Ośrodka Integracji i Rehabilitacji, Referatu Mieszkaniowego Urzędu Miejskiego w Świeciu. W tych miejscach w ramach bezpośrednich kontaktów z mieszkańcami na etapie opracowywania</w:t>
      </w:r>
      <w:r>
        <w:rPr>
          <w:rFonts w:ascii="Times New Roman" w:hAnsi="Times New Roman"/>
          <w:sz w:val="22"/>
          <w:szCs w:val="22"/>
        </w:rPr>
        <w:t xml:space="preserve"> Aktualizacji</w:t>
      </w:r>
      <w:r w:rsidRPr="00581B13">
        <w:rPr>
          <w:rFonts w:ascii="Times New Roman" w:hAnsi="Times New Roman"/>
          <w:sz w:val="22"/>
          <w:szCs w:val="22"/>
        </w:rPr>
        <w:t xml:space="preserve"> LPR zbierano opinie na temat rozwiązań, które mogą mieć pozytywny wpływ na zniwelowanie problemów natury społecznej. Dodatkowo w Biurze Obsługi Mieszkańców oraz w Urzędzie Stanu Cywilnego i Spraw Obywatelskich wystawiono urny, do których mieszkańcy mogli składać wypełnione ankiety.</w:t>
      </w:r>
    </w:p>
    <w:p w14:paraId="688DD188" w14:textId="77777777" w:rsidR="00615262" w:rsidRPr="00F50E90" w:rsidRDefault="00615262" w:rsidP="00615262">
      <w:pPr>
        <w:spacing w:after="0"/>
        <w:rPr>
          <w:rFonts w:ascii="Times New Roman" w:hAnsi="Times New Roman"/>
        </w:rPr>
      </w:pPr>
    </w:p>
    <w:p w14:paraId="23AC45D8" w14:textId="77777777" w:rsidR="00615262" w:rsidRDefault="00615262" w:rsidP="00615262">
      <w:pPr>
        <w:spacing w:after="0"/>
        <w:rPr>
          <w:rFonts w:ascii="Times New Roman" w:hAnsi="Times New Roman"/>
        </w:rPr>
      </w:pPr>
      <w:r w:rsidRPr="00581B13">
        <w:rPr>
          <w:rFonts w:ascii="Times New Roman" w:hAnsi="Times New Roman"/>
        </w:rPr>
        <w:t xml:space="preserve">W wyniku konsultacji zebrano </w:t>
      </w:r>
      <w:r>
        <w:rPr>
          <w:rFonts w:ascii="Times New Roman" w:hAnsi="Times New Roman"/>
        </w:rPr>
        <w:t>53</w:t>
      </w:r>
      <w:r w:rsidRPr="00581B13">
        <w:rPr>
          <w:rFonts w:ascii="Times New Roman" w:hAnsi="Times New Roman"/>
        </w:rPr>
        <w:t xml:space="preserve"> ankiet</w:t>
      </w:r>
      <w:r>
        <w:rPr>
          <w:rFonts w:ascii="Times New Roman" w:hAnsi="Times New Roman"/>
        </w:rPr>
        <w:t>y</w:t>
      </w:r>
      <w:r w:rsidRPr="00581B13">
        <w:rPr>
          <w:rFonts w:ascii="Times New Roman" w:hAnsi="Times New Roman"/>
        </w:rPr>
        <w:t xml:space="preserve">. </w:t>
      </w:r>
    </w:p>
    <w:p w14:paraId="2300377A" w14:textId="77777777" w:rsidR="00615262" w:rsidRPr="00581B13" w:rsidRDefault="00615262" w:rsidP="00615262">
      <w:pPr>
        <w:spacing w:after="0"/>
        <w:rPr>
          <w:rFonts w:ascii="Times New Roman" w:hAnsi="Times New Roman"/>
        </w:rPr>
      </w:pPr>
    </w:p>
    <w:p w14:paraId="5A5D0C26" w14:textId="77777777" w:rsidR="00615262" w:rsidRPr="00A33010" w:rsidRDefault="00615262" w:rsidP="00615262">
      <w:pPr>
        <w:rPr>
          <w:rFonts w:ascii="Times New Roman" w:hAnsi="Times New Roman"/>
        </w:rPr>
      </w:pPr>
      <w:r w:rsidRPr="00A33010">
        <w:rPr>
          <w:rFonts w:ascii="Times New Roman" w:hAnsi="Times New Roman"/>
        </w:rPr>
        <w:t xml:space="preserve">W kolejnym etapie prowadzono konsultacje i spotkania z przedstawicielami rozmaitych  środowisk oraz przedsiębiorstw. </w:t>
      </w:r>
    </w:p>
    <w:p w14:paraId="3EA7FCEC" w14:textId="77777777" w:rsidR="00615262" w:rsidRPr="00A33010" w:rsidRDefault="00615262" w:rsidP="00615262">
      <w:pPr>
        <w:pStyle w:val="Akapitzlist"/>
        <w:numPr>
          <w:ilvl w:val="0"/>
          <w:numId w:val="20"/>
        </w:numPr>
        <w:rPr>
          <w:rFonts w:ascii="Times New Roman" w:hAnsi="Times New Roman"/>
          <w:sz w:val="22"/>
          <w:szCs w:val="22"/>
        </w:rPr>
      </w:pPr>
      <w:r w:rsidRPr="00A33010">
        <w:rPr>
          <w:rFonts w:ascii="Times New Roman" w:hAnsi="Times New Roman"/>
          <w:sz w:val="22"/>
          <w:szCs w:val="22"/>
        </w:rPr>
        <w:t>W listopadzie 2019</w:t>
      </w:r>
      <w:r>
        <w:rPr>
          <w:rFonts w:ascii="Times New Roman" w:hAnsi="Times New Roman"/>
          <w:sz w:val="22"/>
          <w:szCs w:val="22"/>
        </w:rPr>
        <w:t xml:space="preserve"> r.</w:t>
      </w:r>
      <w:r w:rsidRPr="00A33010">
        <w:rPr>
          <w:rFonts w:ascii="Times New Roman" w:hAnsi="Times New Roman"/>
          <w:sz w:val="22"/>
          <w:szCs w:val="22"/>
        </w:rPr>
        <w:t xml:space="preserve"> odbyły się spotkania z przedstawicielami Klubów Seniora, Spółdzielni Mieszkaniowej. Na spotkaniu omówiono</w:t>
      </w:r>
      <w:r>
        <w:rPr>
          <w:rFonts w:ascii="Times New Roman" w:hAnsi="Times New Roman"/>
          <w:sz w:val="22"/>
          <w:szCs w:val="22"/>
        </w:rPr>
        <w:t xml:space="preserve"> </w:t>
      </w:r>
      <w:r w:rsidRPr="00A33010">
        <w:rPr>
          <w:rFonts w:ascii="Times New Roman" w:hAnsi="Times New Roman"/>
          <w:sz w:val="22"/>
          <w:szCs w:val="22"/>
        </w:rPr>
        <w:t>sposób przeprowadzenia wyznacz</w:t>
      </w:r>
      <w:r>
        <w:rPr>
          <w:rFonts w:ascii="Times New Roman" w:hAnsi="Times New Roman"/>
          <w:sz w:val="22"/>
          <w:szCs w:val="22"/>
        </w:rPr>
        <w:t>e</w:t>
      </w:r>
      <w:r w:rsidRPr="00A33010">
        <w:rPr>
          <w:rFonts w:ascii="Times New Roman" w:hAnsi="Times New Roman"/>
          <w:sz w:val="22"/>
          <w:szCs w:val="22"/>
        </w:rPr>
        <w:t xml:space="preserve">nia OR oraz wysłuchano oczekiwań społecznych w zakresie rewitalizacji dążących do zmian </w:t>
      </w:r>
      <w:r>
        <w:rPr>
          <w:rFonts w:ascii="Times New Roman" w:hAnsi="Times New Roman"/>
          <w:sz w:val="22"/>
          <w:szCs w:val="22"/>
        </w:rPr>
        <w:br/>
      </w:r>
      <w:r w:rsidRPr="00A33010">
        <w:rPr>
          <w:rFonts w:ascii="Times New Roman" w:hAnsi="Times New Roman"/>
          <w:sz w:val="22"/>
          <w:szCs w:val="22"/>
        </w:rPr>
        <w:t xml:space="preserve">w funkcjonalności OR oraz likwidacji barier w środowisku lokalnym. </w:t>
      </w:r>
    </w:p>
    <w:p w14:paraId="4D9ED1E2" w14:textId="77777777" w:rsidR="00615262" w:rsidRPr="00A33010" w:rsidRDefault="00615262" w:rsidP="00615262">
      <w:pPr>
        <w:pStyle w:val="Akapitzlist"/>
        <w:numPr>
          <w:ilvl w:val="0"/>
          <w:numId w:val="20"/>
        </w:numPr>
        <w:rPr>
          <w:rFonts w:ascii="Times New Roman" w:hAnsi="Times New Roman"/>
          <w:sz w:val="22"/>
          <w:szCs w:val="22"/>
        </w:rPr>
      </w:pPr>
      <w:r w:rsidRPr="00A33010">
        <w:rPr>
          <w:rFonts w:ascii="Times New Roman" w:hAnsi="Times New Roman"/>
          <w:sz w:val="22"/>
          <w:szCs w:val="22"/>
        </w:rPr>
        <w:t xml:space="preserve">W okresie od czerwca do listopada 2019 r. odbywały się spotkania zespołu ds. Rewitalizacji </w:t>
      </w:r>
      <w:r>
        <w:rPr>
          <w:rFonts w:ascii="Times New Roman" w:hAnsi="Times New Roman"/>
          <w:sz w:val="22"/>
          <w:szCs w:val="22"/>
        </w:rPr>
        <w:br/>
        <w:t xml:space="preserve">w </w:t>
      </w:r>
      <w:r w:rsidRPr="00A33010">
        <w:rPr>
          <w:rFonts w:ascii="Times New Roman" w:hAnsi="Times New Roman"/>
          <w:sz w:val="22"/>
          <w:szCs w:val="22"/>
        </w:rPr>
        <w:t>skład którego wchodzi 17 osób – przedstawicieli różnych wydziałów Urzędu Miejskiego</w:t>
      </w:r>
      <w:r>
        <w:rPr>
          <w:rFonts w:ascii="Times New Roman" w:hAnsi="Times New Roman"/>
          <w:sz w:val="22"/>
          <w:szCs w:val="22"/>
        </w:rPr>
        <w:t>.</w:t>
      </w:r>
    </w:p>
    <w:p w14:paraId="60E6B75F" w14:textId="77777777" w:rsidR="00615262" w:rsidRPr="00A33010" w:rsidRDefault="00615262" w:rsidP="00615262">
      <w:pPr>
        <w:pStyle w:val="Tekstpodstawowy"/>
        <w:jc w:val="both"/>
        <w:rPr>
          <w:rFonts w:ascii="Times New Roman" w:hAnsi="Times New Roman"/>
        </w:rPr>
      </w:pPr>
      <w:r w:rsidRPr="00A33010">
        <w:rPr>
          <w:rFonts w:ascii="Times New Roman" w:hAnsi="Times New Roman"/>
        </w:rPr>
        <w:t>Informacja o opracowaniu LPR i wyznaczeniu obszaru rewitalizacji wraz z zaproszeniem do</w:t>
      </w:r>
      <w:r>
        <w:rPr>
          <w:rFonts w:ascii="Times New Roman" w:hAnsi="Times New Roman"/>
        </w:rPr>
        <w:t xml:space="preserve"> k</w:t>
      </w:r>
      <w:r w:rsidRPr="00A33010">
        <w:rPr>
          <w:rFonts w:ascii="Times New Roman" w:hAnsi="Times New Roman"/>
        </w:rPr>
        <w:t>onsultacji zostały przedstawione w mediach:</w:t>
      </w:r>
    </w:p>
    <w:p w14:paraId="0E15A369"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na stronie internetowej – www.swiecie.eu,</w:t>
      </w:r>
    </w:p>
    <w:p w14:paraId="6F2ABC32"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na stronie internetowej – Świecie24,</w:t>
      </w:r>
    </w:p>
    <w:p w14:paraId="5582CE30"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na stronie internetowej – Extraswiecie.pl,</w:t>
      </w:r>
    </w:p>
    <w:p w14:paraId="162CE361"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w gazecie codziennej – Gazeta Pomorska, dn. 06.11.2019 r,</w:t>
      </w:r>
    </w:p>
    <w:p w14:paraId="531BAED8"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w tygodniku o zasięgu lokalnym– Nowe Świecie, dn. 07.11.2019 r.,</w:t>
      </w:r>
    </w:p>
    <w:p w14:paraId="680F6D8E"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w tygodniku o zasięgu regionalnym – Czas Świecia, dn. 08.11.2019 r.,</w:t>
      </w:r>
    </w:p>
    <w:p w14:paraId="32EADFAA" w14:textId="77777777" w:rsidR="00615262" w:rsidRPr="00A33010" w:rsidRDefault="00615262" w:rsidP="00615262">
      <w:pPr>
        <w:pStyle w:val="Akapitzlist"/>
        <w:numPr>
          <w:ilvl w:val="0"/>
          <w:numId w:val="14"/>
        </w:numPr>
        <w:spacing w:after="120"/>
        <w:rPr>
          <w:rFonts w:ascii="Times New Roman" w:hAnsi="Times New Roman"/>
          <w:sz w:val="22"/>
          <w:szCs w:val="22"/>
        </w:rPr>
      </w:pPr>
      <w:r w:rsidRPr="00A33010">
        <w:rPr>
          <w:rFonts w:ascii="Times New Roman" w:hAnsi="Times New Roman"/>
          <w:sz w:val="22"/>
          <w:szCs w:val="22"/>
        </w:rPr>
        <w:t>na tablicach ogłoszeń Urzędu Miejskiego w Świeciu</w:t>
      </w:r>
    </w:p>
    <w:p w14:paraId="779358FE" w14:textId="77777777" w:rsidR="00615262" w:rsidRPr="00A33010" w:rsidRDefault="00615262" w:rsidP="00615262">
      <w:pPr>
        <w:pStyle w:val="Akapitzlist"/>
        <w:numPr>
          <w:ilvl w:val="1"/>
          <w:numId w:val="14"/>
        </w:numPr>
        <w:spacing w:after="120"/>
        <w:rPr>
          <w:rFonts w:ascii="Times New Roman" w:hAnsi="Times New Roman"/>
          <w:sz w:val="22"/>
          <w:szCs w:val="22"/>
        </w:rPr>
      </w:pPr>
      <w:r w:rsidRPr="00A33010">
        <w:rPr>
          <w:rFonts w:ascii="Times New Roman" w:hAnsi="Times New Roman"/>
          <w:sz w:val="22"/>
          <w:szCs w:val="22"/>
        </w:rPr>
        <w:t>tablica w budynku Urzędu Miejskiego</w:t>
      </w:r>
    </w:p>
    <w:p w14:paraId="6AC9F91D" w14:textId="77777777" w:rsidR="00615262" w:rsidRPr="00A33010" w:rsidRDefault="00615262" w:rsidP="00615262">
      <w:pPr>
        <w:pStyle w:val="Akapitzlist"/>
        <w:numPr>
          <w:ilvl w:val="1"/>
          <w:numId w:val="14"/>
        </w:numPr>
        <w:spacing w:after="120"/>
        <w:rPr>
          <w:rFonts w:ascii="Times New Roman" w:hAnsi="Times New Roman"/>
          <w:sz w:val="22"/>
          <w:szCs w:val="22"/>
        </w:rPr>
      </w:pPr>
      <w:r w:rsidRPr="00A33010">
        <w:rPr>
          <w:rFonts w:ascii="Times New Roman" w:hAnsi="Times New Roman"/>
          <w:sz w:val="22"/>
          <w:szCs w:val="22"/>
        </w:rPr>
        <w:lastRenderedPageBreak/>
        <w:t>gabloty zewnętrzne na terenie miasta</w:t>
      </w:r>
    </w:p>
    <w:p w14:paraId="4A5E69FC" w14:textId="601B52A1" w:rsidR="001D35E4" w:rsidRPr="00EE570A" w:rsidRDefault="001D35E4" w:rsidP="008A379E">
      <w:pPr>
        <w:pStyle w:val="Tekstpodstawowy"/>
        <w:jc w:val="both"/>
        <w:rPr>
          <w:rFonts w:ascii="Times New Roman" w:hAnsi="Times New Roman"/>
        </w:rPr>
      </w:pPr>
      <w:r>
        <w:rPr>
          <w:rFonts w:ascii="Times New Roman" w:hAnsi="Times New Roman"/>
        </w:rPr>
        <w:t xml:space="preserve">Na etapie konsultowania diagnozy społecznej wpłynęły ankiety, jednak nie zwierały uwag, które mogłyby podważać słuszność wyboru obszaru rewitalizacji oraz problemów, które zostały wybrane w delimitacji. W związku z powyższym nie było konieczności uwzględniania uwag. </w:t>
      </w:r>
    </w:p>
    <w:p w14:paraId="4D26A77B" w14:textId="77777777" w:rsidR="0012473C" w:rsidRPr="003C0D65" w:rsidRDefault="0012473C" w:rsidP="00F007C8">
      <w:pPr>
        <w:pStyle w:val="Nagwek2"/>
        <w:spacing w:after="240"/>
        <w:rPr>
          <w:rFonts w:ascii="Times New Roman" w:hAnsi="Times New Roman"/>
          <w:sz w:val="24"/>
          <w:szCs w:val="24"/>
        </w:rPr>
      </w:pPr>
      <w:bookmarkStart w:id="132" w:name="_Toc461969988"/>
      <w:bookmarkStart w:id="133" w:name="_Toc494220423"/>
      <w:bookmarkStart w:id="134" w:name="_Toc17810972"/>
      <w:r w:rsidRPr="003C0D65">
        <w:rPr>
          <w:rFonts w:ascii="Times New Roman" w:hAnsi="Times New Roman"/>
          <w:sz w:val="24"/>
          <w:szCs w:val="24"/>
        </w:rPr>
        <w:t>10.3 Partycypacja społeczna na etapie wdrażania i monitorowania</w:t>
      </w:r>
      <w:bookmarkEnd w:id="132"/>
      <w:bookmarkEnd w:id="133"/>
      <w:bookmarkEnd w:id="134"/>
    </w:p>
    <w:p w14:paraId="5EF3F612"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Po podjęciu uchwały przez Radę Miejską w sprawie uchwalenia Aktualizacji Lokalnego Programu Rewitalizacji na lata 2017-2023 i pozytywnej ocenie Instytucji Zarządzającej Regionalnym Programem Operacyjnym Województwa Kujawsko-Pomorskiego na lata 2016-2020, rozpocznie się etap wdrażania programu i monitorowanie postępów. Etap ten potrwa do roku 2023 lub wcześniejszego zrealizowania programu.</w:t>
      </w:r>
    </w:p>
    <w:p w14:paraId="5033E8F4" w14:textId="5CDE0203" w:rsidR="0012473C" w:rsidRPr="003C0D65" w:rsidRDefault="0012473C" w:rsidP="002042F1">
      <w:pPr>
        <w:pStyle w:val="Tekstpodstawowyzwciciem"/>
        <w:rPr>
          <w:rFonts w:ascii="Times New Roman" w:hAnsi="Times New Roman"/>
        </w:rPr>
      </w:pPr>
      <w:r w:rsidRPr="003C0D65">
        <w:rPr>
          <w:rFonts w:ascii="Times New Roman" w:hAnsi="Times New Roman"/>
        </w:rPr>
        <w:t xml:space="preserve">Na tym etapie ważną rolę będzie pełnił powołany przez </w:t>
      </w:r>
      <w:r w:rsidRPr="007A6CBF">
        <w:rPr>
          <w:rFonts w:ascii="Times New Roman" w:hAnsi="Times New Roman"/>
        </w:rPr>
        <w:t>Burmistrza</w:t>
      </w:r>
      <w:r w:rsidR="00594E50" w:rsidRPr="00985EFE">
        <w:rPr>
          <w:rFonts w:ascii="Times New Roman" w:hAnsi="Times New Roman"/>
        </w:rPr>
        <w:t xml:space="preserve">, odpowiedzialnego również za przeprowadzenie procedury </w:t>
      </w:r>
      <w:r w:rsidR="007C1DDC" w:rsidRPr="00985EFE">
        <w:rPr>
          <w:rFonts w:ascii="Times New Roman" w:hAnsi="Times New Roman"/>
        </w:rPr>
        <w:t>naboru</w:t>
      </w:r>
      <w:r w:rsidR="00985EFE">
        <w:rPr>
          <w:rFonts w:ascii="Times New Roman" w:hAnsi="Times New Roman"/>
        </w:rPr>
        <w:t xml:space="preserve"> członków</w:t>
      </w:r>
      <w:r w:rsidR="00594E50" w:rsidRPr="00985EFE">
        <w:rPr>
          <w:rFonts w:ascii="Times New Roman" w:hAnsi="Times New Roman"/>
        </w:rPr>
        <w:t>,</w:t>
      </w:r>
      <w:r w:rsidRPr="007A6CBF">
        <w:rPr>
          <w:rFonts w:ascii="Times New Roman" w:hAnsi="Times New Roman"/>
        </w:rPr>
        <w:t xml:space="preserve"> Społeczny Komitet ds. </w:t>
      </w:r>
      <w:r w:rsidRPr="00895CEB">
        <w:rPr>
          <w:rFonts w:ascii="Times New Roman" w:hAnsi="Times New Roman"/>
        </w:rPr>
        <w:t>rewitalizacji</w:t>
      </w:r>
      <w:r w:rsidR="007A6CBF" w:rsidRPr="00985EFE">
        <w:rPr>
          <w:rFonts w:ascii="Times New Roman" w:hAnsi="Times New Roman"/>
        </w:rPr>
        <w:t>.</w:t>
      </w:r>
      <w:r w:rsidR="00384531">
        <w:rPr>
          <w:rFonts w:ascii="Times New Roman" w:hAnsi="Times New Roman"/>
        </w:rPr>
        <w:t xml:space="preserve"> </w:t>
      </w:r>
      <w:r w:rsidRPr="003C0D65">
        <w:rPr>
          <w:rFonts w:ascii="Times New Roman" w:hAnsi="Times New Roman"/>
        </w:rPr>
        <w:t>Jego zadaniem będzie dostarczanie opinii i stanowisk, które mają pomóc w prawidłowym ukształtowaniu przebiegu procesu rewitalizacji. Na forum Komitetu prowadzone będą dyskusje na temat zaplanowanych w programie rozwiązań, sposobu ich realizacji oraz ewaluacji rewitalizacji.</w:t>
      </w:r>
      <w:r w:rsidR="00B5738A" w:rsidRPr="00B5738A">
        <w:rPr>
          <w:rFonts w:ascii="Times New Roman" w:hAnsi="Times New Roman"/>
        </w:rPr>
        <w:t xml:space="preserve"> W pracach Komitetu będzie mógł uczestniczyć każdy zainteresowany procesem wdrażania Programu </w:t>
      </w:r>
      <w:r w:rsidR="00B5738A" w:rsidRPr="00895CEB">
        <w:rPr>
          <w:rFonts w:ascii="Times New Roman" w:hAnsi="Times New Roman"/>
        </w:rPr>
        <w:t>Rewitalizacji</w:t>
      </w:r>
      <w:r w:rsidR="007A6CBF" w:rsidRPr="00895CEB">
        <w:rPr>
          <w:rFonts w:ascii="Times New Roman" w:hAnsi="Times New Roman"/>
        </w:rPr>
        <w:t>.</w:t>
      </w:r>
      <w:r w:rsidRPr="003C0D65">
        <w:rPr>
          <w:rFonts w:ascii="Times New Roman" w:hAnsi="Times New Roman"/>
        </w:rPr>
        <w:t xml:space="preserve"> Komitet będzie stanowił organizacyjny łącznik między organami Gminy a pozostałymi interesariuszami rewitalizacji, stanowiąc środek </w:t>
      </w:r>
      <w:r w:rsidRPr="003C0D65">
        <w:rPr>
          <w:rFonts w:ascii="Times New Roman" w:hAnsi="Times New Roman"/>
          <w:b/>
        </w:rPr>
        <w:t>zapewnienia partycypacyjnego charakteru rewitalizacji</w:t>
      </w:r>
      <w:r w:rsidRPr="003C0D65">
        <w:rPr>
          <w:rFonts w:ascii="Times New Roman" w:hAnsi="Times New Roman"/>
        </w:rPr>
        <w:t xml:space="preserve">. </w:t>
      </w:r>
    </w:p>
    <w:p w14:paraId="727CBF5D"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Z powodu niewielkiego zainteresowania różnych grup społecznych na etapie opracowywania dokumentu LPR w zakresie uczestnictwa w pracach nad programem podjęto decyzje o powołaniu Społecznego Komitetu ds. rewitalizacji na etapie wdrażania i monitorowania LPR, po jego pozytywnym uchwaleniu przez Radę Miejską w Świeciu oraz akceptacji przez Instytucję Zarządzającą.</w:t>
      </w:r>
    </w:p>
    <w:p w14:paraId="36C6541D" w14:textId="77777777" w:rsidR="0012473C" w:rsidRPr="003C0D65" w:rsidRDefault="0012473C" w:rsidP="00CA576D">
      <w:pPr>
        <w:pStyle w:val="Tekstpodstawowyzwciciem"/>
        <w:rPr>
          <w:rFonts w:ascii="Times New Roman" w:hAnsi="Times New Roman"/>
          <w:szCs w:val="20"/>
        </w:rPr>
      </w:pPr>
      <w:r w:rsidRPr="003C0D65">
        <w:rPr>
          <w:rFonts w:ascii="Times New Roman" w:hAnsi="Times New Roman"/>
        </w:rPr>
        <w:t xml:space="preserve">Aby zapewnić i utrzymać zainteresowanie społeczeństwa rewitalizacją oraz zapewnić wszystkich interesariuszom wiedzę i możliwość uczestniczenia w procesie rewitalizacji, przez cały okres wdrażania prowadzone będą działania związane z informowaniem o realizacji przedsięwzięć zaplanowanych w programie, stanie wdrażania i realizacji programu. W celu zapewnienia każdemu zainteresowanemu dostępu do tych informacji i możliwość zgłaszania uwag stosowane będą </w:t>
      </w:r>
      <w:r w:rsidRPr="003C0D65">
        <w:rPr>
          <w:rFonts w:ascii="Times New Roman" w:hAnsi="Times New Roman"/>
          <w:szCs w:val="20"/>
        </w:rPr>
        <w:t>następujące formy konsultowania/informowania: strona internetowa, spotkania z mieszkańcami.</w:t>
      </w:r>
    </w:p>
    <w:p w14:paraId="18A1D472" w14:textId="77777777" w:rsidR="00C361DE" w:rsidRDefault="0012473C" w:rsidP="005705D8">
      <w:pPr>
        <w:pStyle w:val="Tekstpodstawowyzwciciem"/>
        <w:rPr>
          <w:rFonts w:ascii="Times New Roman" w:hAnsi="Times New Roman"/>
        </w:rPr>
        <w:sectPr w:rsidR="00C361DE" w:rsidSect="00A45DC0">
          <w:pgSz w:w="11906" w:h="16838"/>
          <w:pgMar w:top="1417" w:right="1417" w:bottom="1417" w:left="1417" w:header="708" w:footer="65" w:gutter="0"/>
          <w:cols w:space="708"/>
          <w:titlePg/>
          <w:docGrid w:linePitch="360"/>
        </w:sectPr>
      </w:pPr>
      <w:r w:rsidRPr="003C0D65">
        <w:rPr>
          <w:rFonts w:ascii="Times New Roman" w:hAnsi="Times New Roman"/>
        </w:rPr>
        <w:t>Metodami badającymi poziom wdrażania programu będą – monitoring działań poprzez ankiety, audyt merytoryczny i finansowy Programu, spotkania Pełnomocnika ds. rewitalizacji oraz Zespołu ds. rewitalizacji z Komitetem społecznym.</w:t>
      </w:r>
    </w:p>
    <w:p w14:paraId="11ACC1E7" w14:textId="0CDEB1D0" w:rsidR="0012473C" w:rsidRPr="003C0D65" w:rsidRDefault="0012473C" w:rsidP="008A379E">
      <w:pPr>
        <w:pStyle w:val="Spis1"/>
        <w:spacing w:after="240"/>
        <w:ind w:right="112"/>
        <w:rPr>
          <w:rFonts w:ascii="Times New Roman" w:hAnsi="Times New Roman"/>
          <w:color w:val="4F2D7F"/>
        </w:rPr>
      </w:pPr>
      <w:bookmarkStart w:id="135" w:name="_Toc449613238"/>
      <w:bookmarkStart w:id="136" w:name="_Toc456266766"/>
      <w:bookmarkStart w:id="137" w:name="_Toc494220424"/>
      <w:bookmarkStart w:id="138" w:name="_Toc17810973"/>
      <w:r w:rsidRPr="003C0D65">
        <w:rPr>
          <w:rFonts w:ascii="Times New Roman" w:hAnsi="Times New Roman"/>
          <w:color w:val="4F2D7F"/>
        </w:rPr>
        <w:lastRenderedPageBreak/>
        <w:t>11. Szacunkowe ramy finansowe w odniesieniu do podstawowych projektów/przedsięwzięć</w:t>
      </w:r>
      <w:r w:rsidR="00EB1852">
        <w:rPr>
          <w:rFonts w:ascii="Times New Roman" w:hAnsi="Times New Roman"/>
          <w:color w:val="4F2D7F"/>
        </w:rPr>
        <w:t xml:space="preserve"> </w:t>
      </w:r>
      <w:r w:rsidRPr="003C0D65">
        <w:rPr>
          <w:rFonts w:ascii="Times New Roman" w:hAnsi="Times New Roman"/>
          <w:color w:val="4F2D7F"/>
        </w:rPr>
        <w:t>rewitalizacyjnych</w:t>
      </w:r>
      <w:bookmarkEnd w:id="135"/>
      <w:bookmarkEnd w:id="136"/>
      <w:bookmarkEnd w:id="137"/>
      <w:bookmarkEnd w:id="138"/>
      <w:r w:rsidRPr="003C0D65">
        <w:rPr>
          <w:rFonts w:ascii="Times New Roman" w:hAnsi="Times New Roman"/>
          <w:color w:val="4F2D7F"/>
        </w:rPr>
        <w:t xml:space="preserve"> </w:t>
      </w:r>
    </w:p>
    <w:p w14:paraId="6D887C82" w14:textId="778D1979" w:rsidR="005B547D" w:rsidRDefault="005B547D" w:rsidP="00A244F1">
      <w:pPr>
        <w:pStyle w:val="Legenda"/>
        <w:keepNext/>
        <w:spacing w:after="0"/>
      </w:pPr>
      <w:bookmarkStart w:id="139" w:name="_Toc17810339"/>
      <w:r>
        <w:t xml:space="preserve">Tabela </w:t>
      </w:r>
      <w:r w:rsidR="00811D8F">
        <w:rPr>
          <w:noProof/>
        </w:rPr>
        <w:fldChar w:fldCharType="begin"/>
      </w:r>
      <w:r w:rsidR="00811D8F">
        <w:rPr>
          <w:noProof/>
        </w:rPr>
        <w:instrText xml:space="preserve"> SEQ Tabela \* ARABIC </w:instrText>
      </w:r>
      <w:r w:rsidR="00811D8F">
        <w:rPr>
          <w:noProof/>
        </w:rPr>
        <w:fldChar w:fldCharType="separate"/>
      </w:r>
      <w:r w:rsidR="008B0712">
        <w:rPr>
          <w:noProof/>
        </w:rPr>
        <w:t>21</w:t>
      </w:r>
      <w:r w:rsidR="00811D8F">
        <w:rPr>
          <w:noProof/>
        </w:rPr>
        <w:fldChar w:fldCharType="end"/>
      </w:r>
      <w:r>
        <w:t xml:space="preserve">. </w:t>
      </w:r>
      <w:r w:rsidR="00F967D0">
        <w:t>Główne projekty/przedsięwzięcia rewitalizacyjne – harmonogram i szacunkowe ramy finansowe</w:t>
      </w:r>
      <w:bookmarkEnd w:id="139"/>
    </w:p>
    <w:tbl>
      <w:tblPr>
        <w:tblpPr w:leftFromText="142" w:rightFromText="142" w:vertAnchor="page" w:tblpY="2808"/>
        <w:tblOverlap w:val="never"/>
        <w:tblW w:w="5108" w:type="pct"/>
        <w:tblBorders>
          <w:top w:val="single" w:sz="8" w:space="0" w:color="9069CA"/>
          <w:left w:val="single" w:sz="8" w:space="0" w:color="9069CA"/>
          <w:bottom w:val="single" w:sz="8" w:space="0" w:color="9069CA"/>
          <w:right w:val="single" w:sz="8" w:space="0" w:color="9069CA"/>
          <w:insideH w:val="single" w:sz="8" w:space="0" w:color="9069CA"/>
          <w:insideV w:val="single" w:sz="8" w:space="0" w:color="9069CA"/>
        </w:tblBorders>
        <w:tblCellMar>
          <w:left w:w="10" w:type="dxa"/>
          <w:right w:w="10" w:type="dxa"/>
        </w:tblCellMar>
        <w:tblLook w:val="0000" w:firstRow="0" w:lastRow="0" w:firstColumn="0" w:lastColumn="0" w:noHBand="0" w:noVBand="0"/>
      </w:tblPr>
      <w:tblGrid>
        <w:gridCol w:w="349"/>
        <w:gridCol w:w="738"/>
        <w:gridCol w:w="494"/>
        <w:gridCol w:w="1475"/>
        <w:gridCol w:w="763"/>
        <w:gridCol w:w="1815"/>
        <w:gridCol w:w="1601"/>
        <w:gridCol w:w="909"/>
        <w:gridCol w:w="606"/>
        <w:gridCol w:w="544"/>
        <w:gridCol w:w="701"/>
        <w:gridCol w:w="504"/>
        <w:gridCol w:w="800"/>
        <w:gridCol w:w="961"/>
        <w:gridCol w:w="427"/>
        <w:gridCol w:w="399"/>
        <w:gridCol w:w="1200"/>
      </w:tblGrid>
      <w:tr w:rsidR="006D4E8C" w:rsidRPr="003C0D65" w14:paraId="05B4CF54" w14:textId="77777777" w:rsidTr="008B0712">
        <w:trPr>
          <w:trHeight w:val="127"/>
        </w:trPr>
        <w:tc>
          <w:tcPr>
            <w:tcW w:w="132" w:type="pct"/>
            <w:vMerge w:val="restart"/>
            <w:shd w:val="clear" w:color="auto" w:fill="7030A0"/>
          </w:tcPr>
          <w:p w14:paraId="08533E41" w14:textId="449BEE31" w:rsidR="006D4E8C" w:rsidRPr="007C43A7" w:rsidRDefault="006D4E8C" w:rsidP="00D20BD4">
            <w:pPr>
              <w:spacing w:after="0"/>
              <w:jc w:val="center"/>
              <w:rPr>
                <w:sz w:val="16"/>
                <w:szCs w:val="16"/>
              </w:rPr>
            </w:pPr>
            <w:r>
              <w:rPr>
                <w:rFonts w:ascii="Times New Roman" w:hAnsi="Times New Roman"/>
                <w:color w:val="FFFFFF"/>
                <w:sz w:val="18"/>
                <w:szCs w:val="18"/>
              </w:rPr>
              <w:t xml:space="preserve">Lp. </w:t>
            </w:r>
          </w:p>
        </w:tc>
        <w:tc>
          <w:tcPr>
            <w:tcW w:w="4868" w:type="pct"/>
            <w:gridSpan w:val="16"/>
            <w:shd w:val="clear" w:color="auto" w:fill="FFFFFF"/>
            <w:tcMar>
              <w:top w:w="0" w:type="dxa"/>
              <w:left w:w="0" w:type="dxa"/>
              <w:bottom w:w="0" w:type="dxa"/>
              <w:right w:w="0" w:type="dxa"/>
            </w:tcMar>
            <w:vAlign w:val="center"/>
          </w:tcPr>
          <w:p w14:paraId="7C87EDA5" w14:textId="0657CDFD" w:rsidR="006D4E8C" w:rsidRPr="007C43A7" w:rsidRDefault="006D4E8C" w:rsidP="00D20BD4">
            <w:pPr>
              <w:rPr>
                <w:color w:val="4F2D7F"/>
                <w:sz w:val="16"/>
                <w:szCs w:val="16"/>
              </w:rPr>
            </w:pPr>
          </w:p>
        </w:tc>
      </w:tr>
      <w:tr w:rsidR="00D561F9" w:rsidRPr="003C0D65" w14:paraId="6F7F23C2" w14:textId="77777777" w:rsidTr="00D561F9">
        <w:trPr>
          <w:trHeight w:val="796"/>
        </w:trPr>
        <w:tc>
          <w:tcPr>
            <w:tcW w:w="132" w:type="pct"/>
            <w:vMerge/>
            <w:shd w:val="clear" w:color="auto" w:fill="7030A0"/>
          </w:tcPr>
          <w:p w14:paraId="04826AB6" w14:textId="7EFE8C40" w:rsidR="006D4E8C" w:rsidRPr="003C0D65" w:rsidRDefault="006D4E8C" w:rsidP="00D20BD4">
            <w:pPr>
              <w:spacing w:after="0"/>
              <w:jc w:val="center"/>
              <w:rPr>
                <w:rFonts w:ascii="Times New Roman" w:hAnsi="Times New Roman"/>
                <w:color w:val="FFFFFF"/>
                <w:sz w:val="18"/>
                <w:szCs w:val="18"/>
              </w:rPr>
            </w:pPr>
          </w:p>
        </w:tc>
        <w:tc>
          <w:tcPr>
            <w:tcW w:w="264" w:type="pct"/>
            <w:vMerge w:val="restart"/>
            <w:tcBorders>
              <w:right w:val="single" w:sz="4" w:space="0" w:color="FFFFFF"/>
            </w:tcBorders>
            <w:shd w:val="clear" w:color="auto" w:fill="9069CA"/>
            <w:tcMar>
              <w:top w:w="0" w:type="dxa"/>
              <w:left w:w="0" w:type="dxa"/>
              <w:bottom w:w="0" w:type="dxa"/>
              <w:right w:w="0" w:type="dxa"/>
            </w:tcMar>
            <w:textDirection w:val="btLr"/>
            <w:vAlign w:val="center"/>
          </w:tcPr>
          <w:p w14:paraId="1A448D81" w14:textId="77777777" w:rsidR="006D4E8C" w:rsidRPr="003C0D65" w:rsidRDefault="006D4E8C" w:rsidP="008B0712">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Obszar</w:t>
            </w:r>
          </w:p>
          <w:p w14:paraId="52F548FB" w14:textId="77777777" w:rsidR="006D4E8C" w:rsidRPr="003C0D65" w:rsidRDefault="006D4E8C" w:rsidP="008B0712">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rewitalizacji</w:t>
            </w:r>
          </w:p>
          <w:p w14:paraId="26FDAB17" w14:textId="77777777" w:rsidR="006D4E8C" w:rsidRPr="003C0D65" w:rsidRDefault="006D4E8C" w:rsidP="008B0712">
            <w:pPr>
              <w:spacing w:after="0"/>
              <w:ind w:left="113" w:right="113"/>
              <w:jc w:val="center"/>
              <w:rPr>
                <w:rFonts w:ascii="Times New Roman" w:hAnsi="Times New Roman"/>
                <w:sz w:val="18"/>
                <w:szCs w:val="18"/>
              </w:rPr>
            </w:pPr>
            <w:r w:rsidRPr="003C0D65">
              <w:rPr>
                <w:rFonts w:ascii="Times New Roman" w:hAnsi="Times New Roman"/>
                <w:color w:val="FFFFFF"/>
                <w:sz w:val="18"/>
                <w:szCs w:val="18"/>
              </w:rPr>
              <w:t>(nr/nazwa)</w:t>
            </w:r>
            <w:r w:rsidRPr="003C0D65">
              <w:rPr>
                <w:rFonts w:ascii="Times New Roman" w:hAnsi="Times New Roman"/>
                <w:color w:val="FFFFFF"/>
                <w:sz w:val="18"/>
                <w:szCs w:val="18"/>
                <w:vertAlign w:val="superscript"/>
              </w:rPr>
              <w:footnoteReference w:id="6"/>
            </w:r>
          </w:p>
        </w:tc>
        <w:tc>
          <w:tcPr>
            <w:tcW w:w="177" w:type="pct"/>
            <w:vMerge w:val="restart"/>
            <w:tcBorders>
              <w:left w:val="single" w:sz="4" w:space="0" w:color="FFFFFF"/>
              <w:right w:val="single" w:sz="4" w:space="0" w:color="FFFFFF"/>
            </w:tcBorders>
            <w:shd w:val="clear" w:color="auto" w:fill="9069CA"/>
            <w:tcMar>
              <w:top w:w="0" w:type="dxa"/>
              <w:left w:w="0" w:type="dxa"/>
              <w:bottom w:w="0" w:type="dxa"/>
              <w:right w:w="0" w:type="dxa"/>
            </w:tcMar>
            <w:textDirection w:val="btLr"/>
            <w:vAlign w:val="center"/>
          </w:tcPr>
          <w:p w14:paraId="6C994607" w14:textId="77777777" w:rsidR="006D4E8C" w:rsidRPr="003C0D65" w:rsidRDefault="006D4E8C" w:rsidP="008B0712">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Termin realizacji</w:t>
            </w:r>
          </w:p>
          <w:p w14:paraId="4F206EFB" w14:textId="03FF037C" w:rsidR="006D4E8C" w:rsidRPr="003C0D65" w:rsidRDefault="006D4E8C" w:rsidP="008B0712">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 xml:space="preserve">projektu </w:t>
            </w:r>
          </w:p>
        </w:tc>
        <w:tc>
          <w:tcPr>
            <w:tcW w:w="536" w:type="pct"/>
            <w:vMerge w:val="restart"/>
            <w:tcBorders>
              <w:left w:val="single" w:sz="4" w:space="0" w:color="FFFFFF"/>
              <w:right w:val="single" w:sz="4" w:space="0" w:color="FFFFFF"/>
            </w:tcBorders>
            <w:shd w:val="clear" w:color="auto" w:fill="9069CA"/>
            <w:tcMar>
              <w:top w:w="0" w:type="dxa"/>
              <w:left w:w="0" w:type="dxa"/>
              <w:bottom w:w="0" w:type="dxa"/>
              <w:right w:w="0" w:type="dxa"/>
            </w:tcMar>
            <w:vAlign w:val="center"/>
          </w:tcPr>
          <w:p w14:paraId="2A4E7784"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Projekt</w:t>
            </w:r>
          </w:p>
          <w:p w14:paraId="1F4BBEC0"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(nr, nazwa)</w:t>
            </w:r>
          </w:p>
        </w:tc>
        <w:tc>
          <w:tcPr>
            <w:tcW w:w="277" w:type="pct"/>
            <w:vMerge w:val="restart"/>
            <w:tcBorders>
              <w:left w:val="single" w:sz="4" w:space="0" w:color="FFFFFF"/>
              <w:right w:val="single" w:sz="4" w:space="0" w:color="FFFFFF"/>
            </w:tcBorders>
            <w:shd w:val="clear" w:color="auto" w:fill="9069CA"/>
            <w:tcMar>
              <w:top w:w="0" w:type="dxa"/>
              <w:left w:w="0" w:type="dxa"/>
              <w:bottom w:w="0" w:type="dxa"/>
              <w:right w:w="0" w:type="dxa"/>
            </w:tcMar>
            <w:textDirection w:val="btLr"/>
            <w:vAlign w:val="center"/>
          </w:tcPr>
          <w:p w14:paraId="37E17D47" w14:textId="77777777" w:rsidR="006D4E8C" w:rsidRPr="003C0D65" w:rsidRDefault="006D4E8C" w:rsidP="00D20BD4">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Typ</w:t>
            </w:r>
          </w:p>
          <w:p w14:paraId="608FE91A" w14:textId="77777777" w:rsidR="006D4E8C" w:rsidRPr="003C0D65" w:rsidRDefault="006D4E8C" w:rsidP="00D20BD4">
            <w:pPr>
              <w:spacing w:after="0"/>
              <w:ind w:left="113" w:right="113"/>
              <w:jc w:val="center"/>
              <w:rPr>
                <w:rFonts w:ascii="Times New Roman" w:hAnsi="Times New Roman"/>
                <w:sz w:val="18"/>
                <w:szCs w:val="18"/>
              </w:rPr>
            </w:pPr>
            <w:r w:rsidRPr="003C0D65">
              <w:rPr>
                <w:rFonts w:ascii="Times New Roman" w:hAnsi="Times New Roman"/>
                <w:color w:val="FFFFFF"/>
                <w:sz w:val="18"/>
                <w:szCs w:val="18"/>
              </w:rPr>
              <w:t>projektu</w:t>
            </w:r>
            <w:r w:rsidRPr="003C0D65">
              <w:rPr>
                <w:rFonts w:ascii="Times New Roman" w:hAnsi="Times New Roman"/>
                <w:color w:val="FFFFFF"/>
                <w:sz w:val="18"/>
                <w:szCs w:val="18"/>
                <w:vertAlign w:val="superscript"/>
              </w:rPr>
              <w:footnoteReference w:id="7"/>
            </w:r>
          </w:p>
        </w:tc>
        <w:tc>
          <w:tcPr>
            <w:tcW w:w="645" w:type="pct"/>
            <w:vMerge w:val="restart"/>
            <w:tcBorders>
              <w:left w:val="single" w:sz="4" w:space="0" w:color="FFFFFF"/>
              <w:right w:val="single" w:sz="4" w:space="0" w:color="FFFFFF"/>
            </w:tcBorders>
            <w:shd w:val="clear" w:color="auto" w:fill="9069CA"/>
            <w:tcMar>
              <w:top w:w="0" w:type="dxa"/>
              <w:left w:w="0" w:type="dxa"/>
              <w:bottom w:w="0" w:type="dxa"/>
              <w:right w:w="0" w:type="dxa"/>
            </w:tcMar>
            <w:vAlign w:val="center"/>
          </w:tcPr>
          <w:p w14:paraId="0BEE8242"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Przedsięwzięcie</w:t>
            </w:r>
          </w:p>
          <w:p w14:paraId="5807E276"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(nr, nazwa)</w:t>
            </w:r>
          </w:p>
        </w:tc>
        <w:tc>
          <w:tcPr>
            <w:tcW w:w="570" w:type="pct"/>
            <w:vMerge w:val="restart"/>
            <w:tcBorders>
              <w:left w:val="single" w:sz="4" w:space="0" w:color="FFFFFF"/>
              <w:right w:val="single" w:sz="4" w:space="0" w:color="FFFFFF"/>
            </w:tcBorders>
            <w:shd w:val="clear" w:color="auto" w:fill="9069CA"/>
            <w:tcMar>
              <w:top w:w="0" w:type="dxa"/>
              <w:left w:w="0" w:type="dxa"/>
              <w:bottom w:w="0" w:type="dxa"/>
              <w:right w:w="0" w:type="dxa"/>
            </w:tcMar>
            <w:vAlign w:val="center"/>
          </w:tcPr>
          <w:p w14:paraId="4187A375"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Podmiot/y</w:t>
            </w:r>
          </w:p>
          <w:p w14:paraId="0B968A23"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realizujący/e</w:t>
            </w:r>
          </w:p>
          <w:p w14:paraId="293E10E5"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projekt</w:t>
            </w:r>
          </w:p>
        </w:tc>
        <w:tc>
          <w:tcPr>
            <w:tcW w:w="328" w:type="pct"/>
            <w:vMerge w:val="restart"/>
            <w:tcBorders>
              <w:left w:val="single" w:sz="4" w:space="0" w:color="FFFFFF"/>
              <w:right w:val="single" w:sz="4" w:space="0" w:color="FFFFFF"/>
            </w:tcBorders>
            <w:shd w:val="clear" w:color="auto" w:fill="9069CA"/>
            <w:tcMar>
              <w:top w:w="0" w:type="dxa"/>
              <w:left w:w="0" w:type="dxa"/>
              <w:bottom w:w="0" w:type="dxa"/>
              <w:right w:w="0" w:type="dxa"/>
            </w:tcMar>
            <w:vAlign w:val="center"/>
          </w:tcPr>
          <w:p w14:paraId="4D1AF32A"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Szacowana wartość</w:t>
            </w:r>
          </w:p>
          <w:p w14:paraId="1DEF6129"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projektu (zł)</w:t>
            </w:r>
          </w:p>
        </w:tc>
        <w:tc>
          <w:tcPr>
            <w:tcW w:w="401" w:type="pct"/>
            <w:gridSpan w:val="2"/>
            <w:tcBorders>
              <w:left w:val="single" w:sz="4" w:space="0" w:color="FFFFFF"/>
              <w:bottom w:val="single" w:sz="4" w:space="0" w:color="FFFFFF"/>
              <w:right w:val="single" w:sz="4" w:space="0" w:color="FFFFFF"/>
            </w:tcBorders>
            <w:shd w:val="clear" w:color="auto" w:fill="9069CA"/>
            <w:tcMar>
              <w:top w:w="0" w:type="dxa"/>
              <w:left w:w="0" w:type="dxa"/>
              <w:bottom w:w="0" w:type="dxa"/>
              <w:right w:w="0" w:type="dxa"/>
            </w:tcMar>
            <w:vAlign w:val="center"/>
          </w:tcPr>
          <w:p w14:paraId="036F1FA4"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Poziom</w:t>
            </w:r>
          </w:p>
          <w:p w14:paraId="591D7D77"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dofinansowania</w:t>
            </w:r>
          </w:p>
        </w:tc>
        <w:tc>
          <w:tcPr>
            <w:tcW w:w="1077" w:type="pct"/>
            <w:gridSpan w:val="4"/>
            <w:tcBorders>
              <w:left w:val="single" w:sz="4" w:space="0" w:color="FFFFFF"/>
              <w:bottom w:val="single" w:sz="4" w:space="0" w:color="FFFFFF"/>
              <w:right w:val="single" w:sz="4" w:space="0" w:color="FFFFFF"/>
            </w:tcBorders>
            <w:shd w:val="clear" w:color="auto" w:fill="9069CA"/>
            <w:tcMar>
              <w:top w:w="0" w:type="dxa"/>
              <w:left w:w="0" w:type="dxa"/>
              <w:bottom w:w="0" w:type="dxa"/>
              <w:right w:w="0" w:type="dxa"/>
            </w:tcMar>
            <w:vAlign w:val="center"/>
          </w:tcPr>
          <w:p w14:paraId="5B63227C"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Źródło finansowania</w:t>
            </w:r>
          </w:p>
        </w:tc>
        <w:tc>
          <w:tcPr>
            <w:tcW w:w="159" w:type="pct"/>
            <w:vMerge w:val="restart"/>
            <w:tcBorders>
              <w:left w:val="single" w:sz="4" w:space="0" w:color="FFFFFF"/>
              <w:right w:val="single" w:sz="4" w:space="0" w:color="FFFFFF"/>
            </w:tcBorders>
            <w:shd w:val="clear" w:color="auto" w:fill="9069CA"/>
            <w:textDirection w:val="btLr"/>
            <w:vAlign w:val="center"/>
          </w:tcPr>
          <w:p w14:paraId="052ECA3D" w14:textId="77777777" w:rsidR="006D4E8C" w:rsidRPr="008A379E" w:rsidRDefault="006D4E8C" w:rsidP="00D20BD4">
            <w:pPr>
              <w:spacing w:after="0"/>
              <w:ind w:left="113" w:right="113"/>
              <w:jc w:val="center"/>
              <w:rPr>
                <w:rFonts w:ascii="Times New Roman" w:hAnsi="Times New Roman"/>
                <w:color w:val="FFFFFF"/>
                <w:sz w:val="12"/>
                <w:szCs w:val="12"/>
              </w:rPr>
            </w:pPr>
            <w:r w:rsidRPr="008A379E">
              <w:rPr>
                <w:rFonts w:ascii="Times New Roman" w:hAnsi="Times New Roman"/>
                <w:color w:val="FFFFFF"/>
                <w:sz w:val="12"/>
                <w:szCs w:val="12"/>
              </w:rPr>
              <w:t>Działanie  SZOOP RPO</w:t>
            </w:r>
          </w:p>
        </w:tc>
        <w:tc>
          <w:tcPr>
            <w:tcW w:w="149" w:type="pct"/>
            <w:vMerge w:val="restart"/>
            <w:tcBorders>
              <w:left w:val="single" w:sz="4" w:space="0" w:color="FFFFFF"/>
              <w:right w:val="single" w:sz="4" w:space="0" w:color="FFFFFF"/>
            </w:tcBorders>
            <w:shd w:val="clear" w:color="auto" w:fill="9069CA"/>
            <w:textDirection w:val="btLr"/>
            <w:vAlign w:val="center"/>
          </w:tcPr>
          <w:p w14:paraId="6F113BCE" w14:textId="77777777" w:rsidR="006D4E8C" w:rsidRPr="003C0D65" w:rsidRDefault="006D4E8C" w:rsidP="00D20BD4">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Poddziałanie SZOOP RPO</w:t>
            </w:r>
          </w:p>
        </w:tc>
        <w:tc>
          <w:tcPr>
            <w:tcW w:w="285" w:type="pct"/>
            <w:vMerge w:val="restart"/>
            <w:tcBorders>
              <w:left w:val="single" w:sz="4" w:space="0" w:color="FFFFFF"/>
            </w:tcBorders>
            <w:shd w:val="clear" w:color="auto" w:fill="9069CA"/>
            <w:textDirection w:val="btLr"/>
            <w:vAlign w:val="center"/>
          </w:tcPr>
          <w:p w14:paraId="03305024" w14:textId="77777777" w:rsidR="006D4E8C" w:rsidRPr="003C0D65" w:rsidRDefault="006D4E8C" w:rsidP="00D20BD4">
            <w:pPr>
              <w:spacing w:after="0"/>
              <w:ind w:left="113" w:right="113"/>
              <w:jc w:val="center"/>
              <w:rPr>
                <w:rFonts w:ascii="Times New Roman" w:hAnsi="Times New Roman"/>
                <w:color w:val="FFFFFF"/>
                <w:sz w:val="18"/>
                <w:szCs w:val="18"/>
              </w:rPr>
            </w:pPr>
            <w:r w:rsidRPr="003C0D65">
              <w:rPr>
                <w:rFonts w:ascii="Times New Roman" w:hAnsi="Times New Roman"/>
                <w:color w:val="FFFFFF"/>
                <w:sz w:val="18"/>
                <w:szCs w:val="18"/>
              </w:rPr>
              <w:t>Zintegrowanie, nr projektu</w:t>
            </w:r>
          </w:p>
        </w:tc>
      </w:tr>
      <w:tr w:rsidR="00D561F9" w:rsidRPr="003C0D65" w14:paraId="259C7FBD" w14:textId="77777777" w:rsidTr="00D561F9">
        <w:trPr>
          <w:trHeight w:val="390"/>
        </w:trPr>
        <w:tc>
          <w:tcPr>
            <w:tcW w:w="132" w:type="pct"/>
            <w:vMerge/>
            <w:shd w:val="clear" w:color="auto" w:fill="7030A0"/>
          </w:tcPr>
          <w:p w14:paraId="7B8BA989" w14:textId="77777777" w:rsidR="006D4E8C" w:rsidRPr="003C0D65" w:rsidRDefault="006D4E8C" w:rsidP="00D20BD4">
            <w:pPr>
              <w:spacing w:after="0"/>
              <w:jc w:val="center"/>
              <w:rPr>
                <w:rFonts w:ascii="Times New Roman" w:hAnsi="Times New Roman"/>
                <w:color w:val="FFFFFF"/>
                <w:sz w:val="18"/>
                <w:szCs w:val="18"/>
              </w:rPr>
            </w:pPr>
          </w:p>
        </w:tc>
        <w:tc>
          <w:tcPr>
            <w:tcW w:w="264" w:type="pct"/>
            <w:vMerge/>
            <w:tcBorders>
              <w:right w:val="single" w:sz="4" w:space="0" w:color="FFFFFF"/>
            </w:tcBorders>
            <w:shd w:val="clear" w:color="auto" w:fill="C30045"/>
            <w:tcMar>
              <w:top w:w="0" w:type="dxa"/>
              <w:left w:w="0" w:type="dxa"/>
              <w:bottom w:w="0" w:type="dxa"/>
              <w:right w:w="0" w:type="dxa"/>
            </w:tcMar>
            <w:vAlign w:val="center"/>
          </w:tcPr>
          <w:p w14:paraId="37F3D871" w14:textId="77777777" w:rsidR="006D4E8C" w:rsidRPr="003C0D65" w:rsidRDefault="006D4E8C" w:rsidP="00D20BD4">
            <w:pPr>
              <w:spacing w:after="0"/>
              <w:jc w:val="center"/>
              <w:rPr>
                <w:rFonts w:ascii="Times New Roman" w:hAnsi="Times New Roman"/>
                <w:color w:val="FFFFFF"/>
                <w:sz w:val="18"/>
                <w:szCs w:val="18"/>
              </w:rPr>
            </w:pPr>
          </w:p>
        </w:tc>
        <w:tc>
          <w:tcPr>
            <w:tcW w:w="177"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20C341A4" w14:textId="77777777" w:rsidR="006D4E8C" w:rsidRPr="003C0D65" w:rsidRDefault="006D4E8C" w:rsidP="00D20BD4">
            <w:pPr>
              <w:spacing w:after="0"/>
              <w:jc w:val="center"/>
              <w:rPr>
                <w:rFonts w:ascii="Times New Roman" w:hAnsi="Times New Roman"/>
                <w:color w:val="FFFFFF"/>
                <w:sz w:val="18"/>
                <w:szCs w:val="18"/>
              </w:rPr>
            </w:pPr>
          </w:p>
        </w:tc>
        <w:tc>
          <w:tcPr>
            <w:tcW w:w="536"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7DB9FB34" w14:textId="77777777" w:rsidR="006D4E8C" w:rsidRPr="003C0D65" w:rsidRDefault="006D4E8C" w:rsidP="00D20BD4">
            <w:pPr>
              <w:spacing w:after="0"/>
              <w:jc w:val="center"/>
              <w:rPr>
                <w:rFonts w:ascii="Times New Roman" w:hAnsi="Times New Roman"/>
                <w:color w:val="FFFFFF"/>
                <w:sz w:val="18"/>
                <w:szCs w:val="18"/>
              </w:rPr>
            </w:pPr>
          </w:p>
        </w:tc>
        <w:tc>
          <w:tcPr>
            <w:tcW w:w="277" w:type="pct"/>
            <w:vMerge/>
            <w:tcBorders>
              <w:left w:val="single" w:sz="4" w:space="0" w:color="FFFFFF"/>
              <w:right w:val="single" w:sz="4" w:space="0" w:color="FFFFFF"/>
            </w:tcBorders>
            <w:shd w:val="clear" w:color="auto" w:fill="C30045"/>
            <w:tcMar>
              <w:top w:w="0" w:type="dxa"/>
              <w:left w:w="0" w:type="dxa"/>
              <w:bottom w:w="0" w:type="dxa"/>
              <w:right w:w="0" w:type="dxa"/>
            </w:tcMar>
            <w:textDirection w:val="btLr"/>
            <w:vAlign w:val="center"/>
          </w:tcPr>
          <w:p w14:paraId="62E6F6CB" w14:textId="77777777" w:rsidR="006D4E8C" w:rsidRPr="003C0D65" w:rsidRDefault="006D4E8C" w:rsidP="00D20BD4">
            <w:pPr>
              <w:spacing w:after="0"/>
              <w:jc w:val="center"/>
              <w:rPr>
                <w:rFonts w:ascii="Times New Roman" w:hAnsi="Times New Roman"/>
                <w:color w:val="FFFFFF"/>
                <w:sz w:val="18"/>
                <w:szCs w:val="18"/>
              </w:rPr>
            </w:pPr>
          </w:p>
        </w:tc>
        <w:tc>
          <w:tcPr>
            <w:tcW w:w="645"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5196C228" w14:textId="77777777" w:rsidR="006D4E8C" w:rsidRPr="003C0D65" w:rsidRDefault="006D4E8C" w:rsidP="00D20BD4">
            <w:pPr>
              <w:spacing w:after="0"/>
              <w:jc w:val="center"/>
              <w:rPr>
                <w:rFonts w:ascii="Times New Roman" w:hAnsi="Times New Roman"/>
                <w:color w:val="FFFFFF"/>
                <w:sz w:val="18"/>
                <w:szCs w:val="18"/>
              </w:rPr>
            </w:pPr>
          </w:p>
        </w:tc>
        <w:tc>
          <w:tcPr>
            <w:tcW w:w="570"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1FA34E67" w14:textId="77777777" w:rsidR="006D4E8C" w:rsidRPr="003C0D65" w:rsidRDefault="006D4E8C" w:rsidP="00D20BD4">
            <w:pPr>
              <w:spacing w:after="0"/>
              <w:jc w:val="center"/>
              <w:rPr>
                <w:rFonts w:ascii="Times New Roman" w:hAnsi="Times New Roman"/>
                <w:color w:val="FFFFFF"/>
                <w:sz w:val="18"/>
                <w:szCs w:val="18"/>
              </w:rPr>
            </w:pPr>
          </w:p>
        </w:tc>
        <w:tc>
          <w:tcPr>
            <w:tcW w:w="328"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57037F09" w14:textId="77777777" w:rsidR="006D4E8C" w:rsidRPr="003C0D65" w:rsidRDefault="006D4E8C" w:rsidP="00D20BD4">
            <w:pPr>
              <w:spacing w:after="0"/>
              <w:jc w:val="center"/>
              <w:rPr>
                <w:rFonts w:ascii="Times New Roman" w:hAnsi="Times New Roman"/>
                <w:color w:val="FFFFFF"/>
                <w:sz w:val="18"/>
                <w:szCs w:val="18"/>
              </w:rPr>
            </w:pPr>
          </w:p>
        </w:tc>
        <w:tc>
          <w:tcPr>
            <w:tcW w:w="211" w:type="pct"/>
            <w:vMerge w:val="restart"/>
            <w:tcBorders>
              <w:top w:val="single" w:sz="4" w:space="0" w:color="FFFFFF"/>
              <w:left w:val="single" w:sz="4" w:space="0" w:color="FFFFFF"/>
              <w:right w:val="single" w:sz="4" w:space="0" w:color="FFFFFF"/>
            </w:tcBorders>
            <w:shd w:val="clear" w:color="auto" w:fill="9069CA"/>
            <w:tcMar>
              <w:top w:w="0" w:type="dxa"/>
              <w:left w:w="0" w:type="dxa"/>
              <w:bottom w:w="0" w:type="dxa"/>
              <w:right w:w="0" w:type="dxa"/>
            </w:tcMar>
            <w:vAlign w:val="center"/>
          </w:tcPr>
          <w:p w14:paraId="3C2D7042"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w:t>
            </w:r>
          </w:p>
        </w:tc>
        <w:tc>
          <w:tcPr>
            <w:tcW w:w="190" w:type="pct"/>
            <w:vMerge w:val="restart"/>
            <w:tcBorders>
              <w:top w:val="single" w:sz="4" w:space="0" w:color="FFFFFF"/>
              <w:left w:val="single" w:sz="4" w:space="0" w:color="FFFFFF"/>
              <w:right w:val="single" w:sz="4" w:space="0" w:color="FFFFFF"/>
            </w:tcBorders>
            <w:shd w:val="clear" w:color="auto" w:fill="9069CA"/>
            <w:tcMar>
              <w:top w:w="0" w:type="dxa"/>
              <w:left w:w="0" w:type="dxa"/>
              <w:bottom w:w="0" w:type="dxa"/>
              <w:right w:w="0" w:type="dxa"/>
            </w:tcMar>
            <w:vAlign w:val="center"/>
          </w:tcPr>
          <w:p w14:paraId="363874B6"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zł</w:t>
            </w:r>
          </w:p>
        </w:tc>
        <w:tc>
          <w:tcPr>
            <w:tcW w:w="731" w:type="pct"/>
            <w:gridSpan w:val="3"/>
            <w:tcBorders>
              <w:top w:val="single" w:sz="4" w:space="0" w:color="FFFFFF"/>
              <w:left w:val="single" w:sz="4" w:space="0" w:color="FFFFFF"/>
              <w:bottom w:val="single" w:sz="4" w:space="0" w:color="FFFFFF"/>
              <w:right w:val="single" w:sz="4" w:space="0" w:color="FFFFFF"/>
            </w:tcBorders>
            <w:shd w:val="clear" w:color="auto" w:fill="9069CA"/>
            <w:tcMar>
              <w:top w:w="0" w:type="dxa"/>
              <w:left w:w="0" w:type="dxa"/>
              <w:bottom w:w="0" w:type="dxa"/>
              <w:right w:w="0" w:type="dxa"/>
            </w:tcMar>
            <w:vAlign w:val="center"/>
          </w:tcPr>
          <w:p w14:paraId="2EE230B3"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Środki publiczne</w:t>
            </w:r>
          </w:p>
        </w:tc>
        <w:tc>
          <w:tcPr>
            <w:tcW w:w="346" w:type="pct"/>
            <w:vMerge w:val="restart"/>
            <w:tcBorders>
              <w:top w:val="single" w:sz="4" w:space="0" w:color="FFFFFF"/>
              <w:left w:val="single" w:sz="4" w:space="0" w:color="FFFFFF"/>
              <w:bottom w:val="single" w:sz="4" w:space="0" w:color="FFFFFF"/>
              <w:right w:val="single" w:sz="4" w:space="0" w:color="FFFFFF"/>
            </w:tcBorders>
            <w:shd w:val="clear" w:color="auto" w:fill="9069CA"/>
            <w:tcMar>
              <w:top w:w="0" w:type="dxa"/>
              <w:left w:w="0" w:type="dxa"/>
              <w:bottom w:w="0" w:type="dxa"/>
              <w:right w:w="0" w:type="dxa"/>
            </w:tcMar>
            <w:vAlign w:val="center"/>
          </w:tcPr>
          <w:p w14:paraId="367320EA"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Środki pry</w:t>
            </w:r>
            <w:r w:rsidRPr="003C0D65">
              <w:rPr>
                <w:rFonts w:ascii="Times New Roman" w:hAnsi="Times New Roman"/>
                <w:color w:val="FFFFFF"/>
                <w:sz w:val="18"/>
                <w:szCs w:val="18"/>
              </w:rPr>
              <w:softHyphen/>
              <w:t>watne</w:t>
            </w:r>
          </w:p>
        </w:tc>
        <w:tc>
          <w:tcPr>
            <w:tcW w:w="159" w:type="pct"/>
            <w:vMerge/>
            <w:tcBorders>
              <w:left w:val="single" w:sz="4" w:space="0" w:color="FFFFFF"/>
              <w:bottom w:val="single" w:sz="4" w:space="0" w:color="FFFFFF"/>
              <w:right w:val="single" w:sz="4" w:space="0" w:color="FFFFFF"/>
            </w:tcBorders>
            <w:shd w:val="clear" w:color="auto" w:fill="C30045"/>
          </w:tcPr>
          <w:p w14:paraId="79C27B55" w14:textId="77777777" w:rsidR="006D4E8C" w:rsidRPr="003C0D65" w:rsidRDefault="006D4E8C" w:rsidP="00D20BD4">
            <w:pPr>
              <w:spacing w:after="0"/>
              <w:jc w:val="center"/>
              <w:rPr>
                <w:rFonts w:ascii="Times New Roman" w:hAnsi="Times New Roman"/>
                <w:color w:val="FFFFFF"/>
                <w:sz w:val="18"/>
                <w:szCs w:val="18"/>
              </w:rPr>
            </w:pPr>
          </w:p>
        </w:tc>
        <w:tc>
          <w:tcPr>
            <w:tcW w:w="149" w:type="pct"/>
            <w:vMerge/>
            <w:tcBorders>
              <w:left w:val="single" w:sz="4" w:space="0" w:color="FFFFFF"/>
              <w:bottom w:val="single" w:sz="4" w:space="0" w:color="FFFFFF"/>
              <w:right w:val="single" w:sz="4" w:space="0" w:color="FFFFFF"/>
            </w:tcBorders>
            <w:shd w:val="clear" w:color="auto" w:fill="C30045"/>
          </w:tcPr>
          <w:p w14:paraId="35027346" w14:textId="77777777" w:rsidR="006D4E8C" w:rsidRPr="003C0D65" w:rsidRDefault="006D4E8C" w:rsidP="00D20BD4">
            <w:pPr>
              <w:spacing w:after="0"/>
              <w:jc w:val="center"/>
              <w:rPr>
                <w:rFonts w:ascii="Times New Roman" w:hAnsi="Times New Roman"/>
                <w:color w:val="FFFFFF"/>
                <w:sz w:val="18"/>
                <w:szCs w:val="18"/>
              </w:rPr>
            </w:pPr>
          </w:p>
        </w:tc>
        <w:tc>
          <w:tcPr>
            <w:tcW w:w="285" w:type="pct"/>
            <w:vMerge/>
            <w:tcBorders>
              <w:left w:val="single" w:sz="4" w:space="0" w:color="FFFFFF"/>
              <w:bottom w:val="single" w:sz="4" w:space="0" w:color="FFFFFF"/>
            </w:tcBorders>
            <w:shd w:val="clear" w:color="auto" w:fill="C30045"/>
          </w:tcPr>
          <w:p w14:paraId="3A0D26F6" w14:textId="77777777" w:rsidR="006D4E8C" w:rsidRPr="003C0D65" w:rsidRDefault="006D4E8C" w:rsidP="00D20BD4">
            <w:pPr>
              <w:spacing w:after="0"/>
              <w:jc w:val="center"/>
              <w:rPr>
                <w:rFonts w:ascii="Times New Roman" w:hAnsi="Times New Roman"/>
                <w:color w:val="FFFFFF"/>
                <w:sz w:val="18"/>
                <w:szCs w:val="18"/>
              </w:rPr>
            </w:pPr>
          </w:p>
        </w:tc>
      </w:tr>
      <w:tr w:rsidR="0044721B" w:rsidRPr="003C0D65" w14:paraId="23C0B45B" w14:textId="77777777" w:rsidTr="00D561F9">
        <w:trPr>
          <w:trHeight w:val="60"/>
        </w:trPr>
        <w:tc>
          <w:tcPr>
            <w:tcW w:w="132" w:type="pct"/>
            <w:vMerge/>
            <w:shd w:val="clear" w:color="auto" w:fill="7030A0"/>
          </w:tcPr>
          <w:p w14:paraId="7FDD3D5D" w14:textId="77777777" w:rsidR="006D4E8C" w:rsidRPr="003C0D65" w:rsidRDefault="006D4E8C" w:rsidP="00D20BD4">
            <w:pPr>
              <w:spacing w:after="0"/>
              <w:jc w:val="center"/>
              <w:rPr>
                <w:rFonts w:ascii="Times New Roman" w:hAnsi="Times New Roman"/>
                <w:b/>
                <w:color w:val="FFFFFF"/>
                <w:sz w:val="18"/>
                <w:szCs w:val="18"/>
              </w:rPr>
            </w:pPr>
          </w:p>
        </w:tc>
        <w:tc>
          <w:tcPr>
            <w:tcW w:w="264" w:type="pct"/>
            <w:vMerge/>
            <w:tcBorders>
              <w:right w:val="single" w:sz="4" w:space="0" w:color="FFFFFF"/>
            </w:tcBorders>
            <w:shd w:val="clear" w:color="auto" w:fill="C30045"/>
            <w:tcMar>
              <w:top w:w="0" w:type="dxa"/>
              <w:left w:w="0" w:type="dxa"/>
              <w:bottom w:w="0" w:type="dxa"/>
              <w:right w:w="0" w:type="dxa"/>
            </w:tcMar>
            <w:vAlign w:val="center"/>
          </w:tcPr>
          <w:p w14:paraId="65881277" w14:textId="77777777" w:rsidR="006D4E8C" w:rsidRPr="003C0D65" w:rsidRDefault="006D4E8C" w:rsidP="00D20BD4">
            <w:pPr>
              <w:spacing w:after="0"/>
              <w:jc w:val="center"/>
              <w:rPr>
                <w:rFonts w:ascii="Times New Roman" w:hAnsi="Times New Roman"/>
                <w:b/>
                <w:color w:val="FFFFFF"/>
                <w:sz w:val="18"/>
                <w:szCs w:val="18"/>
              </w:rPr>
            </w:pPr>
          </w:p>
        </w:tc>
        <w:tc>
          <w:tcPr>
            <w:tcW w:w="177"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30395ED6" w14:textId="77777777" w:rsidR="006D4E8C" w:rsidRPr="003C0D65" w:rsidRDefault="006D4E8C" w:rsidP="00D20BD4">
            <w:pPr>
              <w:spacing w:after="0"/>
              <w:jc w:val="center"/>
              <w:rPr>
                <w:rFonts w:ascii="Times New Roman" w:hAnsi="Times New Roman"/>
                <w:b/>
                <w:color w:val="FFFFFF"/>
                <w:sz w:val="18"/>
                <w:szCs w:val="18"/>
              </w:rPr>
            </w:pPr>
          </w:p>
        </w:tc>
        <w:tc>
          <w:tcPr>
            <w:tcW w:w="536"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23F7F808" w14:textId="77777777" w:rsidR="006D4E8C" w:rsidRPr="003C0D65" w:rsidRDefault="006D4E8C" w:rsidP="00D20BD4">
            <w:pPr>
              <w:spacing w:after="0"/>
              <w:jc w:val="center"/>
              <w:rPr>
                <w:rFonts w:ascii="Times New Roman" w:hAnsi="Times New Roman"/>
                <w:b/>
                <w:color w:val="FFFFFF"/>
                <w:sz w:val="18"/>
                <w:szCs w:val="18"/>
              </w:rPr>
            </w:pPr>
          </w:p>
        </w:tc>
        <w:tc>
          <w:tcPr>
            <w:tcW w:w="277" w:type="pct"/>
            <w:vMerge/>
            <w:tcBorders>
              <w:left w:val="single" w:sz="4" w:space="0" w:color="FFFFFF"/>
              <w:right w:val="single" w:sz="4" w:space="0" w:color="FFFFFF"/>
            </w:tcBorders>
            <w:shd w:val="clear" w:color="auto" w:fill="C30045"/>
            <w:tcMar>
              <w:top w:w="0" w:type="dxa"/>
              <w:left w:w="0" w:type="dxa"/>
              <w:bottom w:w="0" w:type="dxa"/>
              <w:right w:w="0" w:type="dxa"/>
            </w:tcMar>
            <w:textDirection w:val="btLr"/>
            <w:vAlign w:val="center"/>
          </w:tcPr>
          <w:p w14:paraId="7AF31EE6" w14:textId="77777777" w:rsidR="006D4E8C" w:rsidRPr="003C0D65" w:rsidRDefault="006D4E8C" w:rsidP="00D20BD4">
            <w:pPr>
              <w:spacing w:after="0"/>
              <w:jc w:val="center"/>
              <w:rPr>
                <w:rFonts w:ascii="Times New Roman" w:hAnsi="Times New Roman"/>
                <w:b/>
                <w:color w:val="FFFFFF"/>
                <w:sz w:val="18"/>
                <w:szCs w:val="18"/>
              </w:rPr>
            </w:pPr>
          </w:p>
        </w:tc>
        <w:tc>
          <w:tcPr>
            <w:tcW w:w="645"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5BF54F25" w14:textId="77777777" w:rsidR="006D4E8C" w:rsidRPr="003C0D65" w:rsidRDefault="006D4E8C" w:rsidP="00D20BD4">
            <w:pPr>
              <w:spacing w:after="0"/>
              <w:jc w:val="center"/>
              <w:rPr>
                <w:rFonts w:ascii="Times New Roman" w:hAnsi="Times New Roman"/>
                <w:b/>
                <w:color w:val="FFFFFF"/>
                <w:sz w:val="18"/>
                <w:szCs w:val="18"/>
              </w:rPr>
            </w:pPr>
          </w:p>
        </w:tc>
        <w:tc>
          <w:tcPr>
            <w:tcW w:w="570"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6CEA265D" w14:textId="77777777" w:rsidR="006D4E8C" w:rsidRPr="003C0D65" w:rsidRDefault="006D4E8C" w:rsidP="00D20BD4">
            <w:pPr>
              <w:spacing w:after="0"/>
              <w:jc w:val="center"/>
              <w:rPr>
                <w:rFonts w:ascii="Times New Roman" w:hAnsi="Times New Roman"/>
                <w:b/>
                <w:color w:val="FFFFFF"/>
                <w:sz w:val="18"/>
                <w:szCs w:val="18"/>
              </w:rPr>
            </w:pPr>
          </w:p>
        </w:tc>
        <w:tc>
          <w:tcPr>
            <w:tcW w:w="328"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6DCEBB83" w14:textId="77777777" w:rsidR="006D4E8C" w:rsidRPr="003C0D65" w:rsidRDefault="006D4E8C" w:rsidP="00D20BD4">
            <w:pPr>
              <w:spacing w:after="0"/>
              <w:jc w:val="center"/>
              <w:rPr>
                <w:rFonts w:ascii="Times New Roman" w:hAnsi="Times New Roman"/>
                <w:b/>
                <w:color w:val="FFFFFF"/>
                <w:sz w:val="18"/>
                <w:szCs w:val="18"/>
              </w:rPr>
            </w:pPr>
          </w:p>
        </w:tc>
        <w:tc>
          <w:tcPr>
            <w:tcW w:w="211"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2EFC8900" w14:textId="77777777" w:rsidR="006D4E8C" w:rsidRPr="003C0D65" w:rsidRDefault="006D4E8C" w:rsidP="00D20BD4">
            <w:pPr>
              <w:spacing w:after="0"/>
              <w:jc w:val="center"/>
              <w:rPr>
                <w:rFonts w:ascii="Times New Roman" w:hAnsi="Times New Roman"/>
                <w:b/>
                <w:color w:val="FFFFFF"/>
                <w:sz w:val="18"/>
                <w:szCs w:val="18"/>
              </w:rPr>
            </w:pPr>
          </w:p>
        </w:tc>
        <w:tc>
          <w:tcPr>
            <w:tcW w:w="190"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29209AF2" w14:textId="77777777" w:rsidR="006D4E8C" w:rsidRPr="003C0D65" w:rsidRDefault="006D4E8C" w:rsidP="00D20BD4">
            <w:pPr>
              <w:spacing w:after="0"/>
              <w:jc w:val="center"/>
              <w:rPr>
                <w:rFonts w:ascii="Times New Roman" w:hAnsi="Times New Roman"/>
                <w:b/>
                <w:color w:val="FFFFFF"/>
                <w:sz w:val="18"/>
                <w:szCs w:val="18"/>
              </w:rPr>
            </w:pPr>
          </w:p>
        </w:tc>
        <w:tc>
          <w:tcPr>
            <w:tcW w:w="255" w:type="pct"/>
            <w:tcBorders>
              <w:top w:val="single" w:sz="4" w:space="0" w:color="FFFFFF"/>
              <w:left w:val="single" w:sz="4" w:space="0" w:color="FFFFFF"/>
              <w:right w:val="single" w:sz="4" w:space="0" w:color="FFFFFF"/>
            </w:tcBorders>
            <w:shd w:val="clear" w:color="auto" w:fill="9069CA"/>
            <w:tcMar>
              <w:top w:w="0" w:type="dxa"/>
              <w:left w:w="0" w:type="dxa"/>
              <w:bottom w:w="0" w:type="dxa"/>
              <w:right w:w="0" w:type="dxa"/>
            </w:tcMar>
            <w:vAlign w:val="center"/>
          </w:tcPr>
          <w:p w14:paraId="62E4F680"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EFS</w:t>
            </w:r>
          </w:p>
        </w:tc>
        <w:tc>
          <w:tcPr>
            <w:tcW w:w="181" w:type="pct"/>
            <w:tcBorders>
              <w:top w:val="single" w:sz="4" w:space="0" w:color="FFFFFF"/>
              <w:left w:val="single" w:sz="4" w:space="0" w:color="FFFFFF"/>
              <w:right w:val="single" w:sz="4" w:space="0" w:color="FFFFFF"/>
            </w:tcBorders>
            <w:shd w:val="clear" w:color="auto" w:fill="9069CA"/>
            <w:tcMar>
              <w:top w:w="0" w:type="dxa"/>
              <w:left w:w="0" w:type="dxa"/>
              <w:bottom w:w="0" w:type="dxa"/>
              <w:right w:w="0" w:type="dxa"/>
            </w:tcMar>
            <w:vAlign w:val="center"/>
          </w:tcPr>
          <w:p w14:paraId="04D17C5F"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EFRR</w:t>
            </w:r>
          </w:p>
        </w:tc>
        <w:tc>
          <w:tcPr>
            <w:tcW w:w="295" w:type="pct"/>
            <w:tcBorders>
              <w:top w:val="single" w:sz="4" w:space="0" w:color="FFFFFF"/>
              <w:left w:val="single" w:sz="4" w:space="0" w:color="FFFFFF"/>
              <w:right w:val="single" w:sz="4" w:space="0" w:color="FFFFFF"/>
            </w:tcBorders>
            <w:shd w:val="clear" w:color="auto" w:fill="9069CA"/>
            <w:tcMar>
              <w:top w:w="0" w:type="dxa"/>
              <w:left w:w="0" w:type="dxa"/>
              <w:bottom w:w="0" w:type="dxa"/>
              <w:right w:w="0" w:type="dxa"/>
            </w:tcMar>
            <w:vAlign w:val="center"/>
          </w:tcPr>
          <w:p w14:paraId="739D0341" w14:textId="77777777" w:rsidR="006D4E8C" w:rsidRPr="003C0D65" w:rsidRDefault="006D4E8C" w:rsidP="00D20BD4">
            <w:pPr>
              <w:spacing w:after="0"/>
              <w:jc w:val="center"/>
              <w:rPr>
                <w:rFonts w:ascii="Times New Roman" w:hAnsi="Times New Roman"/>
                <w:color w:val="FFFFFF"/>
                <w:sz w:val="18"/>
                <w:szCs w:val="18"/>
              </w:rPr>
            </w:pPr>
            <w:r w:rsidRPr="003C0D65">
              <w:rPr>
                <w:rFonts w:ascii="Times New Roman" w:hAnsi="Times New Roman"/>
                <w:color w:val="FFFFFF"/>
                <w:sz w:val="18"/>
                <w:szCs w:val="18"/>
              </w:rPr>
              <w:t>Inne</w:t>
            </w:r>
          </w:p>
        </w:tc>
        <w:tc>
          <w:tcPr>
            <w:tcW w:w="346" w:type="pct"/>
            <w:vMerge/>
            <w:tcBorders>
              <w:left w:val="single" w:sz="4" w:space="0" w:color="FFFFFF"/>
              <w:right w:val="single" w:sz="4" w:space="0" w:color="FFFFFF"/>
            </w:tcBorders>
            <w:shd w:val="clear" w:color="auto" w:fill="C30045"/>
            <w:tcMar>
              <w:top w:w="0" w:type="dxa"/>
              <w:left w:w="0" w:type="dxa"/>
              <w:bottom w:w="0" w:type="dxa"/>
              <w:right w:w="0" w:type="dxa"/>
            </w:tcMar>
            <w:vAlign w:val="center"/>
          </w:tcPr>
          <w:p w14:paraId="6992BE09" w14:textId="77777777" w:rsidR="006D4E8C" w:rsidRPr="003C0D65" w:rsidRDefault="006D4E8C" w:rsidP="00D20BD4">
            <w:pPr>
              <w:spacing w:after="0"/>
              <w:jc w:val="center"/>
              <w:rPr>
                <w:rFonts w:ascii="Times New Roman" w:hAnsi="Times New Roman"/>
                <w:b/>
                <w:color w:val="FFFFFF"/>
                <w:sz w:val="18"/>
                <w:szCs w:val="18"/>
              </w:rPr>
            </w:pPr>
          </w:p>
        </w:tc>
        <w:tc>
          <w:tcPr>
            <w:tcW w:w="159" w:type="pct"/>
            <w:vMerge/>
            <w:tcBorders>
              <w:left w:val="single" w:sz="4" w:space="0" w:color="FFFFFF"/>
              <w:right w:val="single" w:sz="4" w:space="0" w:color="FFFFFF"/>
            </w:tcBorders>
            <w:shd w:val="clear" w:color="auto" w:fill="C30045"/>
          </w:tcPr>
          <w:p w14:paraId="3D914EFD" w14:textId="77777777" w:rsidR="006D4E8C" w:rsidRPr="003C0D65" w:rsidRDefault="006D4E8C" w:rsidP="00D20BD4">
            <w:pPr>
              <w:spacing w:after="0"/>
              <w:jc w:val="center"/>
              <w:rPr>
                <w:rFonts w:ascii="Times New Roman" w:hAnsi="Times New Roman"/>
                <w:b/>
                <w:color w:val="FFFFFF"/>
                <w:sz w:val="18"/>
                <w:szCs w:val="18"/>
              </w:rPr>
            </w:pPr>
          </w:p>
        </w:tc>
        <w:tc>
          <w:tcPr>
            <w:tcW w:w="149" w:type="pct"/>
            <w:vMerge/>
            <w:tcBorders>
              <w:left w:val="single" w:sz="4" w:space="0" w:color="FFFFFF"/>
              <w:right w:val="single" w:sz="4" w:space="0" w:color="FFFFFF"/>
            </w:tcBorders>
            <w:shd w:val="clear" w:color="auto" w:fill="C30045"/>
          </w:tcPr>
          <w:p w14:paraId="0A901316" w14:textId="77777777" w:rsidR="006D4E8C" w:rsidRPr="003C0D65" w:rsidRDefault="006D4E8C" w:rsidP="00D20BD4">
            <w:pPr>
              <w:spacing w:after="0"/>
              <w:jc w:val="center"/>
              <w:rPr>
                <w:rFonts w:ascii="Times New Roman" w:hAnsi="Times New Roman"/>
                <w:b/>
                <w:color w:val="FFFFFF"/>
                <w:sz w:val="18"/>
                <w:szCs w:val="18"/>
              </w:rPr>
            </w:pPr>
          </w:p>
        </w:tc>
        <w:tc>
          <w:tcPr>
            <w:tcW w:w="285" w:type="pct"/>
            <w:vMerge/>
            <w:tcBorders>
              <w:left w:val="single" w:sz="4" w:space="0" w:color="FFFFFF"/>
            </w:tcBorders>
            <w:shd w:val="clear" w:color="auto" w:fill="C30045"/>
          </w:tcPr>
          <w:p w14:paraId="5438D7EE" w14:textId="77777777" w:rsidR="006D4E8C" w:rsidRPr="003C0D65" w:rsidRDefault="006D4E8C" w:rsidP="00D20BD4">
            <w:pPr>
              <w:spacing w:after="0"/>
              <w:jc w:val="center"/>
              <w:rPr>
                <w:rFonts w:ascii="Times New Roman" w:hAnsi="Times New Roman"/>
                <w:b/>
                <w:color w:val="FFFFFF"/>
                <w:sz w:val="18"/>
                <w:szCs w:val="18"/>
              </w:rPr>
            </w:pPr>
          </w:p>
        </w:tc>
      </w:tr>
      <w:tr w:rsidR="008A7D1A" w:rsidRPr="003C0D65" w14:paraId="253FB903" w14:textId="77777777" w:rsidTr="00D561F9">
        <w:trPr>
          <w:trHeight w:val="554"/>
        </w:trPr>
        <w:tc>
          <w:tcPr>
            <w:tcW w:w="132" w:type="pct"/>
            <w:vMerge/>
            <w:shd w:val="clear" w:color="auto" w:fill="7030A0"/>
          </w:tcPr>
          <w:p w14:paraId="16D0A6F4" w14:textId="380BBEAB" w:rsidR="006D4E8C" w:rsidRDefault="006D4E8C" w:rsidP="00D20BD4">
            <w:pPr>
              <w:jc w:val="center"/>
              <w:rPr>
                <w:rFonts w:ascii="Times New Roman" w:hAnsi="Times New Roman"/>
                <w:sz w:val="18"/>
                <w:szCs w:val="18"/>
              </w:rPr>
            </w:pPr>
          </w:p>
        </w:tc>
        <w:tc>
          <w:tcPr>
            <w:tcW w:w="264" w:type="pct"/>
            <w:tcMar>
              <w:top w:w="0" w:type="dxa"/>
              <w:left w:w="0" w:type="dxa"/>
              <w:bottom w:w="0" w:type="dxa"/>
              <w:right w:w="0" w:type="dxa"/>
            </w:tcMar>
            <w:vAlign w:val="center"/>
          </w:tcPr>
          <w:p w14:paraId="5DA19377" w14:textId="514B4060" w:rsidR="006D4E8C" w:rsidRDefault="006D4E8C" w:rsidP="00D20BD4">
            <w:pPr>
              <w:jc w:val="center"/>
              <w:rPr>
                <w:rFonts w:ascii="Times New Roman" w:hAnsi="Times New Roman"/>
                <w:sz w:val="18"/>
                <w:szCs w:val="18"/>
              </w:rPr>
            </w:pPr>
            <w:r>
              <w:rPr>
                <w:rFonts w:ascii="Times New Roman" w:hAnsi="Times New Roman"/>
                <w:sz w:val="18"/>
                <w:szCs w:val="18"/>
              </w:rPr>
              <w:t>1</w:t>
            </w:r>
          </w:p>
        </w:tc>
        <w:tc>
          <w:tcPr>
            <w:tcW w:w="177" w:type="pct"/>
            <w:shd w:val="clear" w:color="auto" w:fill="FFFFFF"/>
            <w:tcMar>
              <w:top w:w="0" w:type="dxa"/>
              <w:left w:w="0" w:type="dxa"/>
              <w:bottom w:w="0" w:type="dxa"/>
              <w:right w:w="0" w:type="dxa"/>
            </w:tcMar>
            <w:vAlign w:val="center"/>
          </w:tcPr>
          <w:p w14:paraId="1AA3183F" w14:textId="4EF18867"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2</w:t>
            </w:r>
          </w:p>
        </w:tc>
        <w:tc>
          <w:tcPr>
            <w:tcW w:w="536" w:type="pct"/>
            <w:tcMar>
              <w:top w:w="0" w:type="dxa"/>
              <w:left w:w="0" w:type="dxa"/>
              <w:bottom w:w="0" w:type="dxa"/>
              <w:right w:w="0" w:type="dxa"/>
            </w:tcMar>
            <w:vAlign w:val="center"/>
          </w:tcPr>
          <w:p w14:paraId="7DE5DE75" w14:textId="230AB5FB" w:rsidR="006D4E8C" w:rsidRPr="00481382" w:rsidRDefault="006D4E8C" w:rsidP="00D20BD4">
            <w:pPr>
              <w:jc w:val="center"/>
              <w:rPr>
                <w:rFonts w:ascii="Times New Roman" w:hAnsi="Times New Roman"/>
                <w:sz w:val="18"/>
                <w:szCs w:val="18"/>
              </w:rPr>
            </w:pPr>
            <w:r>
              <w:rPr>
                <w:rFonts w:ascii="Times New Roman" w:hAnsi="Times New Roman"/>
                <w:sz w:val="18"/>
                <w:szCs w:val="18"/>
              </w:rPr>
              <w:t>3</w:t>
            </w:r>
          </w:p>
        </w:tc>
        <w:tc>
          <w:tcPr>
            <w:tcW w:w="277" w:type="pct"/>
            <w:tcMar>
              <w:top w:w="0" w:type="dxa"/>
              <w:left w:w="0" w:type="dxa"/>
              <w:bottom w:w="0" w:type="dxa"/>
              <w:right w:w="0" w:type="dxa"/>
            </w:tcMar>
            <w:vAlign w:val="center"/>
          </w:tcPr>
          <w:p w14:paraId="769429D5" w14:textId="6CF41A80"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4</w:t>
            </w:r>
          </w:p>
        </w:tc>
        <w:tc>
          <w:tcPr>
            <w:tcW w:w="645" w:type="pct"/>
            <w:tcMar>
              <w:top w:w="0" w:type="dxa"/>
              <w:left w:w="0" w:type="dxa"/>
              <w:bottom w:w="0" w:type="dxa"/>
              <w:right w:w="0" w:type="dxa"/>
            </w:tcMar>
            <w:vAlign w:val="center"/>
          </w:tcPr>
          <w:p w14:paraId="2D15CFFC" w14:textId="6BA982CE" w:rsidR="006D4E8C" w:rsidRPr="00C92059" w:rsidRDefault="006D4E8C" w:rsidP="00D20BD4">
            <w:pPr>
              <w:spacing w:after="0" w:line="240" w:lineRule="auto"/>
              <w:jc w:val="center"/>
              <w:rPr>
                <w:rFonts w:ascii="Times New Roman" w:hAnsi="Times New Roman"/>
                <w:sz w:val="18"/>
                <w:szCs w:val="18"/>
              </w:rPr>
            </w:pPr>
            <w:r>
              <w:rPr>
                <w:rFonts w:ascii="Times New Roman" w:hAnsi="Times New Roman"/>
                <w:sz w:val="18"/>
                <w:szCs w:val="18"/>
              </w:rPr>
              <w:t>5</w:t>
            </w:r>
          </w:p>
        </w:tc>
        <w:tc>
          <w:tcPr>
            <w:tcW w:w="570" w:type="pct"/>
            <w:tcMar>
              <w:top w:w="0" w:type="dxa"/>
              <w:left w:w="0" w:type="dxa"/>
              <w:bottom w:w="0" w:type="dxa"/>
              <w:right w:w="0" w:type="dxa"/>
            </w:tcMar>
            <w:vAlign w:val="center"/>
          </w:tcPr>
          <w:p w14:paraId="38D8B6E9" w14:textId="610BFEA9" w:rsidR="006D4E8C" w:rsidRPr="003C0D65" w:rsidRDefault="006D4E8C" w:rsidP="00D20BD4">
            <w:pPr>
              <w:jc w:val="center"/>
              <w:rPr>
                <w:rFonts w:ascii="Times New Roman" w:hAnsi="Times New Roman"/>
                <w:sz w:val="18"/>
                <w:szCs w:val="18"/>
              </w:rPr>
            </w:pPr>
            <w:r>
              <w:rPr>
                <w:rFonts w:ascii="Times New Roman" w:hAnsi="Times New Roman"/>
                <w:sz w:val="18"/>
                <w:szCs w:val="18"/>
              </w:rPr>
              <w:t>6</w:t>
            </w:r>
          </w:p>
        </w:tc>
        <w:tc>
          <w:tcPr>
            <w:tcW w:w="328" w:type="pct"/>
            <w:tcMar>
              <w:top w:w="0" w:type="dxa"/>
              <w:left w:w="0" w:type="dxa"/>
              <w:bottom w:w="0" w:type="dxa"/>
              <w:right w:w="0" w:type="dxa"/>
            </w:tcMar>
            <w:vAlign w:val="center"/>
          </w:tcPr>
          <w:p w14:paraId="6CEDE39B" w14:textId="243593E8" w:rsidR="006D4E8C" w:rsidRDefault="006D4E8C" w:rsidP="00D20BD4">
            <w:pPr>
              <w:jc w:val="center"/>
              <w:rPr>
                <w:rFonts w:ascii="Times New Roman" w:hAnsi="Times New Roman"/>
                <w:sz w:val="18"/>
                <w:szCs w:val="18"/>
              </w:rPr>
            </w:pPr>
            <w:r>
              <w:rPr>
                <w:rFonts w:ascii="Times New Roman" w:hAnsi="Times New Roman"/>
                <w:sz w:val="18"/>
                <w:szCs w:val="18"/>
              </w:rPr>
              <w:t>7</w:t>
            </w:r>
          </w:p>
        </w:tc>
        <w:tc>
          <w:tcPr>
            <w:tcW w:w="211" w:type="pct"/>
            <w:tcMar>
              <w:top w:w="0" w:type="dxa"/>
              <w:left w:w="0" w:type="dxa"/>
              <w:bottom w:w="0" w:type="dxa"/>
              <w:right w:w="0" w:type="dxa"/>
            </w:tcMar>
            <w:vAlign w:val="center"/>
          </w:tcPr>
          <w:p w14:paraId="7D419EC7" w14:textId="3677DE15"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8</w:t>
            </w:r>
          </w:p>
        </w:tc>
        <w:tc>
          <w:tcPr>
            <w:tcW w:w="190" w:type="pct"/>
            <w:tcMar>
              <w:top w:w="0" w:type="dxa"/>
              <w:left w:w="0" w:type="dxa"/>
              <w:bottom w:w="0" w:type="dxa"/>
              <w:right w:w="0" w:type="dxa"/>
            </w:tcMar>
            <w:vAlign w:val="center"/>
          </w:tcPr>
          <w:p w14:paraId="597520AB" w14:textId="2F8FAB50"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9</w:t>
            </w:r>
          </w:p>
        </w:tc>
        <w:tc>
          <w:tcPr>
            <w:tcW w:w="255" w:type="pct"/>
            <w:tcMar>
              <w:top w:w="0" w:type="dxa"/>
              <w:left w:w="0" w:type="dxa"/>
              <w:bottom w:w="0" w:type="dxa"/>
              <w:right w:w="0" w:type="dxa"/>
            </w:tcMar>
            <w:vAlign w:val="center"/>
          </w:tcPr>
          <w:p w14:paraId="7D731B01" w14:textId="20C35391"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10</w:t>
            </w:r>
          </w:p>
        </w:tc>
        <w:tc>
          <w:tcPr>
            <w:tcW w:w="181" w:type="pct"/>
            <w:tcMar>
              <w:top w:w="0" w:type="dxa"/>
              <w:left w:w="0" w:type="dxa"/>
              <w:bottom w:w="0" w:type="dxa"/>
              <w:right w:w="0" w:type="dxa"/>
            </w:tcMar>
            <w:vAlign w:val="center"/>
          </w:tcPr>
          <w:p w14:paraId="43E0023B" w14:textId="702F4C72"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11</w:t>
            </w:r>
          </w:p>
        </w:tc>
        <w:tc>
          <w:tcPr>
            <w:tcW w:w="295" w:type="pct"/>
            <w:tcMar>
              <w:top w:w="0" w:type="dxa"/>
              <w:left w:w="0" w:type="dxa"/>
              <w:bottom w:w="0" w:type="dxa"/>
              <w:right w:w="0" w:type="dxa"/>
            </w:tcMar>
            <w:vAlign w:val="center"/>
          </w:tcPr>
          <w:p w14:paraId="03C2577F" w14:textId="1EF64B67"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12</w:t>
            </w:r>
          </w:p>
        </w:tc>
        <w:tc>
          <w:tcPr>
            <w:tcW w:w="346" w:type="pct"/>
            <w:tcMar>
              <w:top w:w="0" w:type="dxa"/>
              <w:left w:w="0" w:type="dxa"/>
              <w:bottom w:w="0" w:type="dxa"/>
              <w:right w:w="0" w:type="dxa"/>
            </w:tcMar>
            <w:vAlign w:val="center"/>
          </w:tcPr>
          <w:p w14:paraId="51A3503E" w14:textId="3AD48422"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13</w:t>
            </w:r>
          </w:p>
        </w:tc>
        <w:tc>
          <w:tcPr>
            <w:tcW w:w="159" w:type="pct"/>
            <w:vAlign w:val="center"/>
          </w:tcPr>
          <w:p w14:paraId="014A41B4" w14:textId="2A25B662"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14</w:t>
            </w:r>
          </w:p>
        </w:tc>
        <w:tc>
          <w:tcPr>
            <w:tcW w:w="149" w:type="pct"/>
            <w:vAlign w:val="center"/>
          </w:tcPr>
          <w:p w14:paraId="18C74E71" w14:textId="417D2219"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15</w:t>
            </w:r>
          </w:p>
        </w:tc>
        <w:tc>
          <w:tcPr>
            <w:tcW w:w="285" w:type="pct"/>
            <w:vAlign w:val="center"/>
          </w:tcPr>
          <w:p w14:paraId="3118F36F" w14:textId="0FAB95BB" w:rsidR="006D4E8C" w:rsidRPr="003C0D65" w:rsidRDefault="006D4E8C" w:rsidP="00D20BD4">
            <w:pPr>
              <w:spacing w:after="0"/>
              <w:jc w:val="center"/>
              <w:rPr>
                <w:rFonts w:ascii="Times New Roman" w:hAnsi="Times New Roman"/>
                <w:i/>
                <w:sz w:val="18"/>
                <w:szCs w:val="18"/>
              </w:rPr>
            </w:pPr>
            <w:r>
              <w:rPr>
                <w:rFonts w:ascii="Times New Roman" w:hAnsi="Times New Roman"/>
                <w:i/>
                <w:sz w:val="18"/>
                <w:szCs w:val="18"/>
              </w:rPr>
              <w:t>16</w:t>
            </w:r>
          </w:p>
        </w:tc>
      </w:tr>
      <w:tr w:rsidR="00D561F9" w:rsidRPr="003C0D65" w14:paraId="0CA9A63B" w14:textId="77777777" w:rsidTr="00D561F9">
        <w:trPr>
          <w:cantSplit/>
          <w:trHeight w:val="2459"/>
        </w:trPr>
        <w:tc>
          <w:tcPr>
            <w:tcW w:w="132" w:type="pct"/>
          </w:tcPr>
          <w:p w14:paraId="32D3DA4E" w14:textId="77777777" w:rsidR="006D4E8C" w:rsidRDefault="006D4E8C" w:rsidP="00D20BD4">
            <w:pPr>
              <w:jc w:val="center"/>
              <w:rPr>
                <w:rFonts w:ascii="Times New Roman" w:hAnsi="Times New Roman"/>
                <w:sz w:val="18"/>
                <w:szCs w:val="18"/>
              </w:rPr>
            </w:pPr>
            <w:r>
              <w:rPr>
                <w:rFonts w:ascii="Times New Roman" w:hAnsi="Times New Roman"/>
                <w:sz w:val="18"/>
                <w:szCs w:val="18"/>
              </w:rPr>
              <w:t>1</w:t>
            </w:r>
          </w:p>
        </w:tc>
        <w:tc>
          <w:tcPr>
            <w:tcW w:w="264" w:type="pct"/>
            <w:tcMar>
              <w:top w:w="0" w:type="dxa"/>
              <w:left w:w="0" w:type="dxa"/>
              <w:bottom w:w="0" w:type="dxa"/>
              <w:right w:w="0" w:type="dxa"/>
            </w:tcMar>
            <w:vAlign w:val="center"/>
          </w:tcPr>
          <w:p w14:paraId="046AB49C"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1</w:t>
            </w:r>
          </w:p>
        </w:tc>
        <w:tc>
          <w:tcPr>
            <w:tcW w:w="177" w:type="pct"/>
            <w:shd w:val="clear" w:color="auto" w:fill="FFFFFF"/>
            <w:tcMar>
              <w:top w:w="0" w:type="dxa"/>
              <w:left w:w="0" w:type="dxa"/>
              <w:bottom w:w="0" w:type="dxa"/>
              <w:right w:w="0" w:type="dxa"/>
            </w:tcMar>
            <w:textDirection w:val="btLr"/>
            <w:vAlign w:val="center"/>
          </w:tcPr>
          <w:p w14:paraId="0C9F8916" w14:textId="4BAC13D3" w:rsidR="006D4E8C" w:rsidRPr="003C0D65" w:rsidRDefault="006D4E8C" w:rsidP="008B0712">
            <w:pPr>
              <w:spacing w:after="0"/>
              <w:ind w:left="113" w:right="113"/>
              <w:jc w:val="center"/>
              <w:rPr>
                <w:rFonts w:ascii="Times New Roman" w:hAnsi="Times New Roman"/>
                <w:i/>
                <w:sz w:val="18"/>
                <w:szCs w:val="18"/>
              </w:rPr>
            </w:pPr>
            <w:r w:rsidRPr="003C0D65">
              <w:rPr>
                <w:rFonts w:ascii="Times New Roman" w:hAnsi="Times New Roman"/>
                <w:sz w:val="18"/>
                <w:szCs w:val="18"/>
              </w:rPr>
              <w:t>20</w:t>
            </w:r>
            <w:r>
              <w:rPr>
                <w:rFonts w:ascii="Times New Roman" w:hAnsi="Times New Roman"/>
                <w:sz w:val="18"/>
                <w:szCs w:val="18"/>
              </w:rPr>
              <w:t>21-2023</w:t>
            </w:r>
            <w:r w:rsidRPr="003C0D65">
              <w:rPr>
                <w:rFonts w:ascii="Times New Roman" w:hAnsi="Times New Roman"/>
                <w:sz w:val="18"/>
                <w:szCs w:val="18"/>
              </w:rPr>
              <w:t xml:space="preserve"> </w:t>
            </w:r>
          </w:p>
        </w:tc>
        <w:tc>
          <w:tcPr>
            <w:tcW w:w="536" w:type="pct"/>
            <w:tcMar>
              <w:top w:w="0" w:type="dxa"/>
              <w:left w:w="0" w:type="dxa"/>
              <w:bottom w:w="0" w:type="dxa"/>
              <w:right w:w="0" w:type="dxa"/>
            </w:tcMar>
            <w:vAlign w:val="center"/>
          </w:tcPr>
          <w:p w14:paraId="5F5ABE3F" w14:textId="2C7E3342" w:rsidR="006D4E8C" w:rsidRPr="00481382" w:rsidRDefault="006D4E8C" w:rsidP="00D20BD4">
            <w:pPr>
              <w:jc w:val="center"/>
              <w:rPr>
                <w:rFonts w:ascii="Times New Roman" w:hAnsi="Times New Roman"/>
                <w:sz w:val="18"/>
                <w:szCs w:val="18"/>
              </w:rPr>
            </w:pPr>
            <w:r w:rsidRPr="00481382">
              <w:rPr>
                <w:rFonts w:ascii="Times New Roman" w:hAnsi="Times New Roman"/>
                <w:sz w:val="18"/>
                <w:szCs w:val="18"/>
              </w:rPr>
              <w:t>Być wiecznie młodym</w:t>
            </w:r>
            <w:r w:rsidR="00430E5A">
              <w:rPr>
                <w:rFonts w:ascii="Times New Roman" w:hAnsi="Times New Roman"/>
                <w:sz w:val="18"/>
                <w:szCs w:val="18"/>
              </w:rPr>
              <w:t xml:space="preserve"> -</w:t>
            </w:r>
            <w:r w:rsidRPr="00481382">
              <w:rPr>
                <w:rFonts w:ascii="Times New Roman" w:hAnsi="Times New Roman"/>
                <w:sz w:val="18"/>
                <w:szCs w:val="18"/>
              </w:rPr>
              <w:t xml:space="preserve"> Dzień zdrowia dla seniora</w:t>
            </w:r>
          </w:p>
          <w:p w14:paraId="37416C00" w14:textId="77777777" w:rsidR="006D4E8C" w:rsidRPr="003C0D65" w:rsidRDefault="006D4E8C" w:rsidP="00D20BD4">
            <w:pPr>
              <w:jc w:val="center"/>
              <w:rPr>
                <w:rFonts w:ascii="Times New Roman" w:hAnsi="Times New Roman"/>
                <w:sz w:val="18"/>
                <w:szCs w:val="18"/>
              </w:rPr>
            </w:pPr>
          </w:p>
        </w:tc>
        <w:tc>
          <w:tcPr>
            <w:tcW w:w="277" w:type="pct"/>
            <w:tcMar>
              <w:top w:w="0" w:type="dxa"/>
              <w:left w:w="0" w:type="dxa"/>
              <w:bottom w:w="0" w:type="dxa"/>
              <w:right w:w="0" w:type="dxa"/>
            </w:tcMar>
            <w:vAlign w:val="center"/>
          </w:tcPr>
          <w:p w14:paraId="63D9122A" w14:textId="77777777" w:rsidR="006D4E8C" w:rsidRPr="003C0D65" w:rsidRDefault="006D4E8C" w:rsidP="00D20BD4">
            <w:pPr>
              <w:spacing w:after="0"/>
              <w:jc w:val="center"/>
              <w:rPr>
                <w:rFonts w:ascii="Times New Roman" w:hAnsi="Times New Roman"/>
                <w:sz w:val="18"/>
                <w:szCs w:val="18"/>
              </w:rPr>
            </w:pPr>
            <w:r w:rsidRPr="003C0D65">
              <w:rPr>
                <w:rFonts w:ascii="Times New Roman" w:hAnsi="Times New Roman"/>
                <w:sz w:val="18"/>
                <w:szCs w:val="18"/>
              </w:rPr>
              <w:t>S</w:t>
            </w:r>
          </w:p>
        </w:tc>
        <w:tc>
          <w:tcPr>
            <w:tcW w:w="645" w:type="pct"/>
            <w:tcMar>
              <w:top w:w="0" w:type="dxa"/>
              <w:left w:w="0" w:type="dxa"/>
              <w:bottom w:w="0" w:type="dxa"/>
              <w:right w:w="0" w:type="dxa"/>
            </w:tcMar>
            <w:vAlign w:val="center"/>
          </w:tcPr>
          <w:p w14:paraId="6355290A" w14:textId="77777777" w:rsidR="006D4E8C" w:rsidRPr="00EC1B08" w:rsidRDefault="006D4E8C" w:rsidP="00D20BD4">
            <w:pPr>
              <w:jc w:val="center"/>
              <w:rPr>
                <w:rFonts w:ascii="Times New Roman" w:hAnsi="Times New Roman"/>
                <w:sz w:val="18"/>
                <w:szCs w:val="18"/>
              </w:rPr>
            </w:pPr>
            <w:r w:rsidRPr="00C92059">
              <w:rPr>
                <w:rFonts w:ascii="Times New Roman" w:hAnsi="Times New Roman"/>
                <w:sz w:val="18"/>
                <w:szCs w:val="18"/>
              </w:rPr>
              <w:t>Podniesienie jakości życia osób znajdujących się w wieku senioralnym</w:t>
            </w:r>
          </w:p>
        </w:tc>
        <w:tc>
          <w:tcPr>
            <w:tcW w:w="570" w:type="pct"/>
            <w:tcMar>
              <w:top w:w="0" w:type="dxa"/>
              <w:left w:w="0" w:type="dxa"/>
              <w:bottom w:w="0" w:type="dxa"/>
              <w:right w:w="0" w:type="dxa"/>
            </w:tcMar>
            <w:vAlign w:val="center"/>
          </w:tcPr>
          <w:p w14:paraId="551446DD" w14:textId="77777777" w:rsidR="006D4E8C" w:rsidRDefault="006D4E8C" w:rsidP="00D20BD4">
            <w:pPr>
              <w:jc w:val="center"/>
              <w:rPr>
                <w:rFonts w:ascii="Times New Roman" w:hAnsi="Times New Roman"/>
                <w:sz w:val="18"/>
                <w:szCs w:val="18"/>
              </w:rPr>
            </w:pPr>
            <w:r w:rsidRPr="003C0D65">
              <w:rPr>
                <w:rFonts w:ascii="Times New Roman" w:hAnsi="Times New Roman"/>
                <w:sz w:val="18"/>
                <w:szCs w:val="18"/>
              </w:rPr>
              <w:t xml:space="preserve">Gmina Świecie </w:t>
            </w:r>
          </w:p>
          <w:p w14:paraId="05EF6B26" w14:textId="77777777" w:rsidR="006D4E8C" w:rsidRPr="003C0D65" w:rsidRDefault="006D4E8C" w:rsidP="00D20BD4">
            <w:pPr>
              <w:jc w:val="center"/>
              <w:rPr>
                <w:rFonts w:ascii="Times New Roman" w:hAnsi="Times New Roman"/>
                <w:sz w:val="18"/>
                <w:szCs w:val="18"/>
              </w:rPr>
            </w:pPr>
            <w:r w:rsidRPr="003C0D65">
              <w:rPr>
                <w:rFonts w:ascii="Times New Roman" w:hAnsi="Times New Roman"/>
                <w:sz w:val="18"/>
                <w:szCs w:val="18"/>
              </w:rPr>
              <w:t>Ośrodek Pomocy Społecznej</w:t>
            </w:r>
          </w:p>
        </w:tc>
        <w:tc>
          <w:tcPr>
            <w:tcW w:w="328" w:type="pct"/>
            <w:tcMar>
              <w:top w:w="0" w:type="dxa"/>
              <w:left w:w="0" w:type="dxa"/>
              <w:bottom w:w="0" w:type="dxa"/>
              <w:right w:w="0" w:type="dxa"/>
            </w:tcMar>
            <w:vAlign w:val="center"/>
          </w:tcPr>
          <w:p w14:paraId="4CEE42A2"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40</w:t>
            </w:r>
            <w:r w:rsidRPr="003C0D65">
              <w:rPr>
                <w:rFonts w:ascii="Times New Roman" w:hAnsi="Times New Roman"/>
                <w:sz w:val="18"/>
                <w:szCs w:val="18"/>
              </w:rPr>
              <w:t>0.000</w:t>
            </w:r>
            <w:r>
              <w:rPr>
                <w:rFonts w:ascii="Times New Roman" w:hAnsi="Times New Roman"/>
                <w:sz w:val="18"/>
                <w:szCs w:val="18"/>
              </w:rPr>
              <w:t xml:space="preserve"> zł.</w:t>
            </w:r>
          </w:p>
        </w:tc>
        <w:tc>
          <w:tcPr>
            <w:tcW w:w="211" w:type="pct"/>
            <w:tcMar>
              <w:top w:w="0" w:type="dxa"/>
              <w:left w:w="0" w:type="dxa"/>
              <w:bottom w:w="0" w:type="dxa"/>
              <w:right w:w="0" w:type="dxa"/>
            </w:tcMar>
            <w:vAlign w:val="center"/>
          </w:tcPr>
          <w:p w14:paraId="6B7F12AC" w14:textId="77777777" w:rsidR="006D4E8C" w:rsidRPr="003C0D65" w:rsidRDefault="006D4E8C" w:rsidP="00D20BD4">
            <w:pPr>
              <w:spacing w:after="0"/>
              <w:jc w:val="center"/>
              <w:rPr>
                <w:rFonts w:ascii="Times New Roman" w:hAnsi="Times New Roman"/>
                <w:sz w:val="18"/>
                <w:szCs w:val="18"/>
              </w:rPr>
            </w:pPr>
          </w:p>
        </w:tc>
        <w:tc>
          <w:tcPr>
            <w:tcW w:w="190" w:type="pct"/>
            <w:tcMar>
              <w:top w:w="0" w:type="dxa"/>
              <w:left w:w="0" w:type="dxa"/>
              <w:bottom w:w="0" w:type="dxa"/>
              <w:right w:w="0" w:type="dxa"/>
            </w:tcMar>
            <w:vAlign w:val="center"/>
          </w:tcPr>
          <w:p w14:paraId="04FC37D0" w14:textId="77777777" w:rsidR="006D4E8C" w:rsidRPr="003C0D65" w:rsidRDefault="006D4E8C" w:rsidP="00D20BD4">
            <w:pPr>
              <w:spacing w:after="0"/>
              <w:jc w:val="center"/>
              <w:rPr>
                <w:rFonts w:ascii="Times New Roman" w:hAnsi="Times New Roman"/>
                <w:sz w:val="18"/>
                <w:szCs w:val="18"/>
              </w:rPr>
            </w:pPr>
          </w:p>
        </w:tc>
        <w:tc>
          <w:tcPr>
            <w:tcW w:w="255" w:type="pct"/>
            <w:tcMar>
              <w:top w:w="0" w:type="dxa"/>
              <w:left w:w="0" w:type="dxa"/>
              <w:bottom w:w="0" w:type="dxa"/>
              <w:right w:w="0" w:type="dxa"/>
            </w:tcMar>
            <w:vAlign w:val="center"/>
          </w:tcPr>
          <w:p w14:paraId="5AF5EC9E" w14:textId="77777777" w:rsidR="006D4E8C" w:rsidRPr="003C0D65" w:rsidRDefault="006D4E8C" w:rsidP="00D20BD4">
            <w:pPr>
              <w:spacing w:after="0"/>
              <w:jc w:val="center"/>
              <w:rPr>
                <w:rFonts w:ascii="Times New Roman" w:hAnsi="Times New Roman"/>
                <w:sz w:val="18"/>
                <w:szCs w:val="18"/>
              </w:rPr>
            </w:pPr>
          </w:p>
        </w:tc>
        <w:tc>
          <w:tcPr>
            <w:tcW w:w="181" w:type="pct"/>
            <w:tcMar>
              <w:top w:w="0" w:type="dxa"/>
              <w:left w:w="0" w:type="dxa"/>
              <w:bottom w:w="0" w:type="dxa"/>
              <w:right w:w="0" w:type="dxa"/>
            </w:tcMar>
            <w:vAlign w:val="center"/>
          </w:tcPr>
          <w:p w14:paraId="2783633C" w14:textId="77777777" w:rsidR="006D4E8C" w:rsidRPr="003C0D65" w:rsidRDefault="006D4E8C" w:rsidP="00D20BD4">
            <w:pPr>
              <w:spacing w:after="0"/>
              <w:jc w:val="center"/>
              <w:rPr>
                <w:rFonts w:ascii="Times New Roman" w:hAnsi="Times New Roman"/>
                <w:sz w:val="18"/>
                <w:szCs w:val="18"/>
              </w:rPr>
            </w:pPr>
          </w:p>
        </w:tc>
        <w:tc>
          <w:tcPr>
            <w:tcW w:w="295" w:type="pct"/>
            <w:tcMar>
              <w:top w:w="0" w:type="dxa"/>
              <w:left w:w="0" w:type="dxa"/>
              <w:bottom w:w="0" w:type="dxa"/>
              <w:right w:w="0" w:type="dxa"/>
            </w:tcMar>
            <w:textDirection w:val="btLr"/>
            <w:vAlign w:val="center"/>
          </w:tcPr>
          <w:p w14:paraId="7682B59B" w14:textId="77777777" w:rsidR="006D4E8C" w:rsidRPr="003C0D65" w:rsidRDefault="006D4E8C" w:rsidP="008B0712">
            <w:pPr>
              <w:spacing w:after="0"/>
              <w:ind w:left="113" w:right="113"/>
              <w:jc w:val="center"/>
              <w:rPr>
                <w:rFonts w:ascii="Times New Roman" w:hAnsi="Times New Roman"/>
                <w:sz w:val="18"/>
                <w:szCs w:val="18"/>
              </w:rPr>
            </w:pPr>
            <w:r w:rsidRPr="003C0D65">
              <w:rPr>
                <w:rFonts w:ascii="Times New Roman" w:hAnsi="Times New Roman"/>
                <w:sz w:val="18"/>
                <w:szCs w:val="18"/>
              </w:rPr>
              <w:t xml:space="preserve">budżet gm.: </w:t>
            </w:r>
          </w:p>
          <w:p w14:paraId="0F7E0016" w14:textId="718615A2" w:rsidR="006D4E8C" w:rsidRPr="003C0D65" w:rsidRDefault="006D4E8C" w:rsidP="008B0712">
            <w:pPr>
              <w:spacing w:after="0"/>
              <w:ind w:left="113" w:right="113"/>
              <w:jc w:val="center"/>
              <w:rPr>
                <w:rFonts w:ascii="Times New Roman" w:hAnsi="Times New Roman"/>
                <w:sz w:val="18"/>
                <w:szCs w:val="18"/>
              </w:rPr>
            </w:pPr>
            <w:r>
              <w:rPr>
                <w:rFonts w:ascii="Times New Roman" w:hAnsi="Times New Roman"/>
                <w:sz w:val="18"/>
                <w:szCs w:val="18"/>
              </w:rPr>
              <w:t>40</w:t>
            </w:r>
            <w:r w:rsidRPr="003C0D65">
              <w:rPr>
                <w:rFonts w:ascii="Times New Roman" w:hAnsi="Times New Roman"/>
                <w:sz w:val="18"/>
                <w:szCs w:val="18"/>
              </w:rPr>
              <w:t>0.000</w:t>
            </w:r>
            <w:r>
              <w:rPr>
                <w:rFonts w:ascii="Times New Roman" w:hAnsi="Times New Roman"/>
                <w:sz w:val="18"/>
                <w:szCs w:val="18"/>
              </w:rPr>
              <w:t xml:space="preserve"> zł.</w:t>
            </w:r>
            <w:r w:rsidRPr="003C0D65">
              <w:rPr>
                <w:rFonts w:ascii="Times New Roman" w:hAnsi="Times New Roman"/>
                <w:sz w:val="18"/>
                <w:szCs w:val="18"/>
              </w:rPr>
              <w:t xml:space="preserve"> </w:t>
            </w:r>
          </w:p>
        </w:tc>
        <w:tc>
          <w:tcPr>
            <w:tcW w:w="346" w:type="pct"/>
            <w:tcMar>
              <w:top w:w="0" w:type="dxa"/>
              <w:left w:w="0" w:type="dxa"/>
              <w:bottom w:w="0" w:type="dxa"/>
              <w:right w:w="0" w:type="dxa"/>
            </w:tcMar>
            <w:vAlign w:val="center"/>
          </w:tcPr>
          <w:p w14:paraId="6FD5FA5F" w14:textId="77777777" w:rsidR="006D4E8C" w:rsidRPr="003C0D65" w:rsidRDefault="006D4E8C" w:rsidP="00D20BD4">
            <w:pPr>
              <w:spacing w:after="0"/>
              <w:jc w:val="center"/>
              <w:rPr>
                <w:rFonts w:ascii="Times New Roman" w:hAnsi="Times New Roman"/>
                <w:sz w:val="18"/>
                <w:szCs w:val="18"/>
              </w:rPr>
            </w:pPr>
          </w:p>
        </w:tc>
        <w:tc>
          <w:tcPr>
            <w:tcW w:w="159" w:type="pct"/>
            <w:vAlign w:val="center"/>
          </w:tcPr>
          <w:p w14:paraId="7EF2F90E" w14:textId="77777777" w:rsidR="006D4E8C" w:rsidRPr="003C0D65" w:rsidRDefault="006D4E8C" w:rsidP="00D20BD4">
            <w:pPr>
              <w:spacing w:after="0"/>
              <w:jc w:val="center"/>
              <w:rPr>
                <w:rFonts w:ascii="Times New Roman" w:hAnsi="Times New Roman"/>
                <w:sz w:val="18"/>
                <w:szCs w:val="18"/>
              </w:rPr>
            </w:pPr>
          </w:p>
        </w:tc>
        <w:tc>
          <w:tcPr>
            <w:tcW w:w="149" w:type="pct"/>
            <w:vAlign w:val="center"/>
          </w:tcPr>
          <w:p w14:paraId="4A4999AD" w14:textId="77777777" w:rsidR="006D4E8C" w:rsidRPr="003C0D65" w:rsidRDefault="006D4E8C" w:rsidP="00D20BD4">
            <w:pPr>
              <w:spacing w:after="0"/>
              <w:jc w:val="center"/>
              <w:rPr>
                <w:rFonts w:ascii="Times New Roman" w:hAnsi="Times New Roman"/>
                <w:sz w:val="18"/>
                <w:szCs w:val="18"/>
              </w:rPr>
            </w:pPr>
          </w:p>
        </w:tc>
        <w:tc>
          <w:tcPr>
            <w:tcW w:w="285" w:type="pct"/>
            <w:vAlign w:val="center"/>
          </w:tcPr>
          <w:p w14:paraId="04996AFA" w14:textId="5DA85450" w:rsidR="006D4E8C" w:rsidRPr="008B0712" w:rsidRDefault="00F52B09" w:rsidP="0044721B">
            <w:pPr>
              <w:spacing w:after="0"/>
              <w:jc w:val="center"/>
              <w:rPr>
                <w:rFonts w:ascii="Times New Roman" w:hAnsi="Times New Roman"/>
                <w:iCs/>
                <w:sz w:val="18"/>
                <w:szCs w:val="18"/>
              </w:rPr>
            </w:pPr>
            <w:r>
              <w:rPr>
                <w:rFonts w:ascii="Times New Roman" w:hAnsi="Times New Roman"/>
                <w:iCs/>
                <w:sz w:val="18"/>
                <w:szCs w:val="18"/>
              </w:rPr>
              <w:t xml:space="preserve">Dofinansowanie EFS w przypadku możliwości uzyskania środków </w:t>
            </w:r>
            <w:r w:rsidR="00D561F9">
              <w:rPr>
                <w:rFonts w:ascii="Times New Roman" w:hAnsi="Times New Roman"/>
                <w:iCs/>
                <w:sz w:val="18"/>
                <w:szCs w:val="18"/>
              </w:rPr>
              <w:t xml:space="preserve">/ </w:t>
            </w:r>
            <w:r w:rsidR="00676498">
              <w:rPr>
                <w:rFonts w:ascii="Times New Roman" w:hAnsi="Times New Roman"/>
                <w:iCs/>
                <w:sz w:val="18"/>
                <w:szCs w:val="18"/>
              </w:rPr>
              <w:t>Ś</w:t>
            </w:r>
            <w:r w:rsidR="00D561F9">
              <w:rPr>
                <w:rFonts w:ascii="Times New Roman" w:hAnsi="Times New Roman"/>
                <w:iCs/>
                <w:sz w:val="18"/>
                <w:szCs w:val="18"/>
              </w:rPr>
              <w:t>rodki własne Gminy</w:t>
            </w:r>
          </w:p>
        </w:tc>
      </w:tr>
      <w:tr w:rsidR="00D52053" w:rsidRPr="003C0D65" w14:paraId="3283A844" w14:textId="77777777" w:rsidTr="00D561F9">
        <w:trPr>
          <w:cantSplit/>
          <w:trHeight w:val="1403"/>
        </w:trPr>
        <w:tc>
          <w:tcPr>
            <w:tcW w:w="132" w:type="pct"/>
          </w:tcPr>
          <w:p w14:paraId="635ADBC1" w14:textId="77777777" w:rsidR="006D4E8C" w:rsidRDefault="006D4E8C" w:rsidP="00D20BD4">
            <w:pPr>
              <w:jc w:val="center"/>
              <w:rPr>
                <w:rFonts w:ascii="Times New Roman" w:hAnsi="Times New Roman"/>
                <w:sz w:val="18"/>
                <w:szCs w:val="18"/>
              </w:rPr>
            </w:pPr>
            <w:r>
              <w:rPr>
                <w:rFonts w:ascii="Times New Roman" w:hAnsi="Times New Roman"/>
                <w:sz w:val="18"/>
                <w:szCs w:val="18"/>
              </w:rPr>
              <w:t>2</w:t>
            </w:r>
          </w:p>
        </w:tc>
        <w:tc>
          <w:tcPr>
            <w:tcW w:w="264" w:type="pct"/>
            <w:tcMar>
              <w:top w:w="0" w:type="dxa"/>
              <w:left w:w="0" w:type="dxa"/>
              <w:bottom w:w="0" w:type="dxa"/>
              <w:right w:w="0" w:type="dxa"/>
            </w:tcMar>
            <w:vAlign w:val="center"/>
          </w:tcPr>
          <w:p w14:paraId="2FAD6F67" w14:textId="77777777" w:rsidR="006D4E8C" w:rsidRDefault="006D4E8C" w:rsidP="00D20BD4">
            <w:pPr>
              <w:jc w:val="center"/>
              <w:rPr>
                <w:rFonts w:ascii="Times New Roman" w:hAnsi="Times New Roman"/>
                <w:sz w:val="18"/>
                <w:szCs w:val="18"/>
              </w:rPr>
            </w:pPr>
            <w:r>
              <w:rPr>
                <w:rFonts w:ascii="Times New Roman" w:hAnsi="Times New Roman"/>
                <w:sz w:val="18"/>
                <w:szCs w:val="18"/>
              </w:rPr>
              <w:t>1</w:t>
            </w:r>
          </w:p>
        </w:tc>
        <w:tc>
          <w:tcPr>
            <w:tcW w:w="177" w:type="pct"/>
            <w:shd w:val="clear" w:color="auto" w:fill="FFFFFF"/>
            <w:tcMar>
              <w:top w:w="0" w:type="dxa"/>
              <w:left w:w="0" w:type="dxa"/>
              <w:bottom w:w="0" w:type="dxa"/>
              <w:right w:w="0" w:type="dxa"/>
            </w:tcMar>
            <w:textDirection w:val="btLr"/>
            <w:vAlign w:val="center"/>
          </w:tcPr>
          <w:p w14:paraId="2B9798A9" w14:textId="77777777" w:rsidR="006D4E8C" w:rsidRPr="003C0D65" w:rsidRDefault="006D4E8C" w:rsidP="008B0712">
            <w:pPr>
              <w:spacing w:after="0"/>
              <w:ind w:left="113" w:right="113"/>
              <w:jc w:val="center"/>
              <w:rPr>
                <w:rFonts w:ascii="Times New Roman" w:hAnsi="Times New Roman"/>
                <w:sz w:val="18"/>
                <w:szCs w:val="18"/>
              </w:rPr>
            </w:pPr>
            <w:r>
              <w:rPr>
                <w:rFonts w:ascii="Times New Roman" w:hAnsi="Times New Roman"/>
                <w:sz w:val="18"/>
                <w:szCs w:val="18"/>
              </w:rPr>
              <w:t>2021-2023</w:t>
            </w:r>
          </w:p>
        </w:tc>
        <w:tc>
          <w:tcPr>
            <w:tcW w:w="536" w:type="pct"/>
            <w:tcMar>
              <w:top w:w="0" w:type="dxa"/>
              <w:left w:w="0" w:type="dxa"/>
              <w:bottom w:w="0" w:type="dxa"/>
              <w:right w:w="0" w:type="dxa"/>
            </w:tcMar>
            <w:vAlign w:val="center"/>
          </w:tcPr>
          <w:p w14:paraId="71C867DA" w14:textId="77777777" w:rsidR="006D4E8C" w:rsidRPr="00481382" w:rsidRDefault="006D4E8C" w:rsidP="00D20BD4">
            <w:pPr>
              <w:jc w:val="center"/>
              <w:rPr>
                <w:rFonts w:ascii="Times New Roman" w:hAnsi="Times New Roman"/>
                <w:sz w:val="18"/>
                <w:szCs w:val="18"/>
              </w:rPr>
            </w:pPr>
            <w:r>
              <w:rPr>
                <w:rFonts w:ascii="Times New Roman" w:hAnsi="Times New Roman"/>
                <w:sz w:val="18"/>
                <w:szCs w:val="18"/>
              </w:rPr>
              <w:t xml:space="preserve">Wieczorki przy kawie </w:t>
            </w:r>
          </w:p>
        </w:tc>
        <w:tc>
          <w:tcPr>
            <w:tcW w:w="277" w:type="pct"/>
            <w:tcMar>
              <w:top w:w="0" w:type="dxa"/>
              <w:left w:w="0" w:type="dxa"/>
              <w:bottom w:w="0" w:type="dxa"/>
              <w:right w:w="0" w:type="dxa"/>
            </w:tcMar>
            <w:vAlign w:val="center"/>
          </w:tcPr>
          <w:p w14:paraId="30451BF2" w14:textId="77777777" w:rsidR="006D4E8C" w:rsidRPr="003C0D65" w:rsidRDefault="006D4E8C" w:rsidP="00D20BD4">
            <w:pPr>
              <w:spacing w:after="0"/>
              <w:jc w:val="center"/>
              <w:rPr>
                <w:rFonts w:ascii="Times New Roman" w:hAnsi="Times New Roman"/>
                <w:sz w:val="18"/>
                <w:szCs w:val="18"/>
              </w:rPr>
            </w:pPr>
            <w:r>
              <w:rPr>
                <w:rFonts w:ascii="Times New Roman" w:hAnsi="Times New Roman"/>
                <w:sz w:val="18"/>
                <w:szCs w:val="18"/>
              </w:rPr>
              <w:t>S</w:t>
            </w:r>
          </w:p>
        </w:tc>
        <w:tc>
          <w:tcPr>
            <w:tcW w:w="645" w:type="pct"/>
            <w:tcMar>
              <w:top w:w="0" w:type="dxa"/>
              <w:left w:w="0" w:type="dxa"/>
              <w:bottom w:w="0" w:type="dxa"/>
              <w:right w:w="0" w:type="dxa"/>
            </w:tcMar>
            <w:vAlign w:val="center"/>
          </w:tcPr>
          <w:p w14:paraId="664DCF3B" w14:textId="77777777" w:rsidR="006D4E8C" w:rsidRPr="00C92059" w:rsidRDefault="006D4E8C" w:rsidP="00D20BD4">
            <w:pPr>
              <w:spacing w:after="0" w:line="240" w:lineRule="auto"/>
              <w:jc w:val="center"/>
              <w:rPr>
                <w:rFonts w:ascii="Times New Roman" w:hAnsi="Times New Roman"/>
                <w:sz w:val="18"/>
                <w:szCs w:val="18"/>
              </w:rPr>
            </w:pPr>
            <w:r>
              <w:rPr>
                <w:rFonts w:ascii="Times New Roman" w:hAnsi="Times New Roman"/>
                <w:sz w:val="18"/>
                <w:szCs w:val="18"/>
              </w:rPr>
              <w:t>Podniesienie jakości życia osób w wieku senioralnym</w:t>
            </w:r>
          </w:p>
        </w:tc>
        <w:tc>
          <w:tcPr>
            <w:tcW w:w="570" w:type="pct"/>
            <w:tcMar>
              <w:top w:w="0" w:type="dxa"/>
              <w:left w:w="0" w:type="dxa"/>
              <w:bottom w:w="0" w:type="dxa"/>
              <w:right w:w="0" w:type="dxa"/>
            </w:tcMar>
            <w:vAlign w:val="center"/>
          </w:tcPr>
          <w:p w14:paraId="5213ECBD"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Gmina Świecie Miejska Biblioteka Publiczna</w:t>
            </w:r>
          </w:p>
        </w:tc>
        <w:tc>
          <w:tcPr>
            <w:tcW w:w="328" w:type="pct"/>
            <w:tcMar>
              <w:top w:w="0" w:type="dxa"/>
              <w:left w:w="0" w:type="dxa"/>
              <w:bottom w:w="0" w:type="dxa"/>
              <w:right w:w="0" w:type="dxa"/>
            </w:tcMar>
            <w:vAlign w:val="center"/>
          </w:tcPr>
          <w:p w14:paraId="616DF47C" w14:textId="77777777" w:rsidR="006D4E8C" w:rsidRDefault="006D4E8C" w:rsidP="00D20BD4">
            <w:pPr>
              <w:jc w:val="center"/>
              <w:rPr>
                <w:rFonts w:ascii="Times New Roman" w:hAnsi="Times New Roman"/>
                <w:sz w:val="18"/>
                <w:szCs w:val="18"/>
              </w:rPr>
            </w:pPr>
            <w:r>
              <w:rPr>
                <w:rFonts w:ascii="Times New Roman" w:hAnsi="Times New Roman"/>
                <w:sz w:val="18"/>
                <w:szCs w:val="18"/>
              </w:rPr>
              <w:t>100.000 zł</w:t>
            </w:r>
          </w:p>
        </w:tc>
        <w:tc>
          <w:tcPr>
            <w:tcW w:w="211" w:type="pct"/>
            <w:tcMar>
              <w:top w:w="0" w:type="dxa"/>
              <w:left w:w="0" w:type="dxa"/>
              <w:bottom w:w="0" w:type="dxa"/>
              <w:right w:w="0" w:type="dxa"/>
            </w:tcMar>
            <w:vAlign w:val="center"/>
          </w:tcPr>
          <w:p w14:paraId="5249337B" w14:textId="77777777" w:rsidR="006D4E8C" w:rsidRPr="003C0D65" w:rsidRDefault="006D4E8C" w:rsidP="00D20BD4">
            <w:pPr>
              <w:spacing w:after="0"/>
              <w:jc w:val="center"/>
              <w:rPr>
                <w:rFonts w:ascii="Times New Roman" w:hAnsi="Times New Roman"/>
                <w:sz w:val="18"/>
                <w:szCs w:val="18"/>
              </w:rPr>
            </w:pPr>
          </w:p>
        </w:tc>
        <w:tc>
          <w:tcPr>
            <w:tcW w:w="190" w:type="pct"/>
            <w:tcMar>
              <w:top w:w="0" w:type="dxa"/>
              <w:left w:w="0" w:type="dxa"/>
              <w:bottom w:w="0" w:type="dxa"/>
              <w:right w:w="0" w:type="dxa"/>
            </w:tcMar>
            <w:vAlign w:val="center"/>
          </w:tcPr>
          <w:p w14:paraId="5D48C7E1" w14:textId="77777777" w:rsidR="006D4E8C" w:rsidRPr="003C0D65" w:rsidRDefault="006D4E8C" w:rsidP="00D20BD4">
            <w:pPr>
              <w:spacing w:after="0"/>
              <w:jc w:val="center"/>
              <w:rPr>
                <w:rFonts w:ascii="Times New Roman" w:hAnsi="Times New Roman"/>
                <w:sz w:val="18"/>
                <w:szCs w:val="18"/>
              </w:rPr>
            </w:pPr>
          </w:p>
        </w:tc>
        <w:tc>
          <w:tcPr>
            <w:tcW w:w="255" w:type="pct"/>
            <w:tcMar>
              <w:top w:w="0" w:type="dxa"/>
              <w:left w:w="0" w:type="dxa"/>
              <w:bottom w:w="0" w:type="dxa"/>
              <w:right w:w="0" w:type="dxa"/>
            </w:tcMar>
            <w:vAlign w:val="center"/>
          </w:tcPr>
          <w:p w14:paraId="4C28E68B" w14:textId="77777777" w:rsidR="006D4E8C" w:rsidRPr="003C0D65" w:rsidRDefault="006D4E8C" w:rsidP="00D20BD4">
            <w:pPr>
              <w:spacing w:after="0"/>
              <w:jc w:val="center"/>
              <w:rPr>
                <w:rFonts w:ascii="Times New Roman" w:hAnsi="Times New Roman"/>
                <w:sz w:val="18"/>
                <w:szCs w:val="18"/>
              </w:rPr>
            </w:pPr>
          </w:p>
        </w:tc>
        <w:tc>
          <w:tcPr>
            <w:tcW w:w="181" w:type="pct"/>
            <w:tcMar>
              <w:top w:w="0" w:type="dxa"/>
              <w:left w:w="0" w:type="dxa"/>
              <w:bottom w:w="0" w:type="dxa"/>
              <w:right w:w="0" w:type="dxa"/>
            </w:tcMar>
            <w:vAlign w:val="center"/>
          </w:tcPr>
          <w:p w14:paraId="58213A3C" w14:textId="77777777" w:rsidR="006D4E8C" w:rsidRPr="003C0D65" w:rsidRDefault="006D4E8C" w:rsidP="00D20BD4">
            <w:pPr>
              <w:spacing w:after="0"/>
              <w:jc w:val="center"/>
              <w:rPr>
                <w:rFonts w:ascii="Times New Roman" w:hAnsi="Times New Roman"/>
                <w:sz w:val="18"/>
                <w:szCs w:val="18"/>
              </w:rPr>
            </w:pPr>
          </w:p>
        </w:tc>
        <w:tc>
          <w:tcPr>
            <w:tcW w:w="295" w:type="pct"/>
            <w:tcMar>
              <w:top w:w="0" w:type="dxa"/>
              <w:left w:w="0" w:type="dxa"/>
              <w:bottom w:w="0" w:type="dxa"/>
              <w:right w:w="0" w:type="dxa"/>
            </w:tcMar>
            <w:textDirection w:val="btLr"/>
            <w:vAlign w:val="center"/>
          </w:tcPr>
          <w:p w14:paraId="0DC4048A" w14:textId="77777777" w:rsidR="006D4E8C" w:rsidRPr="003C0D65" w:rsidRDefault="006D4E8C" w:rsidP="008B0712">
            <w:pPr>
              <w:spacing w:after="0"/>
              <w:ind w:left="113" w:right="113"/>
              <w:jc w:val="center"/>
              <w:rPr>
                <w:rFonts w:ascii="Times New Roman" w:hAnsi="Times New Roman"/>
                <w:sz w:val="18"/>
                <w:szCs w:val="18"/>
              </w:rPr>
            </w:pPr>
            <w:r>
              <w:rPr>
                <w:rFonts w:ascii="Times New Roman" w:hAnsi="Times New Roman"/>
                <w:sz w:val="18"/>
                <w:szCs w:val="18"/>
              </w:rPr>
              <w:t>Budżet gm. 100.000 zł</w:t>
            </w:r>
          </w:p>
        </w:tc>
        <w:tc>
          <w:tcPr>
            <w:tcW w:w="346" w:type="pct"/>
            <w:tcMar>
              <w:top w:w="0" w:type="dxa"/>
              <w:left w:w="0" w:type="dxa"/>
              <w:bottom w:w="0" w:type="dxa"/>
              <w:right w:w="0" w:type="dxa"/>
            </w:tcMar>
            <w:vAlign w:val="center"/>
          </w:tcPr>
          <w:p w14:paraId="33EED576" w14:textId="77777777" w:rsidR="006D4E8C" w:rsidRPr="003C0D65" w:rsidRDefault="006D4E8C" w:rsidP="00D20BD4">
            <w:pPr>
              <w:spacing w:after="0"/>
              <w:jc w:val="center"/>
              <w:rPr>
                <w:rFonts w:ascii="Times New Roman" w:hAnsi="Times New Roman"/>
                <w:sz w:val="18"/>
                <w:szCs w:val="18"/>
              </w:rPr>
            </w:pPr>
          </w:p>
        </w:tc>
        <w:tc>
          <w:tcPr>
            <w:tcW w:w="159" w:type="pct"/>
            <w:vAlign w:val="center"/>
          </w:tcPr>
          <w:p w14:paraId="6C7FD39A" w14:textId="77777777" w:rsidR="006D4E8C" w:rsidRPr="003C0D65" w:rsidRDefault="006D4E8C" w:rsidP="00D20BD4">
            <w:pPr>
              <w:spacing w:after="0"/>
              <w:jc w:val="center"/>
              <w:rPr>
                <w:rFonts w:ascii="Times New Roman" w:hAnsi="Times New Roman"/>
                <w:sz w:val="18"/>
                <w:szCs w:val="18"/>
              </w:rPr>
            </w:pPr>
          </w:p>
        </w:tc>
        <w:tc>
          <w:tcPr>
            <w:tcW w:w="149" w:type="pct"/>
            <w:vAlign w:val="center"/>
          </w:tcPr>
          <w:p w14:paraId="7EE59C93" w14:textId="77777777" w:rsidR="006D4E8C" w:rsidRPr="003C0D65" w:rsidRDefault="006D4E8C" w:rsidP="00D20BD4">
            <w:pPr>
              <w:spacing w:after="0"/>
              <w:jc w:val="center"/>
              <w:rPr>
                <w:rFonts w:ascii="Times New Roman" w:hAnsi="Times New Roman"/>
                <w:sz w:val="18"/>
                <w:szCs w:val="18"/>
              </w:rPr>
            </w:pPr>
          </w:p>
        </w:tc>
        <w:tc>
          <w:tcPr>
            <w:tcW w:w="285" w:type="pct"/>
            <w:vAlign w:val="center"/>
          </w:tcPr>
          <w:p w14:paraId="49B4A751" w14:textId="2B450C75" w:rsidR="006D4E8C" w:rsidRPr="008B0712" w:rsidRDefault="00D561F9" w:rsidP="00D20BD4">
            <w:pPr>
              <w:spacing w:after="0"/>
              <w:jc w:val="center"/>
              <w:rPr>
                <w:rFonts w:ascii="Times New Roman" w:hAnsi="Times New Roman"/>
                <w:sz w:val="18"/>
                <w:szCs w:val="18"/>
              </w:rPr>
            </w:pPr>
            <w:r w:rsidRPr="008B0712">
              <w:rPr>
                <w:rFonts w:ascii="Times New Roman" w:hAnsi="Times New Roman"/>
                <w:sz w:val="18"/>
                <w:szCs w:val="18"/>
              </w:rPr>
              <w:t xml:space="preserve">Dofinansowanie EFS w przypadku możliwości uzyskania środków / </w:t>
            </w:r>
            <w:r w:rsidR="00676498">
              <w:rPr>
                <w:rFonts w:ascii="Times New Roman" w:hAnsi="Times New Roman"/>
                <w:sz w:val="18"/>
                <w:szCs w:val="18"/>
              </w:rPr>
              <w:t>Ś</w:t>
            </w:r>
            <w:r w:rsidRPr="008B0712">
              <w:rPr>
                <w:rFonts w:ascii="Times New Roman" w:hAnsi="Times New Roman"/>
                <w:sz w:val="18"/>
                <w:szCs w:val="18"/>
              </w:rPr>
              <w:t>rodki własne Gminy</w:t>
            </w:r>
          </w:p>
        </w:tc>
      </w:tr>
      <w:tr w:rsidR="00D52053" w:rsidRPr="003C0D65" w14:paraId="0E53D51C" w14:textId="77777777" w:rsidTr="00D561F9">
        <w:trPr>
          <w:cantSplit/>
          <w:trHeight w:val="2252"/>
        </w:trPr>
        <w:tc>
          <w:tcPr>
            <w:tcW w:w="132" w:type="pct"/>
          </w:tcPr>
          <w:p w14:paraId="7FDB0A5F" w14:textId="77777777" w:rsidR="006D4E8C" w:rsidRDefault="006D4E8C" w:rsidP="00D20BD4">
            <w:pPr>
              <w:jc w:val="center"/>
              <w:rPr>
                <w:rFonts w:ascii="Times New Roman" w:hAnsi="Times New Roman"/>
                <w:sz w:val="18"/>
                <w:szCs w:val="18"/>
              </w:rPr>
            </w:pPr>
            <w:r>
              <w:rPr>
                <w:rFonts w:ascii="Times New Roman" w:hAnsi="Times New Roman"/>
                <w:sz w:val="18"/>
                <w:szCs w:val="18"/>
              </w:rPr>
              <w:lastRenderedPageBreak/>
              <w:t>3</w:t>
            </w:r>
          </w:p>
        </w:tc>
        <w:tc>
          <w:tcPr>
            <w:tcW w:w="264" w:type="pct"/>
            <w:tcMar>
              <w:top w:w="0" w:type="dxa"/>
              <w:left w:w="0" w:type="dxa"/>
              <w:bottom w:w="0" w:type="dxa"/>
              <w:right w:w="0" w:type="dxa"/>
            </w:tcMar>
            <w:vAlign w:val="center"/>
          </w:tcPr>
          <w:p w14:paraId="1129DE45"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1</w:t>
            </w:r>
          </w:p>
        </w:tc>
        <w:tc>
          <w:tcPr>
            <w:tcW w:w="177" w:type="pct"/>
            <w:shd w:val="clear" w:color="auto" w:fill="FFFFFF"/>
            <w:tcMar>
              <w:top w:w="0" w:type="dxa"/>
              <w:left w:w="0" w:type="dxa"/>
              <w:bottom w:w="0" w:type="dxa"/>
              <w:right w:w="0" w:type="dxa"/>
            </w:tcMar>
            <w:textDirection w:val="btLr"/>
            <w:vAlign w:val="center"/>
          </w:tcPr>
          <w:p w14:paraId="0E40A502" w14:textId="6EF5B2E4" w:rsidR="006D4E8C" w:rsidRPr="003C0D65" w:rsidRDefault="006D4E8C" w:rsidP="008B0712">
            <w:pPr>
              <w:spacing w:after="0"/>
              <w:ind w:left="113" w:right="113"/>
              <w:jc w:val="center"/>
              <w:rPr>
                <w:rFonts w:ascii="Times New Roman" w:hAnsi="Times New Roman"/>
                <w:sz w:val="18"/>
                <w:szCs w:val="18"/>
              </w:rPr>
            </w:pPr>
            <w:r w:rsidRPr="003C0D65">
              <w:rPr>
                <w:rFonts w:ascii="Times New Roman" w:hAnsi="Times New Roman"/>
                <w:sz w:val="18"/>
                <w:szCs w:val="18"/>
              </w:rPr>
              <w:t>20</w:t>
            </w:r>
            <w:r>
              <w:rPr>
                <w:rFonts w:ascii="Times New Roman" w:hAnsi="Times New Roman"/>
                <w:sz w:val="18"/>
                <w:szCs w:val="18"/>
              </w:rPr>
              <w:t>21-2023</w:t>
            </w:r>
            <w:r w:rsidRPr="003C0D65">
              <w:rPr>
                <w:rFonts w:ascii="Times New Roman" w:hAnsi="Times New Roman"/>
                <w:sz w:val="18"/>
                <w:szCs w:val="18"/>
              </w:rPr>
              <w:t xml:space="preserve"> </w:t>
            </w:r>
          </w:p>
        </w:tc>
        <w:tc>
          <w:tcPr>
            <w:tcW w:w="536" w:type="pct"/>
            <w:tcMar>
              <w:top w:w="0" w:type="dxa"/>
              <w:left w:w="0" w:type="dxa"/>
              <w:bottom w:w="0" w:type="dxa"/>
              <w:right w:w="0" w:type="dxa"/>
            </w:tcMar>
          </w:tcPr>
          <w:p w14:paraId="6106EA15" w14:textId="77777777" w:rsidR="006D4E8C" w:rsidRDefault="006D4E8C" w:rsidP="00D20BD4">
            <w:pPr>
              <w:rPr>
                <w:rFonts w:ascii="Times New Roman" w:hAnsi="Times New Roman"/>
                <w:sz w:val="18"/>
                <w:szCs w:val="18"/>
              </w:rPr>
            </w:pPr>
          </w:p>
          <w:p w14:paraId="614F15D9" w14:textId="3FF8E6EE" w:rsidR="006D4E8C" w:rsidRDefault="006D4E8C" w:rsidP="00D20BD4">
            <w:pPr>
              <w:jc w:val="center"/>
              <w:rPr>
                <w:rFonts w:ascii="Times New Roman" w:hAnsi="Times New Roman"/>
                <w:sz w:val="18"/>
                <w:szCs w:val="18"/>
              </w:rPr>
            </w:pPr>
            <w:r w:rsidRPr="00D02D16">
              <w:rPr>
                <w:rFonts w:ascii="Times New Roman" w:hAnsi="Times New Roman"/>
                <w:sz w:val="18"/>
                <w:szCs w:val="18"/>
              </w:rPr>
              <w:t xml:space="preserve">Rozwijanie </w:t>
            </w:r>
            <w:r w:rsidR="00B5738A">
              <w:rPr>
                <w:rFonts w:ascii="Times New Roman" w:hAnsi="Times New Roman"/>
                <w:sz w:val="18"/>
                <w:szCs w:val="18"/>
              </w:rPr>
              <w:t xml:space="preserve">umiejętności </w:t>
            </w:r>
            <w:r w:rsidRPr="00D02D16">
              <w:rPr>
                <w:rFonts w:ascii="Times New Roman" w:hAnsi="Times New Roman"/>
                <w:sz w:val="18"/>
                <w:szCs w:val="18"/>
              </w:rPr>
              <w:t>indywidualnych seniora poprzez organizację kursów komputerowych dla seniorów</w:t>
            </w:r>
          </w:p>
          <w:p w14:paraId="32060717" w14:textId="77777777" w:rsidR="006D4E8C" w:rsidRPr="003C0D65" w:rsidRDefault="006D4E8C" w:rsidP="00D20BD4">
            <w:pPr>
              <w:rPr>
                <w:rFonts w:ascii="Times New Roman" w:hAnsi="Times New Roman"/>
                <w:sz w:val="18"/>
                <w:szCs w:val="18"/>
              </w:rPr>
            </w:pPr>
          </w:p>
        </w:tc>
        <w:tc>
          <w:tcPr>
            <w:tcW w:w="277" w:type="pct"/>
            <w:tcMar>
              <w:top w:w="0" w:type="dxa"/>
              <w:left w:w="0" w:type="dxa"/>
              <w:bottom w:w="0" w:type="dxa"/>
              <w:right w:w="0" w:type="dxa"/>
            </w:tcMar>
            <w:vAlign w:val="center"/>
          </w:tcPr>
          <w:p w14:paraId="2C4ACE5B" w14:textId="77777777" w:rsidR="006D4E8C" w:rsidRPr="003C0D65" w:rsidRDefault="006D4E8C" w:rsidP="00D20BD4">
            <w:pPr>
              <w:spacing w:after="0"/>
              <w:jc w:val="center"/>
              <w:rPr>
                <w:rFonts w:ascii="Times New Roman" w:hAnsi="Times New Roman"/>
                <w:sz w:val="18"/>
                <w:szCs w:val="18"/>
              </w:rPr>
            </w:pPr>
            <w:r w:rsidRPr="003C0D65">
              <w:rPr>
                <w:rFonts w:ascii="Times New Roman" w:hAnsi="Times New Roman"/>
                <w:sz w:val="18"/>
                <w:szCs w:val="18"/>
              </w:rPr>
              <w:t>S</w:t>
            </w:r>
          </w:p>
        </w:tc>
        <w:tc>
          <w:tcPr>
            <w:tcW w:w="645" w:type="pct"/>
            <w:tcMar>
              <w:top w:w="0" w:type="dxa"/>
              <w:left w:w="0" w:type="dxa"/>
              <w:bottom w:w="0" w:type="dxa"/>
              <w:right w:w="0" w:type="dxa"/>
            </w:tcMar>
            <w:vAlign w:val="center"/>
          </w:tcPr>
          <w:p w14:paraId="4CDB3A19" w14:textId="77777777" w:rsidR="006D4E8C" w:rsidRDefault="006D4E8C" w:rsidP="00D20BD4">
            <w:pPr>
              <w:jc w:val="center"/>
              <w:rPr>
                <w:rFonts w:ascii="Times New Roman" w:hAnsi="Times New Roman"/>
                <w:sz w:val="18"/>
                <w:szCs w:val="18"/>
              </w:rPr>
            </w:pPr>
            <w:r w:rsidRPr="00D02D16">
              <w:rPr>
                <w:rFonts w:ascii="Times New Roman" w:hAnsi="Times New Roman"/>
                <w:sz w:val="18"/>
                <w:szCs w:val="18"/>
              </w:rPr>
              <w:t>Poprawa jakości i dostępu do usług społecznych, kulturalnych i edukacyjnych</w:t>
            </w:r>
          </w:p>
          <w:p w14:paraId="11509E09" w14:textId="77777777" w:rsidR="006D4E8C" w:rsidRPr="0028595B" w:rsidRDefault="006D4E8C" w:rsidP="00D20BD4">
            <w:pPr>
              <w:jc w:val="center"/>
              <w:rPr>
                <w:rFonts w:ascii="Times New Roman" w:hAnsi="Times New Roman"/>
                <w:sz w:val="18"/>
                <w:szCs w:val="18"/>
              </w:rPr>
            </w:pPr>
            <w:r w:rsidRPr="00EB44B3">
              <w:rPr>
                <w:rFonts w:ascii="Times New Roman" w:hAnsi="Times New Roman"/>
                <w:sz w:val="18"/>
                <w:szCs w:val="18"/>
              </w:rPr>
              <w:t>Aktywizacja osób starszych</w:t>
            </w:r>
          </w:p>
        </w:tc>
        <w:tc>
          <w:tcPr>
            <w:tcW w:w="570" w:type="pct"/>
            <w:tcMar>
              <w:top w:w="0" w:type="dxa"/>
              <w:left w:w="0" w:type="dxa"/>
              <w:bottom w:w="0" w:type="dxa"/>
              <w:right w:w="0" w:type="dxa"/>
            </w:tcMar>
            <w:vAlign w:val="center"/>
          </w:tcPr>
          <w:p w14:paraId="5CCB87A6" w14:textId="77777777" w:rsidR="006D4E8C" w:rsidRDefault="006D4E8C" w:rsidP="00D20BD4">
            <w:pPr>
              <w:jc w:val="center"/>
              <w:rPr>
                <w:rFonts w:ascii="Times New Roman" w:hAnsi="Times New Roman"/>
                <w:sz w:val="18"/>
                <w:szCs w:val="18"/>
              </w:rPr>
            </w:pPr>
            <w:r w:rsidRPr="003C0D65">
              <w:rPr>
                <w:rFonts w:ascii="Times New Roman" w:hAnsi="Times New Roman"/>
                <w:sz w:val="18"/>
                <w:szCs w:val="18"/>
              </w:rPr>
              <w:t xml:space="preserve">Gmina Świecie </w:t>
            </w:r>
          </w:p>
          <w:p w14:paraId="071FD6FB"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Miejska Biblioteka Publiczna</w:t>
            </w:r>
          </w:p>
        </w:tc>
        <w:tc>
          <w:tcPr>
            <w:tcW w:w="328" w:type="pct"/>
            <w:tcMar>
              <w:top w:w="0" w:type="dxa"/>
              <w:left w:w="0" w:type="dxa"/>
              <w:bottom w:w="0" w:type="dxa"/>
              <w:right w:w="0" w:type="dxa"/>
            </w:tcMar>
            <w:vAlign w:val="center"/>
          </w:tcPr>
          <w:p w14:paraId="6B870F55"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100.000 zł</w:t>
            </w:r>
          </w:p>
        </w:tc>
        <w:tc>
          <w:tcPr>
            <w:tcW w:w="211" w:type="pct"/>
            <w:tcMar>
              <w:top w:w="0" w:type="dxa"/>
              <w:left w:w="0" w:type="dxa"/>
              <w:bottom w:w="0" w:type="dxa"/>
              <w:right w:w="0" w:type="dxa"/>
            </w:tcMar>
            <w:vAlign w:val="center"/>
          </w:tcPr>
          <w:p w14:paraId="376419E7" w14:textId="77777777" w:rsidR="006D4E8C" w:rsidRPr="003C0D65" w:rsidRDefault="006D4E8C" w:rsidP="00D20BD4">
            <w:pPr>
              <w:spacing w:after="0"/>
              <w:jc w:val="center"/>
              <w:rPr>
                <w:rFonts w:ascii="Times New Roman" w:hAnsi="Times New Roman"/>
                <w:sz w:val="18"/>
                <w:szCs w:val="18"/>
              </w:rPr>
            </w:pPr>
          </w:p>
        </w:tc>
        <w:tc>
          <w:tcPr>
            <w:tcW w:w="190" w:type="pct"/>
            <w:tcMar>
              <w:top w:w="0" w:type="dxa"/>
              <w:left w:w="0" w:type="dxa"/>
              <w:bottom w:w="0" w:type="dxa"/>
              <w:right w:w="0" w:type="dxa"/>
            </w:tcMar>
            <w:vAlign w:val="center"/>
          </w:tcPr>
          <w:p w14:paraId="16428DA9" w14:textId="77777777" w:rsidR="006D4E8C" w:rsidRPr="003C0D65" w:rsidRDefault="006D4E8C" w:rsidP="00D20BD4">
            <w:pPr>
              <w:spacing w:after="0"/>
              <w:jc w:val="center"/>
              <w:rPr>
                <w:rFonts w:ascii="Times New Roman" w:hAnsi="Times New Roman"/>
                <w:sz w:val="18"/>
                <w:szCs w:val="18"/>
              </w:rPr>
            </w:pPr>
          </w:p>
        </w:tc>
        <w:tc>
          <w:tcPr>
            <w:tcW w:w="255" w:type="pct"/>
            <w:tcMar>
              <w:top w:w="0" w:type="dxa"/>
              <w:left w:w="0" w:type="dxa"/>
              <w:bottom w:w="0" w:type="dxa"/>
              <w:right w:w="0" w:type="dxa"/>
            </w:tcMar>
            <w:vAlign w:val="center"/>
          </w:tcPr>
          <w:p w14:paraId="12413E99" w14:textId="77777777" w:rsidR="006D4E8C" w:rsidRPr="003C0D65" w:rsidRDefault="006D4E8C" w:rsidP="00D20BD4">
            <w:pPr>
              <w:spacing w:after="0"/>
              <w:jc w:val="center"/>
              <w:rPr>
                <w:rFonts w:ascii="Times New Roman" w:hAnsi="Times New Roman"/>
                <w:sz w:val="18"/>
                <w:szCs w:val="18"/>
              </w:rPr>
            </w:pPr>
          </w:p>
        </w:tc>
        <w:tc>
          <w:tcPr>
            <w:tcW w:w="181" w:type="pct"/>
            <w:tcMar>
              <w:top w:w="0" w:type="dxa"/>
              <w:left w:w="0" w:type="dxa"/>
              <w:bottom w:w="0" w:type="dxa"/>
              <w:right w:w="0" w:type="dxa"/>
            </w:tcMar>
            <w:vAlign w:val="center"/>
          </w:tcPr>
          <w:p w14:paraId="6C0B41E1" w14:textId="77777777" w:rsidR="006D4E8C" w:rsidRPr="003C0D65" w:rsidRDefault="006D4E8C" w:rsidP="00D20BD4">
            <w:pPr>
              <w:spacing w:after="0"/>
              <w:jc w:val="center"/>
              <w:rPr>
                <w:rFonts w:ascii="Times New Roman" w:hAnsi="Times New Roman"/>
                <w:sz w:val="18"/>
                <w:szCs w:val="18"/>
              </w:rPr>
            </w:pPr>
          </w:p>
        </w:tc>
        <w:tc>
          <w:tcPr>
            <w:tcW w:w="295" w:type="pct"/>
            <w:tcMar>
              <w:top w:w="0" w:type="dxa"/>
              <w:left w:w="0" w:type="dxa"/>
              <w:bottom w:w="0" w:type="dxa"/>
              <w:right w:w="0" w:type="dxa"/>
            </w:tcMar>
            <w:textDirection w:val="btLr"/>
            <w:vAlign w:val="center"/>
          </w:tcPr>
          <w:p w14:paraId="06EB4DD4" w14:textId="77777777" w:rsidR="006D4E8C" w:rsidRPr="003C0D65" w:rsidRDefault="006D4E8C" w:rsidP="008B0712">
            <w:pPr>
              <w:spacing w:after="0"/>
              <w:ind w:left="113" w:right="113"/>
              <w:jc w:val="center"/>
              <w:rPr>
                <w:rFonts w:ascii="Times New Roman" w:hAnsi="Times New Roman"/>
                <w:sz w:val="18"/>
                <w:szCs w:val="18"/>
              </w:rPr>
            </w:pPr>
            <w:r w:rsidRPr="003C0D65">
              <w:rPr>
                <w:rFonts w:ascii="Times New Roman" w:hAnsi="Times New Roman"/>
                <w:sz w:val="18"/>
                <w:szCs w:val="18"/>
              </w:rPr>
              <w:t>budżet gm.:</w:t>
            </w:r>
          </w:p>
          <w:p w14:paraId="0C155F83" w14:textId="77777777" w:rsidR="006D4E8C" w:rsidRPr="003C0D65" w:rsidRDefault="006D4E8C" w:rsidP="008B0712">
            <w:pPr>
              <w:spacing w:after="0"/>
              <w:ind w:left="113" w:right="113"/>
              <w:jc w:val="center"/>
              <w:rPr>
                <w:rFonts w:ascii="Times New Roman" w:hAnsi="Times New Roman"/>
                <w:sz w:val="18"/>
                <w:szCs w:val="18"/>
              </w:rPr>
            </w:pPr>
            <w:r>
              <w:rPr>
                <w:rFonts w:ascii="Times New Roman" w:hAnsi="Times New Roman"/>
                <w:sz w:val="18"/>
                <w:szCs w:val="18"/>
              </w:rPr>
              <w:t>100.000 zł</w:t>
            </w:r>
          </w:p>
        </w:tc>
        <w:tc>
          <w:tcPr>
            <w:tcW w:w="346" w:type="pct"/>
            <w:tcMar>
              <w:top w:w="0" w:type="dxa"/>
              <w:left w:w="0" w:type="dxa"/>
              <w:bottom w:w="0" w:type="dxa"/>
              <w:right w:w="0" w:type="dxa"/>
            </w:tcMar>
            <w:vAlign w:val="center"/>
          </w:tcPr>
          <w:p w14:paraId="2AFDDF7C" w14:textId="77777777" w:rsidR="006D4E8C" w:rsidRPr="003C0D65" w:rsidRDefault="006D4E8C" w:rsidP="00D20BD4">
            <w:pPr>
              <w:spacing w:after="0"/>
              <w:jc w:val="center"/>
              <w:rPr>
                <w:rFonts w:ascii="Times New Roman" w:hAnsi="Times New Roman"/>
                <w:sz w:val="18"/>
                <w:szCs w:val="18"/>
              </w:rPr>
            </w:pPr>
          </w:p>
        </w:tc>
        <w:tc>
          <w:tcPr>
            <w:tcW w:w="159" w:type="pct"/>
            <w:vAlign w:val="center"/>
          </w:tcPr>
          <w:p w14:paraId="6873690B" w14:textId="77777777" w:rsidR="006D4E8C" w:rsidRPr="003C0D65" w:rsidRDefault="006D4E8C" w:rsidP="00D20BD4">
            <w:pPr>
              <w:spacing w:after="0"/>
              <w:jc w:val="center"/>
              <w:rPr>
                <w:rFonts w:ascii="Times New Roman" w:hAnsi="Times New Roman"/>
                <w:sz w:val="18"/>
                <w:szCs w:val="18"/>
              </w:rPr>
            </w:pPr>
          </w:p>
        </w:tc>
        <w:tc>
          <w:tcPr>
            <w:tcW w:w="149" w:type="pct"/>
            <w:vAlign w:val="center"/>
          </w:tcPr>
          <w:p w14:paraId="2E91B266" w14:textId="77777777" w:rsidR="006D4E8C" w:rsidRPr="003C0D65" w:rsidRDefault="006D4E8C" w:rsidP="00D20BD4">
            <w:pPr>
              <w:spacing w:after="0"/>
              <w:jc w:val="center"/>
              <w:rPr>
                <w:rFonts w:ascii="Times New Roman" w:hAnsi="Times New Roman"/>
                <w:sz w:val="18"/>
                <w:szCs w:val="18"/>
              </w:rPr>
            </w:pPr>
          </w:p>
        </w:tc>
        <w:tc>
          <w:tcPr>
            <w:tcW w:w="285" w:type="pct"/>
            <w:vAlign w:val="center"/>
          </w:tcPr>
          <w:p w14:paraId="2675C002" w14:textId="4E1628C0" w:rsidR="006D4E8C" w:rsidRPr="008B0712" w:rsidRDefault="00D561F9" w:rsidP="00D20BD4">
            <w:pPr>
              <w:spacing w:after="0"/>
              <w:jc w:val="center"/>
              <w:rPr>
                <w:rFonts w:ascii="Times New Roman" w:hAnsi="Times New Roman"/>
                <w:iCs/>
                <w:sz w:val="18"/>
                <w:szCs w:val="18"/>
              </w:rPr>
            </w:pPr>
            <w:r w:rsidRPr="008B0712">
              <w:rPr>
                <w:rFonts w:ascii="Times New Roman" w:hAnsi="Times New Roman"/>
                <w:iCs/>
                <w:sz w:val="18"/>
                <w:szCs w:val="18"/>
              </w:rPr>
              <w:t xml:space="preserve">Dofinansowanie EFS w przypadku możliwości uzyskania środków / </w:t>
            </w:r>
            <w:r w:rsidR="00676498">
              <w:rPr>
                <w:rFonts w:ascii="Times New Roman" w:hAnsi="Times New Roman"/>
                <w:iCs/>
                <w:sz w:val="18"/>
                <w:szCs w:val="18"/>
              </w:rPr>
              <w:t>Ś</w:t>
            </w:r>
            <w:r w:rsidRPr="008B0712">
              <w:rPr>
                <w:rFonts w:ascii="Times New Roman" w:hAnsi="Times New Roman"/>
                <w:iCs/>
                <w:sz w:val="18"/>
                <w:szCs w:val="18"/>
              </w:rPr>
              <w:t>rodki własne Gminy</w:t>
            </w:r>
          </w:p>
        </w:tc>
      </w:tr>
      <w:tr w:rsidR="00D52053" w:rsidRPr="003C0D65" w14:paraId="512FC09D" w14:textId="77777777" w:rsidTr="00D561F9">
        <w:trPr>
          <w:cantSplit/>
          <w:trHeight w:val="1134"/>
        </w:trPr>
        <w:tc>
          <w:tcPr>
            <w:tcW w:w="132" w:type="pct"/>
          </w:tcPr>
          <w:p w14:paraId="4123587B" w14:textId="77777777" w:rsidR="006D4E8C" w:rsidRDefault="006D4E8C" w:rsidP="00D20BD4">
            <w:pPr>
              <w:jc w:val="center"/>
              <w:rPr>
                <w:rFonts w:ascii="Times New Roman" w:hAnsi="Times New Roman"/>
                <w:sz w:val="18"/>
                <w:szCs w:val="18"/>
              </w:rPr>
            </w:pPr>
            <w:r>
              <w:rPr>
                <w:rFonts w:ascii="Times New Roman" w:hAnsi="Times New Roman"/>
                <w:sz w:val="18"/>
                <w:szCs w:val="18"/>
              </w:rPr>
              <w:t>4</w:t>
            </w:r>
          </w:p>
        </w:tc>
        <w:tc>
          <w:tcPr>
            <w:tcW w:w="264" w:type="pct"/>
            <w:tcMar>
              <w:top w:w="0" w:type="dxa"/>
              <w:left w:w="0" w:type="dxa"/>
              <w:bottom w:w="0" w:type="dxa"/>
              <w:right w:w="0" w:type="dxa"/>
            </w:tcMar>
            <w:vAlign w:val="center"/>
          </w:tcPr>
          <w:p w14:paraId="04064133"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1</w:t>
            </w:r>
          </w:p>
        </w:tc>
        <w:tc>
          <w:tcPr>
            <w:tcW w:w="177" w:type="pct"/>
            <w:shd w:val="clear" w:color="auto" w:fill="FFFFFF"/>
            <w:tcMar>
              <w:top w:w="0" w:type="dxa"/>
              <w:left w:w="0" w:type="dxa"/>
              <w:bottom w:w="0" w:type="dxa"/>
              <w:right w:w="0" w:type="dxa"/>
            </w:tcMar>
            <w:textDirection w:val="btLr"/>
            <w:vAlign w:val="center"/>
          </w:tcPr>
          <w:p w14:paraId="7F00052F" w14:textId="6DF30EAC" w:rsidR="006D4E8C" w:rsidRPr="003C0D65" w:rsidRDefault="006D4E8C" w:rsidP="008B0712">
            <w:pPr>
              <w:spacing w:after="0"/>
              <w:ind w:left="113" w:right="113"/>
              <w:jc w:val="center"/>
              <w:rPr>
                <w:rFonts w:ascii="Times New Roman" w:hAnsi="Times New Roman"/>
                <w:sz w:val="18"/>
                <w:szCs w:val="18"/>
              </w:rPr>
            </w:pPr>
            <w:r w:rsidRPr="003C0D65">
              <w:rPr>
                <w:rFonts w:ascii="Times New Roman" w:hAnsi="Times New Roman"/>
                <w:sz w:val="18"/>
                <w:szCs w:val="18"/>
              </w:rPr>
              <w:t>20</w:t>
            </w:r>
            <w:r>
              <w:rPr>
                <w:rFonts w:ascii="Times New Roman" w:hAnsi="Times New Roman"/>
                <w:sz w:val="18"/>
                <w:szCs w:val="18"/>
              </w:rPr>
              <w:t>21-2023</w:t>
            </w:r>
            <w:r w:rsidRPr="003C0D65">
              <w:rPr>
                <w:rFonts w:ascii="Times New Roman" w:hAnsi="Times New Roman"/>
                <w:sz w:val="18"/>
                <w:szCs w:val="18"/>
              </w:rPr>
              <w:t xml:space="preserve"> </w:t>
            </w:r>
          </w:p>
        </w:tc>
        <w:tc>
          <w:tcPr>
            <w:tcW w:w="536" w:type="pct"/>
            <w:tcMar>
              <w:top w:w="0" w:type="dxa"/>
              <w:left w:w="0" w:type="dxa"/>
              <w:bottom w:w="0" w:type="dxa"/>
              <w:right w:w="0" w:type="dxa"/>
            </w:tcMar>
          </w:tcPr>
          <w:p w14:paraId="3ED3DD1A" w14:textId="77777777" w:rsidR="006D4E8C" w:rsidRPr="00EB44B3" w:rsidRDefault="006D4E8C" w:rsidP="00D20BD4">
            <w:pPr>
              <w:jc w:val="center"/>
              <w:rPr>
                <w:rFonts w:ascii="Times New Roman" w:hAnsi="Times New Roman"/>
                <w:sz w:val="18"/>
                <w:szCs w:val="18"/>
              </w:rPr>
            </w:pPr>
            <w:r w:rsidRPr="00EB44B3">
              <w:rPr>
                <w:rFonts w:ascii="Times New Roman" w:hAnsi="Times New Roman"/>
                <w:sz w:val="18"/>
                <w:szCs w:val="18"/>
              </w:rPr>
              <w:t>Centrum Wymiany Doświadczeń. – Senior dla juniora, żywe lekcje</w:t>
            </w:r>
            <w:r>
              <w:rPr>
                <w:rFonts w:ascii="Times New Roman" w:hAnsi="Times New Roman"/>
                <w:sz w:val="18"/>
                <w:szCs w:val="18"/>
              </w:rPr>
              <w:t xml:space="preserve"> </w:t>
            </w:r>
            <w:r w:rsidRPr="00EB44B3">
              <w:rPr>
                <w:rFonts w:ascii="Times New Roman" w:hAnsi="Times New Roman"/>
                <w:sz w:val="18"/>
                <w:szCs w:val="18"/>
              </w:rPr>
              <w:t>historii</w:t>
            </w:r>
          </w:p>
          <w:p w14:paraId="60D60031" w14:textId="77777777" w:rsidR="006D4E8C" w:rsidRDefault="006D4E8C" w:rsidP="00D20BD4">
            <w:pPr>
              <w:rPr>
                <w:rFonts w:ascii="Times New Roman" w:hAnsi="Times New Roman"/>
                <w:sz w:val="18"/>
                <w:szCs w:val="18"/>
              </w:rPr>
            </w:pPr>
          </w:p>
        </w:tc>
        <w:tc>
          <w:tcPr>
            <w:tcW w:w="277" w:type="pct"/>
            <w:tcMar>
              <w:top w:w="0" w:type="dxa"/>
              <w:left w:w="0" w:type="dxa"/>
              <w:bottom w:w="0" w:type="dxa"/>
              <w:right w:w="0" w:type="dxa"/>
            </w:tcMar>
            <w:vAlign w:val="center"/>
          </w:tcPr>
          <w:p w14:paraId="0CD23829" w14:textId="77777777" w:rsidR="006D4E8C" w:rsidRPr="003C0D65" w:rsidRDefault="006D4E8C" w:rsidP="00D20BD4">
            <w:pPr>
              <w:spacing w:after="0"/>
              <w:jc w:val="center"/>
              <w:rPr>
                <w:rFonts w:ascii="Times New Roman" w:hAnsi="Times New Roman"/>
                <w:sz w:val="18"/>
                <w:szCs w:val="18"/>
              </w:rPr>
            </w:pPr>
            <w:r w:rsidRPr="003C0D65">
              <w:rPr>
                <w:rFonts w:ascii="Times New Roman" w:hAnsi="Times New Roman"/>
                <w:sz w:val="18"/>
                <w:szCs w:val="18"/>
              </w:rPr>
              <w:t>S</w:t>
            </w:r>
          </w:p>
        </w:tc>
        <w:tc>
          <w:tcPr>
            <w:tcW w:w="645" w:type="pct"/>
            <w:tcMar>
              <w:top w:w="0" w:type="dxa"/>
              <w:left w:w="0" w:type="dxa"/>
              <w:bottom w:w="0" w:type="dxa"/>
              <w:right w:w="0" w:type="dxa"/>
            </w:tcMar>
            <w:vAlign w:val="center"/>
          </w:tcPr>
          <w:p w14:paraId="77C146FF" w14:textId="77777777" w:rsidR="006D4E8C" w:rsidRDefault="006D4E8C" w:rsidP="00D20BD4">
            <w:pPr>
              <w:jc w:val="center"/>
              <w:rPr>
                <w:rFonts w:ascii="Times New Roman" w:hAnsi="Times New Roman"/>
                <w:sz w:val="18"/>
                <w:szCs w:val="18"/>
              </w:rPr>
            </w:pPr>
            <w:r w:rsidRPr="00D02D16">
              <w:rPr>
                <w:rFonts w:ascii="Times New Roman" w:hAnsi="Times New Roman"/>
                <w:sz w:val="18"/>
                <w:szCs w:val="18"/>
              </w:rPr>
              <w:t>Poprawa jakości i dostępu do usług społecznych, kulturalnych i edukacyjnych</w:t>
            </w:r>
          </w:p>
          <w:p w14:paraId="4CCD9720" w14:textId="77777777" w:rsidR="006D4E8C" w:rsidRPr="00084F73" w:rsidRDefault="006D4E8C" w:rsidP="00D20BD4">
            <w:pPr>
              <w:jc w:val="center"/>
              <w:rPr>
                <w:rFonts w:ascii="Times New Roman" w:hAnsi="Times New Roman"/>
                <w:sz w:val="18"/>
                <w:szCs w:val="18"/>
              </w:rPr>
            </w:pPr>
            <w:r w:rsidRPr="00EB44B3">
              <w:rPr>
                <w:rFonts w:ascii="Times New Roman" w:hAnsi="Times New Roman"/>
                <w:sz w:val="18"/>
                <w:szCs w:val="18"/>
              </w:rPr>
              <w:t>Aktywizacja osób starszych</w:t>
            </w:r>
          </w:p>
        </w:tc>
        <w:tc>
          <w:tcPr>
            <w:tcW w:w="570" w:type="pct"/>
            <w:tcMar>
              <w:top w:w="0" w:type="dxa"/>
              <w:left w:w="0" w:type="dxa"/>
              <w:bottom w:w="0" w:type="dxa"/>
              <w:right w:w="0" w:type="dxa"/>
            </w:tcMar>
            <w:vAlign w:val="center"/>
          </w:tcPr>
          <w:p w14:paraId="062B9573" w14:textId="77777777" w:rsidR="006D4E8C" w:rsidRDefault="006D4E8C" w:rsidP="00D20BD4">
            <w:pPr>
              <w:spacing w:after="0" w:line="240" w:lineRule="auto"/>
              <w:jc w:val="center"/>
              <w:rPr>
                <w:rFonts w:ascii="Times New Roman" w:hAnsi="Times New Roman"/>
                <w:sz w:val="18"/>
                <w:szCs w:val="18"/>
              </w:rPr>
            </w:pPr>
            <w:r>
              <w:rPr>
                <w:rFonts w:ascii="Times New Roman" w:hAnsi="Times New Roman"/>
                <w:sz w:val="18"/>
                <w:szCs w:val="18"/>
              </w:rPr>
              <w:t>Gmina Świecie</w:t>
            </w:r>
          </w:p>
          <w:p w14:paraId="511102B1" w14:textId="77777777" w:rsidR="006D4E8C" w:rsidRDefault="006D4E8C" w:rsidP="00D20BD4">
            <w:pPr>
              <w:spacing w:after="0" w:line="240" w:lineRule="auto"/>
              <w:jc w:val="center"/>
              <w:rPr>
                <w:rFonts w:ascii="Times New Roman" w:hAnsi="Times New Roman"/>
                <w:sz w:val="18"/>
                <w:szCs w:val="18"/>
              </w:rPr>
            </w:pPr>
          </w:p>
          <w:p w14:paraId="14A116B2" w14:textId="77777777" w:rsidR="006D4E8C" w:rsidRDefault="006D4E8C" w:rsidP="00D20BD4">
            <w:pPr>
              <w:jc w:val="center"/>
              <w:rPr>
                <w:rFonts w:ascii="Times New Roman" w:hAnsi="Times New Roman"/>
                <w:sz w:val="18"/>
                <w:szCs w:val="18"/>
              </w:rPr>
            </w:pPr>
            <w:r>
              <w:rPr>
                <w:rFonts w:ascii="Times New Roman" w:hAnsi="Times New Roman"/>
                <w:sz w:val="18"/>
                <w:szCs w:val="18"/>
              </w:rPr>
              <w:t>Ośrodek Oświaty i Wychowania w Świeciu – Szkoły</w:t>
            </w:r>
          </w:p>
          <w:p w14:paraId="02F06EB4"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OKSiR</w:t>
            </w:r>
          </w:p>
        </w:tc>
        <w:tc>
          <w:tcPr>
            <w:tcW w:w="328" w:type="pct"/>
            <w:tcMar>
              <w:top w:w="0" w:type="dxa"/>
              <w:left w:w="0" w:type="dxa"/>
              <w:bottom w:w="0" w:type="dxa"/>
              <w:right w:w="0" w:type="dxa"/>
            </w:tcMar>
            <w:vAlign w:val="center"/>
          </w:tcPr>
          <w:p w14:paraId="5CD3A02B"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100.000 zł</w:t>
            </w:r>
          </w:p>
        </w:tc>
        <w:tc>
          <w:tcPr>
            <w:tcW w:w="211" w:type="pct"/>
            <w:tcMar>
              <w:top w:w="0" w:type="dxa"/>
              <w:left w:w="0" w:type="dxa"/>
              <w:bottom w:w="0" w:type="dxa"/>
              <w:right w:w="0" w:type="dxa"/>
            </w:tcMar>
            <w:vAlign w:val="center"/>
          </w:tcPr>
          <w:p w14:paraId="3DB474FB" w14:textId="77777777" w:rsidR="006D4E8C" w:rsidRPr="003C0D65" w:rsidRDefault="006D4E8C" w:rsidP="00D20BD4">
            <w:pPr>
              <w:spacing w:after="0"/>
              <w:jc w:val="center"/>
              <w:rPr>
                <w:rFonts w:ascii="Times New Roman" w:hAnsi="Times New Roman"/>
                <w:sz w:val="18"/>
                <w:szCs w:val="18"/>
              </w:rPr>
            </w:pPr>
          </w:p>
        </w:tc>
        <w:tc>
          <w:tcPr>
            <w:tcW w:w="190" w:type="pct"/>
            <w:tcMar>
              <w:top w:w="0" w:type="dxa"/>
              <w:left w:w="0" w:type="dxa"/>
              <w:bottom w:w="0" w:type="dxa"/>
              <w:right w:w="0" w:type="dxa"/>
            </w:tcMar>
            <w:vAlign w:val="center"/>
          </w:tcPr>
          <w:p w14:paraId="4EF8861E" w14:textId="77777777" w:rsidR="006D4E8C" w:rsidRPr="003C0D65" w:rsidRDefault="006D4E8C" w:rsidP="00D20BD4">
            <w:pPr>
              <w:spacing w:after="0"/>
              <w:jc w:val="center"/>
              <w:rPr>
                <w:rFonts w:ascii="Times New Roman" w:hAnsi="Times New Roman"/>
                <w:sz w:val="18"/>
                <w:szCs w:val="18"/>
              </w:rPr>
            </w:pPr>
          </w:p>
        </w:tc>
        <w:tc>
          <w:tcPr>
            <w:tcW w:w="255" w:type="pct"/>
            <w:tcMar>
              <w:top w:w="0" w:type="dxa"/>
              <w:left w:w="0" w:type="dxa"/>
              <w:bottom w:w="0" w:type="dxa"/>
              <w:right w:w="0" w:type="dxa"/>
            </w:tcMar>
            <w:vAlign w:val="center"/>
          </w:tcPr>
          <w:p w14:paraId="2F3E0AEF" w14:textId="77777777" w:rsidR="006D4E8C" w:rsidRPr="003C0D65" w:rsidRDefault="006D4E8C" w:rsidP="00D20BD4">
            <w:pPr>
              <w:spacing w:after="0"/>
              <w:jc w:val="center"/>
              <w:rPr>
                <w:rFonts w:ascii="Times New Roman" w:hAnsi="Times New Roman"/>
                <w:sz w:val="18"/>
                <w:szCs w:val="18"/>
              </w:rPr>
            </w:pPr>
          </w:p>
        </w:tc>
        <w:tc>
          <w:tcPr>
            <w:tcW w:w="181" w:type="pct"/>
            <w:tcMar>
              <w:top w:w="0" w:type="dxa"/>
              <w:left w:w="0" w:type="dxa"/>
              <w:bottom w:w="0" w:type="dxa"/>
              <w:right w:w="0" w:type="dxa"/>
            </w:tcMar>
            <w:vAlign w:val="center"/>
          </w:tcPr>
          <w:p w14:paraId="7A364B16" w14:textId="77777777" w:rsidR="006D4E8C" w:rsidRPr="003C0D65" w:rsidRDefault="006D4E8C" w:rsidP="00D20BD4">
            <w:pPr>
              <w:spacing w:after="0"/>
              <w:jc w:val="center"/>
              <w:rPr>
                <w:rFonts w:ascii="Times New Roman" w:hAnsi="Times New Roman"/>
                <w:sz w:val="18"/>
                <w:szCs w:val="18"/>
              </w:rPr>
            </w:pPr>
          </w:p>
        </w:tc>
        <w:tc>
          <w:tcPr>
            <w:tcW w:w="295" w:type="pct"/>
            <w:tcMar>
              <w:top w:w="0" w:type="dxa"/>
              <w:left w:w="0" w:type="dxa"/>
              <w:bottom w:w="0" w:type="dxa"/>
              <w:right w:w="0" w:type="dxa"/>
            </w:tcMar>
            <w:textDirection w:val="btLr"/>
            <w:vAlign w:val="center"/>
          </w:tcPr>
          <w:p w14:paraId="0FEB8A26" w14:textId="77777777" w:rsidR="006D4E8C" w:rsidRPr="003C0D65" w:rsidRDefault="006D4E8C" w:rsidP="008B0712">
            <w:pPr>
              <w:spacing w:after="0"/>
              <w:ind w:left="113" w:right="113"/>
              <w:jc w:val="center"/>
              <w:rPr>
                <w:rFonts w:ascii="Times New Roman" w:hAnsi="Times New Roman"/>
                <w:sz w:val="18"/>
                <w:szCs w:val="18"/>
              </w:rPr>
            </w:pPr>
            <w:r w:rsidRPr="003C0D65">
              <w:rPr>
                <w:rFonts w:ascii="Times New Roman" w:hAnsi="Times New Roman"/>
                <w:sz w:val="18"/>
                <w:szCs w:val="18"/>
              </w:rPr>
              <w:t>budżet gm.:</w:t>
            </w:r>
          </w:p>
          <w:p w14:paraId="5A1F90B8" w14:textId="77777777" w:rsidR="006D4E8C" w:rsidRPr="003C0D65" w:rsidRDefault="006D4E8C" w:rsidP="008B0712">
            <w:pPr>
              <w:spacing w:after="0"/>
              <w:ind w:left="113" w:right="113"/>
              <w:jc w:val="center"/>
              <w:rPr>
                <w:rFonts w:ascii="Times New Roman" w:hAnsi="Times New Roman"/>
                <w:sz w:val="18"/>
                <w:szCs w:val="18"/>
              </w:rPr>
            </w:pPr>
            <w:r>
              <w:rPr>
                <w:rFonts w:ascii="Times New Roman" w:hAnsi="Times New Roman"/>
                <w:sz w:val="18"/>
                <w:szCs w:val="18"/>
              </w:rPr>
              <w:t>100.000 zł</w:t>
            </w:r>
          </w:p>
        </w:tc>
        <w:tc>
          <w:tcPr>
            <w:tcW w:w="346" w:type="pct"/>
            <w:tcMar>
              <w:top w:w="0" w:type="dxa"/>
              <w:left w:w="0" w:type="dxa"/>
              <w:bottom w:w="0" w:type="dxa"/>
              <w:right w:w="0" w:type="dxa"/>
            </w:tcMar>
            <w:vAlign w:val="center"/>
          </w:tcPr>
          <w:p w14:paraId="07FFD689" w14:textId="77777777" w:rsidR="006D4E8C" w:rsidRPr="003C0D65" w:rsidRDefault="006D4E8C" w:rsidP="00D20BD4">
            <w:pPr>
              <w:spacing w:after="0"/>
              <w:jc w:val="center"/>
              <w:rPr>
                <w:rFonts w:ascii="Times New Roman" w:hAnsi="Times New Roman"/>
                <w:sz w:val="18"/>
                <w:szCs w:val="18"/>
              </w:rPr>
            </w:pPr>
          </w:p>
        </w:tc>
        <w:tc>
          <w:tcPr>
            <w:tcW w:w="159" w:type="pct"/>
            <w:vAlign w:val="center"/>
          </w:tcPr>
          <w:p w14:paraId="7CD60AA0" w14:textId="77777777" w:rsidR="006D4E8C" w:rsidRPr="003C0D65" w:rsidRDefault="006D4E8C" w:rsidP="00D20BD4">
            <w:pPr>
              <w:spacing w:after="0"/>
              <w:jc w:val="center"/>
              <w:rPr>
                <w:rFonts w:ascii="Times New Roman" w:hAnsi="Times New Roman"/>
                <w:sz w:val="18"/>
                <w:szCs w:val="18"/>
              </w:rPr>
            </w:pPr>
          </w:p>
        </w:tc>
        <w:tc>
          <w:tcPr>
            <w:tcW w:w="149" w:type="pct"/>
            <w:vAlign w:val="center"/>
          </w:tcPr>
          <w:p w14:paraId="3A62998E" w14:textId="77777777" w:rsidR="006D4E8C" w:rsidRPr="003C0D65" w:rsidRDefault="006D4E8C" w:rsidP="00D20BD4">
            <w:pPr>
              <w:spacing w:after="0"/>
              <w:jc w:val="center"/>
              <w:rPr>
                <w:rFonts w:ascii="Times New Roman" w:hAnsi="Times New Roman"/>
                <w:sz w:val="18"/>
                <w:szCs w:val="18"/>
              </w:rPr>
            </w:pPr>
          </w:p>
        </w:tc>
        <w:tc>
          <w:tcPr>
            <w:tcW w:w="285" w:type="pct"/>
            <w:vAlign w:val="center"/>
          </w:tcPr>
          <w:p w14:paraId="73A9B91F" w14:textId="1F10C46E" w:rsidR="006D4E8C" w:rsidRPr="008B0712" w:rsidRDefault="00D561F9" w:rsidP="00D20BD4">
            <w:pPr>
              <w:spacing w:after="0"/>
              <w:jc w:val="center"/>
              <w:rPr>
                <w:rFonts w:ascii="Times New Roman" w:hAnsi="Times New Roman"/>
                <w:iCs/>
                <w:sz w:val="18"/>
                <w:szCs w:val="18"/>
              </w:rPr>
            </w:pPr>
            <w:r w:rsidRPr="008B0712">
              <w:rPr>
                <w:rFonts w:ascii="Times New Roman" w:hAnsi="Times New Roman"/>
                <w:iCs/>
                <w:sz w:val="18"/>
                <w:szCs w:val="18"/>
              </w:rPr>
              <w:t xml:space="preserve">Dofinansowanie EFS w przypadku możliwości uzyskania środków / </w:t>
            </w:r>
            <w:r w:rsidR="00676498">
              <w:rPr>
                <w:rFonts w:ascii="Times New Roman" w:hAnsi="Times New Roman"/>
                <w:iCs/>
                <w:sz w:val="18"/>
                <w:szCs w:val="18"/>
              </w:rPr>
              <w:t>Ś</w:t>
            </w:r>
            <w:r w:rsidRPr="008B0712">
              <w:rPr>
                <w:rFonts w:ascii="Times New Roman" w:hAnsi="Times New Roman"/>
                <w:iCs/>
                <w:sz w:val="18"/>
                <w:szCs w:val="18"/>
              </w:rPr>
              <w:t>rodki własne Gminy</w:t>
            </w:r>
          </w:p>
        </w:tc>
      </w:tr>
      <w:tr w:rsidR="00D561F9" w:rsidRPr="003C0D65" w14:paraId="41594270" w14:textId="77777777" w:rsidTr="00D561F9">
        <w:trPr>
          <w:cantSplit/>
          <w:trHeight w:val="1134"/>
        </w:trPr>
        <w:tc>
          <w:tcPr>
            <w:tcW w:w="132" w:type="pct"/>
          </w:tcPr>
          <w:p w14:paraId="2FFD25AC" w14:textId="77777777" w:rsidR="006D4E8C" w:rsidRPr="003C0D65" w:rsidRDefault="006D4E8C" w:rsidP="00D20BD4">
            <w:pPr>
              <w:jc w:val="center"/>
              <w:rPr>
                <w:rFonts w:ascii="Times New Roman" w:hAnsi="Times New Roman"/>
                <w:sz w:val="18"/>
                <w:szCs w:val="18"/>
              </w:rPr>
            </w:pPr>
            <w:r>
              <w:rPr>
                <w:rFonts w:ascii="Times New Roman" w:hAnsi="Times New Roman"/>
                <w:sz w:val="18"/>
                <w:szCs w:val="18"/>
              </w:rPr>
              <w:t>5</w:t>
            </w:r>
          </w:p>
        </w:tc>
        <w:tc>
          <w:tcPr>
            <w:tcW w:w="264" w:type="pct"/>
            <w:tcMar>
              <w:top w:w="0" w:type="dxa"/>
              <w:left w:w="0" w:type="dxa"/>
              <w:bottom w:w="0" w:type="dxa"/>
              <w:right w:w="0" w:type="dxa"/>
            </w:tcMar>
            <w:vAlign w:val="center"/>
          </w:tcPr>
          <w:p w14:paraId="1D9AFAC6" w14:textId="77777777" w:rsidR="006D4E8C" w:rsidRPr="003C0D65" w:rsidRDefault="006D4E8C" w:rsidP="00D20BD4">
            <w:pPr>
              <w:jc w:val="center"/>
              <w:rPr>
                <w:rFonts w:ascii="Times New Roman" w:hAnsi="Times New Roman"/>
                <w:sz w:val="18"/>
                <w:szCs w:val="18"/>
              </w:rPr>
            </w:pPr>
            <w:r w:rsidRPr="003C0D65">
              <w:rPr>
                <w:rFonts w:ascii="Times New Roman" w:hAnsi="Times New Roman"/>
                <w:sz w:val="18"/>
                <w:szCs w:val="18"/>
              </w:rPr>
              <w:t>1</w:t>
            </w:r>
          </w:p>
        </w:tc>
        <w:tc>
          <w:tcPr>
            <w:tcW w:w="177" w:type="pct"/>
            <w:shd w:val="clear" w:color="auto" w:fill="FFFFFF"/>
            <w:tcMar>
              <w:top w:w="0" w:type="dxa"/>
              <w:left w:w="0" w:type="dxa"/>
              <w:bottom w:w="0" w:type="dxa"/>
              <w:right w:w="0" w:type="dxa"/>
            </w:tcMar>
            <w:textDirection w:val="btLr"/>
            <w:vAlign w:val="center"/>
          </w:tcPr>
          <w:p w14:paraId="5D9335C0" w14:textId="77777777" w:rsidR="006D4E8C" w:rsidRPr="003C0D65" w:rsidRDefault="006D4E8C" w:rsidP="008B0712">
            <w:pPr>
              <w:spacing w:after="0"/>
              <w:ind w:left="113" w:right="113"/>
              <w:jc w:val="center"/>
              <w:rPr>
                <w:rFonts w:ascii="Times New Roman" w:hAnsi="Times New Roman"/>
                <w:i/>
                <w:sz w:val="18"/>
                <w:szCs w:val="18"/>
              </w:rPr>
            </w:pPr>
            <w:r w:rsidRPr="003C0D65">
              <w:rPr>
                <w:rFonts w:ascii="Times New Roman" w:hAnsi="Times New Roman"/>
                <w:sz w:val="18"/>
                <w:szCs w:val="18"/>
              </w:rPr>
              <w:t>20</w:t>
            </w:r>
            <w:r>
              <w:rPr>
                <w:rFonts w:ascii="Times New Roman" w:hAnsi="Times New Roman"/>
                <w:sz w:val="18"/>
                <w:szCs w:val="18"/>
              </w:rPr>
              <w:t>20</w:t>
            </w:r>
            <w:r w:rsidRPr="003C0D65">
              <w:rPr>
                <w:rFonts w:ascii="Times New Roman" w:hAnsi="Times New Roman"/>
                <w:sz w:val="18"/>
                <w:szCs w:val="18"/>
              </w:rPr>
              <w:t>-202</w:t>
            </w:r>
            <w:r>
              <w:rPr>
                <w:rFonts w:ascii="Times New Roman" w:hAnsi="Times New Roman"/>
                <w:sz w:val="18"/>
                <w:szCs w:val="18"/>
              </w:rPr>
              <w:t>1</w:t>
            </w:r>
          </w:p>
        </w:tc>
        <w:tc>
          <w:tcPr>
            <w:tcW w:w="536" w:type="pct"/>
            <w:tcMar>
              <w:top w:w="0" w:type="dxa"/>
              <w:left w:w="0" w:type="dxa"/>
              <w:bottom w:w="0" w:type="dxa"/>
              <w:right w:w="0" w:type="dxa"/>
            </w:tcMar>
            <w:vAlign w:val="center"/>
          </w:tcPr>
          <w:p w14:paraId="7381ECF3" w14:textId="77777777" w:rsidR="006D4E8C" w:rsidRPr="003C0D65" w:rsidRDefault="006D4E8C" w:rsidP="00D20BD4">
            <w:pPr>
              <w:jc w:val="center"/>
              <w:rPr>
                <w:rFonts w:ascii="Times New Roman" w:hAnsi="Times New Roman"/>
                <w:b/>
                <w:sz w:val="18"/>
                <w:szCs w:val="18"/>
              </w:rPr>
            </w:pPr>
            <w:r w:rsidRPr="00CB7AE7">
              <w:rPr>
                <w:sz w:val="18"/>
                <w:szCs w:val="18"/>
              </w:rPr>
              <w:t>Zagospodarowanie istniejącej przestrzeni miejskiej wraz z zagospodarowaniem przyległego otoczenia w celu likwidacji istniejących problemów społecznych zdiagnozowanych w Lokalnym Programie Rewitalizacji</w:t>
            </w:r>
          </w:p>
        </w:tc>
        <w:tc>
          <w:tcPr>
            <w:tcW w:w="277" w:type="pct"/>
            <w:tcMar>
              <w:top w:w="0" w:type="dxa"/>
              <w:left w:w="0" w:type="dxa"/>
              <w:bottom w:w="0" w:type="dxa"/>
              <w:right w:w="0" w:type="dxa"/>
            </w:tcMar>
            <w:vAlign w:val="center"/>
          </w:tcPr>
          <w:p w14:paraId="5A6C1D30" w14:textId="4AC014B3" w:rsidR="006D4E8C" w:rsidRPr="003C0D65" w:rsidRDefault="00A722AA" w:rsidP="00D20BD4">
            <w:pPr>
              <w:spacing w:after="0"/>
              <w:jc w:val="center"/>
              <w:rPr>
                <w:rFonts w:ascii="Times New Roman" w:hAnsi="Times New Roman"/>
                <w:sz w:val="18"/>
                <w:szCs w:val="18"/>
              </w:rPr>
            </w:pPr>
            <w:r>
              <w:rPr>
                <w:rFonts w:ascii="Times New Roman" w:hAnsi="Times New Roman"/>
                <w:sz w:val="18"/>
                <w:szCs w:val="18"/>
              </w:rPr>
              <w:t>PF</w:t>
            </w:r>
          </w:p>
        </w:tc>
        <w:tc>
          <w:tcPr>
            <w:tcW w:w="645" w:type="pct"/>
            <w:tcMar>
              <w:top w:w="0" w:type="dxa"/>
              <w:left w:w="0" w:type="dxa"/>
              <w:bottom w:w="0" w:type="dxa"/>
              <w:right w:w="0" w:type="dxa"/>
            </w:tcMar>
            <w:vAlign w:val="center"/>
          </w:tcPr>
          <w:p w14:paraId="00A89E79" w14:textId="77777777" w:rsidR="006D4E8C" w:rsidRPr="00F97394" w:rsidRDefault="006D4E8C" w:rsidP="00D20BD4">
            <w:pPr>
              <w:jc w:val="center"/>
              <w:rPr>
                <w:rFonts w:ascii="Times New Roman" w:hAnsi="Times New Roman"/>
                <w:sz w:val="18"/>
                <w:szCs w:val="18"/>
              </w:rPr>
            </w:pPr>
            <w:r w:rsidRPr="00F97394">
              <w:rPr>
                <w:rFonts w:ascii="Times New Roman" w:hAnsi="Times New Roman"/>
                <w:sz w:val="18"/>
                <w:szCs w:val="18"/>
              </w:rPr>
              <w:t>Zagospodarowanie posiadanych obiektów infrastruktury  na  cele rozwoju społecznego, kulturalnego i edukacyjnego</w:t>
            </w:r>
          </w:p>
          <w:p w14:paraId="5FD427E0" w14:textId="77777777" w:rsidR="006D4E8C" w:rsidRPr="003C0D65" w:rsidRDefault="006D4E8C" w:rsidP="00D20BD4">
            <w:pPr>
              <w:spacing w:after="0"/>
              <w:jc w:val="left"/>
              <w:rPr>
                <w:rFonts w:ascii="Times New Roman" w:hAnsi="Times New Roman"/>
                <w:sz w:val="18"/>
              </w:rPr>
            </w:pPr>
          </w:p>
        </w:tc>
        <w:tc>
          <w:tcPr>
            <w:tcW w:w="570" w:type="pct"/>
            <w:tcMar>
              <w:top w:w="0" w:type="dxa"/>
              <w:left w:w="0" w:type="dxa"/>
              <w:bottom w:w="0" w:type="dxa"/>
              <w:right w:w="0" w:type="dxa"/>
            </w:tcMar>
            <w:vAlign w:val="center"/>
          </w:tcPr>
          <w:p w14:paraId="690AA4C0" w14:textId="77777777" w:rsidR="006D4E8C" w:rsidRPr="003C0D65" w:rsidRDefault="006D4E8C" w:rsidP="00D20BD4">
            <w:pPr>
              <w:jc w:val="center"/>
              <w:rPr>
                <w:rFonts w:ascii="Times New Roman" w:hAnsi="Times New Roman"/>
                <w:sz w:val="18"/>
                <w:szCs w:val="18"/>
              </w:rPr>
            </w:pPr>
            <w:r w:rsidRPr="003C0D65">
              <w:rPr>
                <w:rFonts w:ascii="Times New Roman" w:hAnsi="Times New Roman"/>
                <w:sz w:val="18"/>
                <w:szCs w:val="18"/>
              </w:rPr>
              <w:t>Gmina Świecie</w:t>
            </w:r>
          </w:p>
        </w:tc>
        <w:tc>
          <w:tcPr>
            <w:tcW w:w="328" w:type="pct"/>
            <w:tcMar>
              <w:top w:w="0" w:type="dxa"/>
              <w:left w:w="0" w:type="dxa"/>
              <w:bottom w:w="0" w:type="dxa"/>
              <w:right w:w="0" w:type="dxa"/>
            </w:tcMar>
            <w:vAlign w:val="center"/>
          </w:tcPr>
          <w:p w14:paraId="585F4007" w14:textId="77777777" w:rsidR="006D4E8C" w:rsidRPr="005357AF" w:rsidRDefault="006D4E8C" w:rsidP="00D20BD4">
            <w:pPr>
              <w:spacing w:after="0" w:line="360" w:lineRule="auto"/>
              <w:rPr>
                <w:rFonts w:cs="Arial"/>
                <w:sz w:val="18"/>
                <w:szCs w:val="18"/>
              </w:rPr>
            </w:pPr>
            <w:r w:rsidRPr="005357AF">
              <w:rPr>
                <w:rFonts w:cs="Arial"/>
                <w:sz w:val="18"/>
                <w:szCs w:val="18"/>
              </w:rPr>
              <w:t>5</w:t>
            </w:r>
            <w:r>
              <w:rPr>
                <w:rFonts w:cs="Arial"/>
                <w:sz w:val="18"/>
                <w:szCs w:val="18"/>
              </w:rPr>
              <w:t> </w:t>
            </w:r>
            <w:r w:rsidRPr="005357AF">
              <w:rPr>
                <w:rFonts w:cs="Arial"/>
                <w:sz w:val="18"/>
                <w:szCs w:val="18"/>
              </w:rPr>
              <w:t>631</w:t>
            </w:r>
            <w:r>
              <w:rPr>
                <w:rFonts w:cs="Arial"/>
                <w:sz w:val="18"/>
                <w:szCs w:val="18"/>
              </w:rPr>
              <w:t xml:space="preserve"> </w:t>
            </w:r>
            <w:r w:rsidRPr="005357AF">
              <w:rPr>
                <w:rFonts w:cs="Arial"/>
                <w:sz w:val="18"/>
                <w:szCs w:val="18"/>
              </w:rPr>
              <w:t xml:space="preserve">239,53 zł </w:t>
            </w:r>
          </w:p>
          <w:p w14:paraId="5928240F" w14:textId="77777777" w:rsidR="006D4E8C" w:rsidRPr="003C0D65" w:rsidRDefault="006D4E8C" w:rsidP="00D20BD4">
            <w:pPr>
              <w:jc w:val="center"/>
              <w:rPr>
                <w:rFonts w:ascii="Times New Roman" w:hAnsi="Times New Roman"/>
                <w:i/>
                <w:sz w:val="18"/>
                <w:szCs w:val="18"/>
              </w:rPr>
            </w:pPr>
          </w:p>
        </w:tc>
        <w:tc>
          <w:tcPr>
            <w:tcW w:w="211" w:type="pct"/>
            <w:tcMar>
              <w:top w:w="0" w:type="dxa"/>
              <w:left w:w="0" w:type="dxa"/>
              <w:bottom w:w="0" w:type="dxa"/>
              <w:right w:w="0" w:type="dxa"/>
            </w:tcMar>
            <w:vAlign w:val="center"/>
          </w:tcPr>
          <w:p w14:paraId="73FC3348" w14:textId="45E6E182" w:rsidR="006D4E8C" w:rsidRPr="003C0D65" w:rsidRDefault="006D4E8C" w:rsidP="00D20BD4">
            <w:pPr>
              <w:spacing w:after="0"/>
              <w:jc w:val="center"/>
              <w:rPr>
                <w:rFonts w:ascii="Times New Roman" w:hAnsi="Times New Roman"/>
                <w:sz w:val="18"/>
                <w:szCs w:val="18"/>
              </w:rPr>
            </w:pPr>
            <w:r w:rsidRPr="009178AC">
              <w:rPr>
                <w:rFonts w:ascii="Times New Roman" w:hAnsi="Times New Roman"/>
                <w:sz w:val="18"/>
                <w:szCs w:val="18"/>
              </w:rPr>
              <w:t>8</w:t>
            </w:r>
            <w:r w:rsidR="00E65856" w:rsidRPr="009178AC">
              <w:rPr>
                <w:rFonts w:ascii="Times New Roman" w:hAnsi="Times New Roman"/>
                <w:sz w:val="18"/>
                <w:szCs w:val="18"/>
              </w:rPr>
              <w:t>3</w:t>
            </w:r>
            <w:r w:rsidRPr="009178AC">
              <w:rPr>
                <w:rFonts w:ascii="Times New Roman" w:hAnsi="Times New Roman"/>
                <w:sz w:val="18"/>
                <w:szCs w:val="18"/>
              </w:rPr>
              <w:t>%</w:t>
            </w:r>
          </w:p>
        </w:tc>
        <w:tc>
          <w:tcPr>
            <w:tcW w:w="190" w:type="pct"/>
            <w:tcMar>
              <w:top w:w="0" w:type="dxa"/>
              <w:left w:w="0" w:type="dxa"/>
              <w:bottom w:w="0" w:type="dxa"/>
              <w:right w:w="0" w:type="dxa"/>
            </w:tcMar>
            <w:textDirection w:val="btLr"/>
            <w:vAlign w:val="center"/>
          </w:tcPr>
          <w:p w14:paraId="2D483736" w14:textId="480F4694" w:rsidR="006D4E8C" w:rsidRPr="003C0D65" w:rsidRDefault="006D4E8C" w:rsidP="00D20BD4">
            <w:pPr>
              <w:spacing w:after="0"/>
              <w:ind w:left="113" w:right="113"/>
              <w:jc w:val="center"/>
              <w:rPr>
                <w:rFonts w:ascii="Times New Roman" w:hAnsi="Times New Roman"/>
                <w:sz w:val="18"/>
                <w:szCs w:val="18"/>
              </w:rPr>
            </w:pPr>
            <w:r>
              <w:rPr>
                <w:rFonts w:ascii="Times New Roman" w:hAnsi="Times New Roman"/>
                <w:sz w:val="18"/>
                <w:szCs w:val="18"/>
              </w:rPr>
              <w:t>4</w:t>
            </w:r>
            <w:r w:rsidR="00436B1E">
              <w:rPr>
                <w:rFonts w:ascii="Times New Roman" w:hAnsi="Times New Roman"/>
                <w:sz w:val="18"/>
                <w:szCs w:val="18"/>
              </w:rPr>
              <w:t> 673 928,80</w:t>
            </w:r>
            <w:r>
              <w:rPr>
                <w:rFonts w:ascii="Times New Roman" w:hAnsi="Times New Roman"/>
                <w:sz w:val="18"/>
                <w:szCs w:val="18"/>
              </w:rPr>
              <w:t xml:space="preserve"> zł </w:t>
            </w:r>
          </w:p>
        </w:tc>
        <w:tc>
          <w:tcPr>
            <w:tcW w:w="255" w:type="pct"/>
            <w:tcMar>
              <w:top w:w="0" w:type="dxa"/>
              <w:left w:w="0" w:type="dxa"/>
              <w:bottom w:w="0" w:type="dxa"/>
              <w:right w:w="0" w:type="dxa"/>
            </w:tcMar>
            <w:vAlign w:val="center"/>
          </w:tcPr>
          <w:p w14:paraId="467AD561" w14:textId="77777777" w:rsidR="006D4E8C" w:rsidRPr="003C0D65" w:rsidRDefault="006D4E8C" w:rsidP="00D20BD4">
            <w:pPr>
              <w:spacing w:after="0"/>
              <w:jc w:val="center"/>
              <w:rPr>
                <w:rFonts w:ascii="Times New Roman" w:hAnsi="Times New Roman"/>
                <w:sz w:val="18"/>
                <w:szCs w:val="18"/>
              </w:rPr>
            </w:pPr>
          </w:p>
        </w:tc>
        <w:tc>
          <w:tcPr>
            <w:tcW w:w="181" w:type="pct"/>
            <w:tcMar>
              <w:top w:w="0" w:type="dxa"/>
              <w:left w:w="0" w:type="dxa"/>
              <w:bottom w:w="0" w:type="dxa"/>
              <w:right w:w="0" w:type="dxa"/>
            </w:tcMar>
            <w:textDirection w:val="btLr"/>
            <w:vAlign w:val="center"/>
          </w:tcPr>
          <w:p w14:paraId="1F394C7B" w14:textId="0D137828" w:rsidR="008916BB" w:rsidRPr="006C64F2" w:rsidRDefault="006D4E8C" w:rsidP="008B0712">
            <w:pPr>
              <w:spacing w:after="0"/>
              <w:ind w:left="113" w:right="113"/>
              <w:jc w:val="center"/>
              <w:rPr>
                <w:rFonts w:ascii="Times New Roman" w:hAnsi="Times New Roman"/>
                <w:sz w:val="18"/>
                <w:szCs w:val="18"/>
              </w:rPr>
            </w:pPr>
            <w:r w:rsidRPr="00895CEB">
              <w:rPr>
                <w:rFonts w:ascii="Times New Roman" w:hAnsi="Times New Roman"/>
                <w:sz w:val="18"/>
                <w:szCs w:val="18"/>
              </w:rPr>
              <w:t>4</w:t>
            </w:r>
            <w:r w:rsidR="00436B1E">
              <w:rPr>
                <w:rFonts w:ascii="Times New Roman" w:hAnsi="Times New Roman"/>
                <w:sz w:val="18"/>
                <w:szCs w:val="18"/>
              </w:rPr>
              <w:t> </w:t>
            </w:r>
            <w:r w:rsidR="008916BB" w:rsidRPr="006C64F2">
              <w:rPr>
                <w:rFonts w:ascii="Times New Roman" w:hAnsi="Times New Roman"/>
                <w:sz w:val="18"/>
                <w:szCs w:val="18"/>
              </w:rPr>
              <w:t>6</w:t>
            </w:r>
            <w:r w:rsidR="00436B1E">
              <w:rPr>
                <w:rFonts w:ascii="Times New Roman" w:hAnsi="Times New Roman"/>
                <w:sz w:val="18"/>
                <w:szCs w:val="18"/>
              </w:rPr>
              <w:t>73 928,80</w:t>
            </w:r>
          </w:p>
          <w:p w14:paraId="7158BE01" w14:textId="3EF54895" w:rsidR="006D4E8C" w:rsidRPr="003C0D65" w:rsidRDefault="006D4E8C" w:rsidP="008B0712">
            <w:pPr>
              <w:spacing w:after="0"/>
              <w:ind w:left="113" w:right="113"/>
              <w:jc w:val="center"/>
              <w:rPr>
                <w:rFonts w:ascii="Times New Roman" w:hAnsi="Times New Roman"/>
                <w:sz w:val="18"/>
                <w:szCs w:val="18"/>
              </w:rPr>
            </w:pPr>
            <w:r w:rsidRPr="00895CEB">
              <w:rPr>
                <w:rFonts w:ascii="Times New Roman" w:hAnsi="Times New Roman"/>
                <w:sz w:val="18"/>
                <w:szCs w:val="18"/>
              </w:rPr>
              <w:t xml:space="preserve"> zł.</w:t>
            </w:r>
          </w:p>
        </w:tc>
        <w:tc>
          <w:tcPr>
            <w:tcW w:w="295" w:type="pct"/>
            <w:tcMar>
              <w:top w:w="0" w:type="dxa"/>
              <w:left w:w="0" w:type="dxa"/>
              <w:bottom w:w="0" w:type="dxa"/>
              <w:right w:w="0" w:type="dxa"/>
            </w:tcMar>
            <w:textDirection w:val="btLr"/>
            <w:vAlign w:val="center"/>
          </w:tcPr>
          <w:p w14:paraId="77738362" w14:textId="77777777" w:rsidR="00C216DB" w:rsidRDefault="006D4E8C" w:rsidP="008B0712">
            <w:pPr>
              <w:spacing w:before="240" w:after="0"/>
              <w:ind w:left="113" w:right="113"/>
              <w:jc w:val="center"/>
              <w:rPr>
                <w:rFonts w:cs="Arial"/>
                <w:sz w:val="18"/>
                <w:szCs w:val="18"/>
              </w:rPr>
            </w:pPr>
            <w:r w:rsidRPr="003C0D65">
              <w:rPr>
                <w:rFonts w:ascii="Times New Roman" w:hAnsi="Times New Roman"/>
                <w:sz w:val="18"/>
                <w:szCs w:val="18"/>
              </w:rPr>
              <w:t xml:space="preserve">budżet </w:t>
            </w:r>
            <w:r w:rsidRPr="005357AF">
              <w:rPr>
                <w:sz w:val="18"/>
                <w:szCs w:val="18"/>
              </w:rPr>
              <w:t>gm.:</w:t>
            </w:r>
          </w:p>
          <w:p w14:paraId="747E2F69" w14:textId="62EE62DB" w:rsidR="006D4E8C" w:rsidRPr="008B0712" w:rsidRDefault="00C216DB" w:rsidP="008B0712">
            <w:pPr>
              <w:spacing w:after="0"/>
              <w:ind w:left="113" w:right="113"/>
              <w:jc w:val="center"/>
              <w:rPr>
                <w:rFonts w:cs="Arial"/>
                <w:sz w:val="18"/>
                <w:szCs w:val="18"/>
              </w:rPr>
            </w:pPr>
            <w:r>
              <w:rPr>
                <w:rFonts w:cs="Arial"/>
                <w:sz w:val="18"/>
                <w:szCs w:val="18"/>
              </w:rPr>
              <w:t>95</w:t>
            </w:r>
            <w:r w:rsidR="00436B1E">
              <w:rPr>
                <w:rFonts w:cs="Arial"/>
                <w:sz w:val="18"/>
                <w:szCs w:val="18"/>
              </w:rPr>
              <w:t>7 310,73</w:t>
            </w:r>
            <w:r w:rsidR="006D4E8C" w:rsidRPr="005357AF">
              <w:rPr>
                <w:rFonts w:cs="Arial"/>
                <w:sz w:val="18"/>
                <w:szCs w:val="18"/>
              </w:rPr>
              <w:t xml:space="preserve"> zł.</w:t>
            </w:r>
          </w:p>
          <w:p w14:paraId="27EDC383" w14:textId="77777777" w:rsidR="006D4E8C" w:rsidRPr="003C0D65" w:rsidRDefault="006D4E8C" w:rsidP="008B0712">
            <w:pPr>
              <w:spacing w:after="0"/>
              <w:ind w:left="113" w:right="113"/>
              <w:jc w:val="center"/>
              <w:rPr>
                <w:rFonts w:ascii="Times New Roman" w:hAnsi="Times New Roman"/>
                <w:sz w:val="18"/>
                <w:szCs w:val="18"/>
              </w:rPr>
            </w:pPr>
          </w:p>
        </w:tc>
        <w:tc>
          <w:tcPr>
            <w:tcW w:w="346" w:type="pct"/>
            <w:tcMar>
              <w:top w:w="0" w:type="dxa"/>
              <w:left w:w="0" w:type="dxa"/>
              <w:bottom w:w="0" w:type="dxa"/>
              <w:right w:w="0" w:type="dxa"/>
            </w:tcMar>
            <w:vAlign w:val="center"/>
          </w:tcPr>
          <w:p w14:paraId="67722F83" w14:textId="77777777" w:rsidR="006D4E8C" w:rsidRPr="003C0D65" w:rsidRDefault="006D4E8C" w:rsidP="00D20BD4">
            <w:pPr>
              <w:spacing w:after="0"/>
              <w:jc w:val="center"/>
              <w:rPr>
                <w:rFonts w:ascii="Times New Roman" w:hAnsi="Times New Roman"/>
                <w:sz w:val="18"/>
                <w:szCs w:val="18"/>
              </w:rPr>
            </w:pPr>
          </w:p>
        </w:tc>
        <w:tc>
          <w:tcPr>
            <w:tcW w:w="159" w:type="pct"/>
            <w:vAlign w:val="center"/>
          </w:tcPr>
          <w:p w14:paraId="229593E7" w14:textId="77777777" w:rsidR="006D4E8C" w:rsidRPr="003C0D65" w:rsidRDefault="006D4E8C" w:rsidP="00D20BD4">
            <w:pPr>
              <w:spacing w:after="0"/>
              <w:jc w:val="center"/>
              <w:rPr>
                <w:rFonts w:ascii="Times New Roman" w:hAnsi="Times New Roman"/>
                <w:sz w:val="18"/>
                <w:szCs w:val="18"/>
              </w:rPr>
            </w:pPr>
            <w:r w:rsidRPr="003C0D65">
              <w:rPr>
                <w:rFonts w:ascii="Times New Roman" w:hAnsi="Times New Roman"/>
                <w:sz w:val="18"/>
                <w:szCs w:val="18"/>
              </w:rPr>
              <w:t>6.2,</w:t>
            </w:r>
          </w:p>
          <w:p w14:paraId="5F57BA31" w14:textId="77777777" w:rsidR="006D4E8C" w:rsidRPr="003C0D65" w:rsidRDefault="006D4E8C" w:rsidP="00D20BD4">
            <w:pPr>
              <w:spacing w:after="0"/>
              <w:rPr>
                <w:rFonts w:ascii="Times New Roman" w:hAnsi="Times New Roman"/>
                <w:b/>
                <w:sz w:val="18"/>
                <w:szCs w:val="18"/>
              </w:rPr>
            </w:pPr>
          </w:p>
        </w:tc>
        <w:tc>
          <w:tcPr>
            <w:tcW w:w="149" w:type="pct"/>
            <w:vAlign w:val="center"/>
          </w:tcPr>
          <w:p w14:paraId="438EC942" w14:textId="77777777" w:rsidR="006D4E8C" w:rsidRPr="003C0D65" w:rsidRDefault="006D4E8C" w:rsidP="00D20BD4">
            <w:pPr>
              <w:spacing w:after="0"/>
              <w:jc w:val="center"/>
              <w:rPr>
                <w:rFonts w:ascii="Times New Roman" w:hAnsi="Times New Roman"/>
                <w:b/>
                <w:sz w:val="18"/>
                <w:szCs w:val="18"/>
              </w:rPr>
            </w:pPr>
          </w:p>
        </w:tc>
        <w:tc>
          <w:tcPr>
            <w:tcW w:w="285" w:type="pct"/>
            <w:vAlign w:val="center"/>
          </w:tcPr>
          <w:p w14:paraId="57CBD28D" w14:textId="77777777" w:rsidR="006D4E8C" w:rsidRPr="003C0D65" w:rsidRDefault="006D4E8C" w:rsidP="00D20BD4">
            <w:pPr>
              <w:spacing w:after="0"/>
              <w:jc w:val="center"/>
              <w:rPr>
                <w:rFonts w:ascii="Times New Roman" w:hAnsi="Times New Roman"/>
                <w:b/>
                <w:sz w:val="18"/>
                <w:szCs w:val="18"/>
              </w:rPr>
            </w:pPr>
            <w:r>
              <w:rPr>
                <w:rFonts w:ascii="Times New Roman" w:hAnsi="Times New Roman"/>
                <w:b/>
                <w:sz w:val="18"/>
                <w:szCs w:val="18"/>
              </w:rPr>
              <w:t>1,2,3,4</w:t>
            </w:r>
          </w:p>
        </w:tc>
      </w:tr>
    </w:tbl>
    <w:p w14:paraId="1BCD12A8" w14:textId="77777777" w:rsidR="000375AA" w:rsidRPr="007C43A7" w:rsidRDefault="000375AA" w:rsidP="000375AA">
      <w:pPr>
        <w:rPr>
          <w:rFonts w:ascii="Times New Roman" w:hAnsi="Times New Roman"/>
          <w:sz w:val="16"/>
          <w:szCs w:val="16"/>
        </w:rPr>
      </w:pPr>
      <w:r w:rsidRPr="007C43A7">
        <w:rPr>
          <w:rFonts w:ascii="Times New Roman" w:hAnsi="Times New Roman"/>
          <w:sz w:val="16"/>
          <w:szCs w:val="16"/>
        </w:rPr>
        <w:t>Źródło: Opracowanie własne.</w:t>
      </w:r>
    </w:p>
    <w:p w14:paraId="2DC88445" w14:textId="77777777" w:rsidR="00366BFE" w:rsidRDefault="00366BFE" w:rsidP="004563D3">
      <w:pPr>
        <w:pStyle w:val="Spis1"/>
        <w:spacing w:after="240"/>
        <w:rPr>
          <w:rFonts w:ascii="Times New Roman" w:hAnsi="Times New Roman"/>
        </w:rPr>
        <w:sectPr w:rsidR="00366BFE" w:rsidSect="00A244F1">
          <w:pgSz w:w="16838" w:h="11906" w:orient="landscape"/>
          <w:pgMar w:top="1417" w:right="1417" w:bottom="1417" w:left="1417" w:header="708" w:footer="65" w:gutter="0"/>
          <w:cols w:space="708"/>
          <w:titlePg/>
          <w:docGrid w:linePitch="360"/>
        </w:sectPr>
      </w:pPr>
    </w:p>
    <w:p w14:paraId="6B4D9A12" w14:textId="77777777" w:rsidR="0012473C" w:rsidRPr="003C0D65" w:rsidRDefault="0012473C" w:rsidP="004563D3">
      <w:pPr>
        <w:pStyle w:val="Spis1"/>
        <w:spacing w:after="240"/>
        <w:rPr>
          <w:rFonts w:ascii="Times New Roman" w:hAnsi="Times New Roman"/>
          <w:color w:val="4F2D7F"/>
        </w:rPr>
      </w:pPr>
      <w:bookmarkStart w:id="140" w:name="_Toc494220425"/>
      <w:bookmarkStart w:id="141" w:name="_Toc513746857"/>
      <w:bookmarkStart w:id="142" w:name="_Toc17810974"/>
      <w:r w:rsidRPr="003C0D65">
        <w:rPr>
          <w:rFonts w:ascii="Times New Roman" w:hAnsi="Times New Roman"/>
          <w:color w:val="4F2D7F"/>
        </w:rPr>
        <w:lastRenderedPageBreak/>
        <w:t>12. System zarządzania realizacją programu rewitalizacji</w:t>
      </w:r>
      <w:bookmarkEnd w:id="140"/>
      <w:bookmarkEnd w:id="141"/>
      <w:bookmarkEnd w:id="142"/>
    </w:p>
    <w:p w14:paraId="1B1C8D5E" w14:textId="77777777" w:rsidR="0012473C" w:rsidRPr="003C0D65" w:rsidRDefault="0012473C" w:rsidP="004563D3">
      <w:pPr>
        <w:pStyle w:val="Nagwek2"/>
        <w:spacing w:after="240"/>
        <w:rPr>
          <w:rFonts w:ascii="Times New Roman" w:hAnsi="Times New Roman"/>
          <w:color w:val="882345"/>
          <w:sz w:val="24"/>
          <w:szCs w:val="24"/>
        </w:rPr>
      </w:pPr>
      <w:bookmarkStart w:id="143" w:name="_Toc494220426"/>
      <w:bookmarkStart w:id="144" w:name="_Toc17810975"/>
      <w:r w:rsidRPr="003C0D65">
        <w:rPr>
          <w:rFonts w:ascii="Times New Roman" w:hAnsi="Times New Roman"/>
          <w:sz w:val="24"/>
          <w:szCs w:val="24"/>
        </w:rPr>
        <w:t>12.1 Podmioty uczestniczące w realizacji programu rewitalizacji i ich zadania</w:t>
      </w:r>
      <w:bookmarkEnd w:id="143"/>
      <w:bookmarkEnd w:id="144"/>
    </w:p>
    <w:p w14:paraId="3168071F" w14:textId="77777777" w:rsidR="0012473C" w:rsidRPr="002042F1" w:rsidRDefault="0012473C" w:rsidP="00CA576D">
      <w:pPr>
        <w:pStyle w:val="Tekstpodstawowyzwciciem"/>
        <w:rPr>
          <w:rFonts w:ascii="Times New Roman" w:hAnsi="Times New Roman"/>
        </w:rPr>
      </w:pPr>
      <w:r w:rsidRPr="002042F1">
        <w:rPr>
          <w:rFonts w:ascii="Times New Roman" w:hAnsi="Times New Roman"/>
        </w:rPr>
        <w:t xml:space="preserve">Przygotowanie, koordynowanie i tworzenie warunków do prowadzenia rewitalizacji, a także jej prowadzenie w zakresie właściwości Gminy, stanowią jej zadania własne. Wszelkie koszty związane z zarządzaniem programem będą pokrywane z budżetu Gminy. Jednym z kluczowych czynników sukcesu programu rewitalizacji jest sprawna koordynacja działań i sprawny przepływ informacji pomiędzy podmiotami zaangażowanymi w jego realizację. Istotą procesu rewitalizacji jest prowadzenie przez interesariuszy skoordynowanych działań na rzecz lokalnej społeczności, przestrzeni i gospodarki. Charakterystyka interesariuszy i mechanizmy partycypacyjne opisane zostały w rozdziale 10. </w:t>
      </w:r>
    </w:p>
    <w:p w14:paraId="7EE5FE09" w14:textId="77777777" w:rsidR="0012473C" w:rsidRPr="002042F1" w:rsidRDefault="0012473C" w:rsidP="00CA576D">
      <w:pPr>
        <w:pStyle w:val="Tekstpodstawowyzwciciem"/>
        <w:rPr>
          <w:rFonts w:ascii="Times New Roman" w:hAnsi="Times New Roman"/>
        </w:rPr>
      </w:pPr>
      <w:r w:rsidRPr="002042F1">
        <w:rPr>
          <w:rFonts w:ascii="Times New Roman" w:hAnsi="Times New Roman"/>
        </w:rPr>
        <w:t>Głównymi podmiotami zaangażowanymi w proces przygotowania i wdrożenia programu są: Burmistrz Świecia, Pełnomocnik ds. Rewitalizacji, Zespół ds. rewitalizacji, interesariusze rewitalizacji, Rada Miejska.</w:t>
      </w:r>
    </w:p>
    <w:p w14:paraId="0817023E" w14:textId="52070B18" w:rsidR="007D3A13" w:rsidRPr="007D3A13" w:rsidRDefault="007D3A13" w:rsidP="007D3A13">
      <w:pPr>
        <w:pStyle w:val="Legenda"/>
        <w:keepNext/>
        <w:rPr>
          <w:rFonts w:ascii="Times New Roman" w:hAnsi="Times New Roman"/>
          <w:szCs w:val="20"/>
        </w:rPr>
      </w:pPr>
      <w:bookmarkStart w:id="145" w:name="_Toc17810340"/>
      <w:r w:rsidRPr="007D3A13">
        <w:rPr>
          <w:rFonts w:ascii="Times New Roman" w:hAnsi="Times New Roman"/>
          <w:szCs w:val="20"/>
        </w:rPr>
        <w:t xml:space="preserve">Tabela </w:t>
      </w:r>
      <w:r w:rsidRPr="007D3A13">
        <w:rPr>
          <w:rFonts w:ascii="Times New Roman" w:hAnsi="Times New Roman"/>
          <w:szCs w:val="20"/>
        </w:rPr>
        <w:fldChar w:fldCharType="begin"/>
      </w:r>
      <w:r w:rsidRPr="007D3A13">
        <w:rPr>
          <w:rFonts w:ascii="Times New Roman" w:hAnsi="Times New Roman"/>
          <w:szCs w:val="20"/>
        </w:rPr>
        <w:instrText xml:space="preserve"> SEQ Tabela \* ARABIC </w:instrText>
      </w:r>
      <w:r w:rsidRPr="007D3A13">
        <w:rPr>
          <w:rFonts w:ascii="Times New Roman" w:hAnsi="Times New Roman"/>
          <w:szCs w:val="20"/>
        </w:rPr>
        <w:fldChar w:fldCharType="separate"/>
      </w:r>
      <w:r w:rsidR="008B0712">
        <w:rPr>
          <w:rFonts w:ascii="Times New Roman" w:hAnsi="Times New Roman"/>
          <w:noProof/>
          <w:szCs w:val="20"/>
        </w:rPr>
        <w:t>22</w:t>
      </w:r>
      <w:r w:rsidRPr="007D3A13">
        <w:rPr>
          <w:rFonts w:ascii="Times New Roman" w:hAnsi="Times New Roman"/>
          <w:szCs w:val="20"/>
        </w:rPr>
        <w:fldChar w:fldCharType="end"/>
      </w:r>
      <w:r w:rsidRPr="007D3A13">
        <w:rPr>
          <w:rFonts w:ascii="Times New Roman" w:hAnsi="Times New Roman"/>
          <w:szCs w:val="20"/>
        </w:rPr>
        <w:t>. Najważniejsze zadania podmiotów uczestniczących w procesie przygotowania i wdrażania programu rewitalizacji</w:t>
      </w:r>
      <w:bookmarkEnd w:id="145"/>
    </w:p>
    <w:tbl>
      <w:tblPr>
        <w:tblW w:w="9322" w:type="dxa"/>
        <w:tblInd w:w="-106" w:type="dxa"/>
        <w:tblBorders>
          <w:top w:val="single" w:sz="4" w:space="0" w:color="9069CA"/>
          <w:left w:val="single" w:sz="4" w:space="0" w:color="9069CA"/>
          <w:bottom w:val="single" w:sz="4" w:space="0" w:color="9069CA"/>
          <w:right w:val="single" w:sz="4" w:space="0" w:color="9069CA"/>
          <w:insideH w:val="single" w:sz="4" w:space="0" w:color="9069CA"/>
          <w:insideV w:val="single" w:sz="4" w:space="0" w:color="9069CA"/>
        </w:tblBorders>
        <w:tblLook w:val="00A0" w:firstRow="1" w:lastRow="0" w:firstColumn="1" w:lastColumn="0" w:noHBand="0" w:noVBand="0"/>
      </w:tblPr>
      <w:tblGrid>
        <w:gridCol w:w="2093"/>
        <w:gridCol w:w="7229"/>
      </w:tblGrid>
      <w:tr w:rsidR="0012473C" w:rsidRPr="000E34F6" w14:paraId="4B91FB68" w14:textId="77777777">
        <w:trPr>
          <w:trHeight w:val="567"/>
          <w:tblHeader/>
        </w:trPr>
        <w:tc>
          <w:tcPr>
            <w:tcW w:w="2093" w:type="dxa"/>
            <w:tcBorders>
              <w:right w:val="single" w:sz="4" w:space="0" w:color="FFFFFF"/>
            </w:tcBorders>
            <w:shd w:val="clear" w:color="auto" w:fill="9069CA"/>
            <w:vAlign w:val="center"/>
          </w:tcPr>
          <w:p w14:paraId="7F0514F6" w14:textId="77777777" w:rsidR="0012473C" w:rsidRPr="000E34F6" w:rsidRDefault="0012473C" w:rsidP="00070A64">
            <w:pPr>
              <w:spacing w:after="0" w:line="240" w:lineRule="auto"/>
              <w:jc w:val="center"/>
              <w:rPr>
                <w:rFonts w:ascii="Times New Roman" w:hAnsi="Times New Roman"/>
                <w:b/>
                <w:color w:val="FFFFFF"/>
              </w:rPr>
            </w:pPr>
            <w:r w:rsidRPr="000E34F6">
              <w:rPr>
                <w:rFonts w:ascii="Times New Roman" w:hAnsi="Times New Roman"/>
                <w:b/>
                <w:color w:val="FFFFFF"/>
              </w:rPr>
              <w:t>Podmiot</w:t>
            </w:r>
          </w:p>
        </w:tc>
        <w:tc>
          <w:tcPr>
            <w:tcW w:w="7229" w:type="dxa"/>
            <w:tcBorders>
              <w:left w:val="single" w:sz="4" w:space="0" w:color="FFFFFF"/>
            </w:tcBorders>
            <w:shd w:val="clear" w:color="auto" w:fill="9069CA"/>
            <w:vAlign w:val="center"/>
          </w:tcPr>
          <w:p w14:paraId="01022D56" w14:textId="77777777" w:rsidR="0012473C" w:rsidRPr="000E34F6" w:rsidRDefault="0012473C" w:rsidP="00070A64">
            <w:pPr>
              <w:spacing w:after="0" w:line="240" w:lineRule="auto"/>
              <w:jc w:val="center"/>
              <w:rPr>
                <w:rFonts w:ascii="Times New Roman" w:hAnsi="Times New Roman"/>
                <w:b/>
                <w:color w:val="FFFFFF"/>
              </w:rPr>
            </w:pPr>
            <w:r w:rsidRPr="000E34F6">
              <w:rPr>
                <w:rFonts w:ascii="Times New Roman" w:hAnsi="Times New Roman"/>
                <w:b/>
                <w:color w:val="FFFFFF"/>
              </w:rPr>
              <w:t>Zadania</w:t>
            </w:r>
          </w:p>
        </w:tc>
      </w:tr>
      <w:tr w:rsidR="0012473C" w:rsidRPr="000E34F6" w14:paraId="24B36354" w14:textId="77777777">
        <w:trPr>
          <w:trHeight w:val="3155"/>
        </w:trPr>
        <w:tc>
          <w:tcPr>
            <w:tcW w:w="2093" w:type="dxa"/>
            <w:vAlign w:val="center"/>
          </w:tcPr>
          <w:p w14:paraId="3A66A358" w14:textId="77777777" w:rsidR="0012473C" w:rsidRPr="000E34F6" w:rsidRDefault="0012473C" w:rsidP="00070A64">
            <w:pPr>
              <w:spacing w:after="0" w:line="240" w:lineRule="auto"/>
              <w:jc w:val="center"/>
              <w:rPr>
                <w:rFonts w:ascii="Times New Roman" w:hAnsi="Times New Roman"/>
              </w:rPr>
            </w:pPr>
            <w:r w:rsidRPr="000E34F6">
              <w:rPr>
                <w:rFonts w:ascii="Times New Roman" w:hAnsi="Times New Roman"/>
              </w:rPr>
              <w:t xml:space="preserve">Burmistrz Świecia </w:t>
            </w:r>
          </w:p>
        </w:tc>
        <w:tc>
          <w:tcPr>
            <w:tcW w:w="7229" w:type="dxa"/>
          </w:tcPr>
          <w:p w14:paraId="0E952EC1" w14:textId="35D0B69A" w:rsidR="0012473C" w:rsidRPr="001E53E8" w:rsidRDefault="001E21D4"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Za</w:t>
            </w:r>
            <w:r>
              <w:rPr>
                <w:rFonts w:ascii="Times New Roman" w:hAnsi="Times New Roman"/>
                <w:sz w:val="22"/>
                <w:szCs w:val="22"/>
                <w:lang w:eastAsia="en-US"/>
              </w:rPr>
              <w:t>rzą</w:t>
            </w:r>
            <w:r w:rsidRPr="001E53E8">
              <w:rPr>
                <w:rFonts w:ascii="Times New Roman" w:hAnsi="Times New Roman"/>
                <w:sz w:val="22"/>
                <w:szCs w:val="22"/>
                <w:lang w:eastAsia="en-US"/>
              </w:rPr>
              <w:t xml:space="preserve">dzanie </w:t>
            </w:r>
            <w:r w:rsidR="0012473C" w:rsidRPr="001E53E8">
              <w:rPr>
                <w:rFonts w:ascii="Times New Roman" w:hAnsi="Times New Roman"/>
                <w:sz w:val="22"/>
                <w:szCs w:val="22"/>
                <w:lang w:eastAsia="en-US"/>
              </w:rPr>
              <w:t>procesem rewitalizacji – wydawanie Zarządzeń, powoływanie zespołów, komitetów i Pełnomocnika,</w:t>
            </w:r>
          </w:p>
          <w:p w14:paraId="0C2F560B"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Nadzór nad pracownikami UM zaangażowanymi w realizację Programu</w:t>
            </w:r>
          </w:p>
          <w:p w14:paraId="0F0492C1"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Koordynowanie całego procesu rewitalizacji – analiza sprawozdań i informacji z realizacji Programu składanych przez Pełnomocnika i Zespół ds. rewitalizacji,</w:t>
            </w:r>
          </w:p>
          <w:p w14:paraId="3D7EB6C7"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Podejmowanie decyzji strategicznych - finansowych, personalnych.</w:t>
            </w:r>
          </w:p>
          <w:p w14:paraId="4136C0C4"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Zapewnienie środków na realizację Programu w działaniach Gminy oraz w dokumentach – budżet Gminy, Wieloletnia Prognoza Finansowa.</w:t>
            </w:r>
          </w:p>
          <w:p w14:paraId="6C8DFC30"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Wystąpienie z wnioskiem do Rady Miejskiej o podjęcie uchwały w sprawie przystąpienia do opracowania Lokalnego Programu Rewitalizacji, a następnie w sprawie jego uchwalenia,</w:t>
            </w:r>
          </w:p>
          <w:p w14:paraId="1E10A73D"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Wystąpienie z wnioskiem do Rady Miejskiej o zmianę Lokalnego Programu Rewitalizacji,</w:t>
            </w:r>
          </w:p>
          <w:p w14:paraId="7FEC94EA"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Wprowadzanie na sesje projektów Uchwał,</w:t>
            </w:r>
          </w:p>
          <w:p w14:paraId="3219D955"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Zapewnienie zgodności innych podejmowanych działań z programem rewitalizacji.</w:t>
            </w:r>
          </w:p>
        </w:tc>
      </w:tr>
      <w:tr w:rsidR="0012473C" w:rsidRPr="000E34F6" w14:paraId="1B5EA452" w14:textId="77777777">
        <w:trPr>
          <w:trHeight w:val="2814"/>
        </w:trPr>
        <w:tc>
          <w:tcPr>
            <w:tcW w:w="2093" w:type="dxa"/>
            <w:vAlign w:val="center"/>
          </w:tcPr>
          <w:p w14:paraId="10F65201" w14:textId="77777777" w:rsidR="0012473C" w:rsidRPr="000E34F6" w:rsidRDefault="0012473C" w:rsidP="00070A64">
            <w:pPr>
              <w:spacing w:after="0" w:line="240" w:lineRule="auto"/>
              <w:jc w:val="center"/>
              <w:rPr>
                <w:rFonts w:ascii="Times New Roman" w:hAnsi="Times New Roman"/>
              </w:rPr>
            </w:pPr>
            <w:r w:rsidRPr="000E34F6">
              <w:rPr>
                <w:rFonts w:ascii="Times New Roman" w:hAnsi="Times New Roman"/>
              </w:rPr>
              <w:lastRenderedPageBreak/>
              <w:t>Pełnomocnik ds. Rewitalizacji</w:t>
            </w:r>
          </w:p>
        </w:tc>
        <w:tc>
          <w:tcPr>
            <w:tcW w:w="7229" w:type="dxa"/>
          </w:tcPr>
          <w:p w14:paraId="54B4A496"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Współpraca z Zespołem ds. rewitalizacji, mieszkańcami oraz przedstawicielami władz miejskich w celu opracowania LPR,</w:t>
            </w:r>
          </w:p>
          <w:p w14:paraId="311AFF7C"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Współpraca ze Społecznym Komitetem ds. rewitalizacji,</w:t>
            </w:r>
          </w:p>
          <w:p w14:paraId="73C80E96"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Współpraca z firmą zewnętrzną wspierającą Gminę w przygotowaniu dokumentu,</w:t>
            </w:r>
          </w:p>
          <w:p w14:paraId="5CE488D3"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 xml:space="preserve">Prowadzenie analiz służących wyznaczeniu obszaru zdegradowanego i obszaru rewitalizacji, </w:t>
            </w:r>
          </w:p>
          <w:p w14:paraId="4661FC11"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Organizacja i przeprowadzenie konsultacji społecznych,</w:t>
            </w:r>
          </w:p>
          <w:p w14:paraId="380FE3DB"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Analiza wyników konsultacji społecznych,</w:t>
            </w:r>
          </w:p>
          <w:p w14:paraId="54A50D91"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Nadzór nad prawidłowym opracowaniem dokumentu,</w:t>
            </w:r>
          </w:p>
          <w:p w14:paraId="5B0658AE"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Nadzór nad wdrażaniem LPR zgodnie z zapisami Programu,</w:t>
            </w:r>
          </w:p>
          <w:p w14:paraId="1D84DF5C"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Monitoring prawidłowości realizacji Programu,</w:t>
            </w:r>
          </w:p>
          <w:p w14:paraId="0D797F3A"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Występowanie do Burmistrza o konieczność zmian w Programie,</w:t>
            </w:r>
          </w:p>
          <w:p w14:paraId="09128D65"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Informowanie Burmistrza o realizacji Programu., problemach we wdrażaniu Programu,</w:t>
            </w:r>
          </w:p>
          <w:p w14:paraId="27C70D72"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Sporządzanie analiz z wdrażania Programu,</w:t>
            </w:r>
          </w:p>
          <w:p w14:paraId="1A5B9945"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Przedstawienie informacji o stopniu realizacji LPR, problemach, sukcesach Programu Rady Miejskiej,</w:t>
            </w:r>
          </w:p>
          <w:p w14:paraId="4713B126"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Przygotowywanie projektów Uchwał,</w:t>
            </w:r>
          </w:p>
          <w:p w14:paraId="597FEAC6"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Sporządzeniu lub zmianie lokalnego programu rewitalizacji, ocenie aktualności i stopnia jego realizacji.</w:t>
            </w:r>
          </w:p>
        </w:tc>
      </w:tr>
      <w:tr w:rsidR="0012473C" w:rsidRPr="000E34F6" w14:paraId="37CB604B" w14:textId="77777777">
        <w:trPr>
          <w:trHeight w:val="2684"/>
        </w:trPr>
        <w:tc>
          <w:tcPr>
            <w:tcW w:w="2093" w:type="dxa"/>
            <w:vAlign w:val="center"/>
          </w:tcPr>
          <w:p w14:paraId="18D290F8" w14:textId="77777777" w:rsidR="0012473C" w:rsidRPr="000E34F6" w:rsidRDefault="0012473C" w:rsidP="00070A64">
            <w:pPr>
              <w:spacing w:after="0" w:line="240" w:lineRule="auto"/>
              <w:jc w:val="center"/>
              <w:rPr>
                <w:rFonts w:ascii="Times New Roman" w:hAnsi="Times New Roman"/>
              </w:rPr>
            </w:pPr>
            <w:r w:rsidRPr="000E34F6">
              <w:rPr>
                <w:rFonts w:ascii="Times New Roman" w:hAnsi="Times New Roman"/>
              </w:rPr>
              <w:t>Zespół ds. rewitalizacji</w:t>
            </w:r>
          </w:p>
        </w:tc>
        <w:tc>
          <w:tcPr>
            <w:tcW w:w="7229" w:type="dxa"/>
          </w:tcPr>
          <w:p w14:paraId="61102FE4" w14:textId="77777777" w:rsidR="0012473C" w:rsidRPr="001E53E8" w:rsidRDefault="0012473C" w:rsidP="008B0712">
            <w:pPr>
              <w:pStyle w:val="Akapitzlist"/>
              <w:numPr>
                <w:ilvl w:val="0"/>
                <w:numId w:val="8"/>
              </w:numPr>
              <w:spacing w:before="60" w:after="60" w:line="240" w:lineRule="auto"/>
              <w:ind w:left="453" w:hanging="357"/>
              <w:rPr>
                <w:rFonts w:ascii="Times New Roman" w:hAnsi="Times New Roman"/>
                <w:sz w:val="22"/>
                <w:szCs w:val="22"/>
                <w:lang w:eastAsia="en-US"/>
              </w:rPr>
            </w:pPr>
            <w:r w:rsidRPr="001E53E8">
              <w:rPr>
                <w:rFonts w:ascii="Times New Roman" w:hAnsi="Times New Roman"/>
                <w:sz w:val="22"/>
                <w:szCs w:val="22"/>
                <w:lang w:eastAsia="en-US"/>
              </w:rPr>
              <w:t>Współpraca z Pełnomocnikiem ds. rewitalizacji,</w:t>
            </w:r>
          </w:p>
          <w:p w14:paraId="450A27B4" w14:textId="77777777" w:rsidR="0012473C" w:rsidRPr="001E53E8" w:rsidRDefault="0012473C" w:rsidP="008B0712">
            <w:pPr>
              <w:pStyle w:val="Akapitzlist"/>
              <w:numPr>
                <w:ilvl w:val="0"/>
                <w:numId w:val="8"/>
              </w:numPr>
              <w:spacing w:before="60" w:after="60" w:line="240" w:lineRule="auto"/>
              <w:ind w:left="453" w:hanging="357"/>
              <w:rPr>
                <w:rFonts w:ascii="Times New Roman" w:hAnsi="Times New Roman"/>
                <w:sz w:val="22"/>
                <w:szCs w:val="22"/>
                <w:lang w:eastAsia="en-US"/>
              </w:rPr>
            </w:pPr>
            <w:r w:rsidRPr="001E53E8">
              <w:rPr>
                <w:rFonts w:ascii="Times New Roman" w:hAnsi="Times New Roman"/>
                <w:sz w:val="22"/>
                <w:szCs w:val="22"/>
                <w:lang w:eastAsia="en-US"/>
              </w:rPr>
              <w:t>Realizacja założeń PR zgodnie z prawem i wiedzą merytoryczną poszczególnych członów Zespołu,</w:t>
            </w:r>
          </w:p>
          <w:p w14:paraId="31A1F11E" w14:textId="77777777" w:rsidR="0012473C" w:rsidRPr="001E53E8" w:rsidRDefault="0012473C" w:rsidP="008B0712">
            <w:pPr>
              <w:pStyle w:val="Akapitzlist"/>
              <w:numPr>
                <w:ilvl w:val="0"/>
                <w:numId w:val="8"/>
              </w:numPr>
              <w:spacing w:before="60" w:after="60" w:line="240" w:lineRule="auto"/>
              <w:ind w:left="453" w:hanging="357"/>
              <w:rPr>
                <w:rFonts w:ascii="Times New Roman" w:hAnsi="Times New Roman"/>
                <w:sz w:val="22"/>
                <w:szCs w:val="22"/>
                <w:lang w:eastAsia="en-US"/>
              </w:rPr>
            </w:pPr>
            <w:r w:rsidRPr="001E53E8">
              <w:rPr>
                <w:rFonts w:ascii="Times New Roman" w:hAnsi="Times New Roman"/>
                <w:sz w:val="22"/>
                <w:szCs w:val="22"/>
                <w:lang w:eastAsia="en-US"/>
              </w:rPr>
              <w:t>Współpraca z interesariuszami rewitalizacji,</w:t>
            </w:r>
          </w:p>
          <w:p w14:paraId="2CABE5BD"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Współpraca ze Społecznym Komitetem ds. rewitalizacji.</w:t>
            </w:r>
          </w:p>
          <w:p w14:paraId="59995555"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 xml:space="preserve">Przygotowanie dokumentacji i rozwiązań merytorycznych w celu pozyskania środków realizację założonych projektów oraz </w:t>
            </w:r>
          </w:p>
          <w:p w14:paraId="6A6B7744" w14:textId="6E534685" w:rsidR="0012473C" w:rsidRPr="001E53E8" w:rsidRDefault="0012473C" w:rsidP="008B0712">
            <w:pPr>
              <w:pStyle w:val="Akapitzlist"/>
              <w:numPr>
                <w:ilvl w:val="0"/>
                <w:numId w:val="8"/>
              </w:numPr>
              <w:spacing w:before="60" w:after="60" w:line="240" w:lineRule="auto"/>
              <w:ind w:left="453" w:hanging="357"/>
              <w:rPr>
                <w:rFonts w:ascii="Times New Roman" w:hAnsi="Times New Roman"/>
                <w:sz w:val="22"/>
                <w:szCs w:val="22"/>
                <w:lang w:eastAsia="en-US"/>
              </w:rPr>
            </w:pPr>
            <w:r w:rsidRPr="001E53E8">
              <w:rPr>
                <w:rFonts w:ascii="Times New Roman" w:hAnsi="Times New Roman"/>
                <w:sz w:val="22"/>
                <w:szCs w:val="22"/>
                <w:lang w:eastAsia="en-US"/>
              </w:rPr>
              <w:t xml:space="preserve">Wdrażanie projektów i przedsięwzięć rewitalizacyjnych, w zakresie </w:t>
            </w:r>
            <w:r w:rsidR="009A201B">
              <w:rPr>
                <w:rFonts w:ascii="Times New Roman" w:hAnsi="Times New Roman"/>
                <w:sz w:val="22"/>
                <w:szCs w:val="22"/>
                <w:lang w:eastAsia="en-US"/>
              </w:rPr>
              <w:t>umiejętności</w:t>
            </w:r>
            <w:r w:rsidRPr="001E53E8">
              <w:rPr>
                <w:rFonts w:ascii="Times New Roman" w:hAnsi="Times New Roman"/>
                <w:sz w:val="22"/>
                <w:szCs w:val="22"/>
                <w:lang w:eastAsia="en-US"/>
              </w:rPr>
              <w:t xml:space="preserve"> poszczególnych członków Zespołu.</w:t>
            </w:r>
          </w:p>
        </w:tc>
      </w:tr>
      <w:tr w:rsidR="0012473C" w:rsidRPr="000E34F6" w14:paraId="036E3EAC" w14:textId="77777777">
        <w:trPr>
          <w:trHeight w:val="670"/>
        </w:trPr>
        <w:tc>
          <w:tcPr>
            <w:tcW w:w="2093" w:type="dxa"/>
            <w:vAlign w:val="center"/>
          </w:tcPr>
          <w:p w14:paraId="1039E900" w14:textId="77777777" w:rsidR="0012473C" w:rsidRPr="000E34F6" w:rsidRDefault="0012473C" w:rsidP="00070A64">
            <w:pPr>
              <w:spacing w:after="0" w:line="240" w:lineRule="auto"/>
              <w:jc w:val="center"/>
              <w:rPr>
                <w:rFonts w:ascii="Times New Roman" w:hAnsi="Times New Roman"/>
              </w:rPr>
            </w:pPr>
            <w:r w:rsidRPr="000E34F6">
              <w:rPr>
                <w:rFonts w:ascii="Times New Roman" w:hAnsi="Times New Roman"/>
              </w:rPr>
              <w:t>Rada Miejska</w:t>
            </w:r>
          </w:p>
        </w:tc>
        <w:tc>
          <w:tcPr>
            <w:tcW w:w="7229" w:type="dxa"/>
          </w:tcPr>
          <w:p w14:paraId="18AC70FB" w14:textId="77777777" w:rsidR="0012473C" w:rsidRPr="001E53E8" w:rsidRDefault="0012473C" w:rsidP="008B0712">
            <w:pPr>
              <w:pStyle w:val="Akapitzlist"/>
              <w:numPr>
                <w:ilvl w:val="0"/>
                <w:numId w:val="8"/>
              </w:numPr>
              <w:spacing w:before="60" w:after="60"/>
              <w:ind w:left="453" w:hanging="357"/>
              <w:jc w:val="left"/>
              <w:rPr>
                <w:rFonts w:ascii="Times New Roman" w:hAnsi="Times New Roman"/>
                <w:sz w:val="22"/>
                <w:szCs w:val="22"/>
                <w:lang w:eastAsia="en-US"/>
              </w:rPr>
            </w:pPr>
            <w:r w:rsidRPr="001E53E8">
              <w:rPr>
                <w:rFonts w:ascii="Times New Roman" w:hAnsi="Times New Roman"/>
                <w:sz w:val="22"/>
                <w:szCs w:val="22"/>
                <w:lang w:eastAsia="en-US"/>
              </w:rPr>
              <w:t>Zatwierdzenie i uchwalenie Lokalnego Programu Rewitalizacji,</w:t>
            </w:r>
          </w:p>
          <w:p w14:paraId="2A7707B4"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Uchwalanie zmian Lokalnego Programu Rewitalizacji,</w:t>
            </w:r>
          </w:p>
          <w:p w14:paraId="336F58E9"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 xml:space="preserve">Podjęcie uchwały o uchyleniu Lokalnego Programu Rewitalizacji w całości lub w części w przypadku stwierdzenia osiągnięcia celów rewitalizacji </w:t>
            </w:r>
            <w:r w:rsidRPr="001E53E8">
              <w:rPr>
                <w:rFonts w:ascii="Times New Roman" w:hAnsi="Times New Roman"/>
                <w:sz w:val="22"/>
                <w:szCs w:val="22"/>
                <w:lang w:eastAsia="en-US"/>
              </w:rPr>
              <w:br/>
              <w:t>w nim zawartych,</w:t>
            </w:r>
          </w:p>
          <w:p w14:paraId="51B2B849"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Podjęcie uchwał umożliwiających realizację Programu pod względem finansowym i technicznym</w:t>
            </w:r>
          </w:p>
          <w:p w14:paraId="5054B9F6"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Zapewnienie zgodności innych podejmowanych działań z programem rewitalizacji,</w:t>
            </w:r>
          </w:p>
          <w:p w14:paraId="5D6EEC5B"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Nadzór nad Burmistrzem w zakresie realizacji Programu.</w:t>
            </w:r>
          </w:p>
        </w:tc>
      </w:tr>
      <w:tr w:rsidR="0012473C" w:rsidRPr="000E34F6" w14:paraId="0240D55B" w14:textId="77777777">
        <w:tc>
          <w:tcPr>
            <w:tcW w:w="2093" w:type="dxa"/>
            <w:vAlign w:val="center"/>
          </w:tcPr>
          <w:p w14:paraId="3766F745" w14:textId="77777777" w:rsidR="0012473C" w:rsidRPr="000E34F6" w:rsidRDefault="0012473C" w:rsidP="00070A64">
            <w:pPr>
              <w:spacing w:after="0" w:line="240" w:lineRule="auto"/>
              <w:jc w:val="center"/>
              <w:rPr>
                <w:rFonts w:ascii="Times New Roman" w:hAnsi="Times New Roman"/>
              </w:rPr>
            </w:pPr>
            <w:r w:rsidRPr="000E34F6">
              <w:rPr>
                <w:rFonts w:ascii="Times New Roman" w:hAnsi="Times New Roman"/>
              </w:rPr>
              <w:lastRenderedPageBreak/>
              <w:t xml:space="preserve">Społeczny Komitet ds. Rewitalizacji  </w:t>
            </w:r>
          </w:p>
        </w:tc>
        <w:tc>
          <w:tcPr>
            <w:tcW w:w="7229" w:type="dxa"/>
          </w:tcPr>
          <w:p w14:paraId="0428E10B"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Komitet wspiera działania Burmistrza Świecia w obszarze rewitalizacji w zakresie wdrażania i monitoringu realizacji Programu,</w:t>
            </w:r>
          </w:p>
          <w:p w14:paraId="2F4E27B5"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Stanowi forum współpracy i dialogu interesariuszy z organami Gminy, a także sprawuje funkcje opiniodawczo–doradcze w sprawach związanych z wdrażaniem Lokalnego Programu Rewitalizacji oraz oceną przebiegu procesu rewitalizacji,</w:t>
            </w:r>
          </w:p>
          <w:p w14:paraId="645613E2"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Komitet reprezentuje mieszkańców i innych interesariuszy, lokalne środowiska gospodarcze, organizacje pozarządowe.</w:t>
            </w:r>
          </w:p>
          <w:p w14:paraId="5545A9BB"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Komitet uprawniony jest do wyrażania opinii oraz podejmowania inicjatyw rozwiązań odnoszących się do rewitalizacji,</w:t>
            </w:r>
          </w:p>
          <w:p w14:paraId="6C8D4299" w14:textId="77777777" w:rsidR="0012473C" w:rsidRPr="001E53E8" w:rsidRDefault="0012473C" w:rsidP="008B0712">
            <w:pPr>
              <w:pStyle w:val="Akapitzlist"/>
              <w:numPr>
                <w:ilvl w:val="0"/>
                <w:numId w:val="8"/>
              </w:numPr>
              <w:spacing w:before="60" w:after="60"/>
              <w:ind w:left="453" w:hanging="357"/>
              <w:rPr>
                <w:rFonts w:ascii="Times New Roman" w:hAnsi="Times New Roman"/>
                <w:sz w:val="22"/>
                <w:szCs w:val="22"/>
                <w:lang w:eastAsia="en-US"/>
              </w:rPr>
            </w:pPr>
            <w:r w:rsidRPr="001E53E8">
              <w:rPr>
                <w:rFonts w:ascii="Times New Roman" w:hAnsi="Times New Roman"/>
                <w:sz w:val="22"/>
                <w:szCs w:val="22"/>
                <w:lang w:eastAsia="en-US"/>
              </w:rPr>
              <w:t>Komitet uczestniczy w opiniowaniu projektów uchwał Rady Miejskiej i zarządzeń Burmistrza związanych z rewitalizacją</w:t>
            </w:r>
          </w:p>
        </w:tc>
      </w:tr>
      <w:tr w:rsidR="0012473C" w:rsidRPr="000E34F6" w14:paraId="7262E082" w14:textId="77777777">
        <w:tc>
          <w:tcPr>
            <w:tcW w:w="2093" w:type="dxa"/>
            <w:vAlign w:val="center"/>
          </w:tcPr>
          <w:p w14:paraId="0C45BB95" w14:textId="77777777" w:rsidR="0012473C" w:rsidRPr="000E34F6" w:rsidRDefault="0012473C" w:rsidP="00070A64">
            <w:pPr>
              <w:spacing w:after="0" w:line="240" w:lineRule="auto"/>
              <w:jc w:val="center"/>
              <w:rPr>
                <w:rFonts w:ascii="Times New Roman" w:hAnsi="Times New Roman"/>
              </w:rPr>
            </w:pPr>
            <w:r w:rsidRPr="000E34F6">
              <w:rPr>
                <w:rFonts w:ascii="Times New Roman" w:hAnsi="Times New Roman"/>
              </w:rPr>
              <w:t>Interesariusze rewitalizacji (m. in. mieszkańcy, grupy nieformalne, organizacje pozarządowe, lokalni liderzy, przedsiębiorcy)</w:t>
            </w:r>
          </w:p>
        </w:tc>
        <w:tc>
          <w:tcPr>
            <w:tcW w:w="7229" w:type="dxa"/>
          </w:tcPr>
          <w:p w14:paraId="6A3A0D75" w14:textId="77777777" w:rsidR="0012473C" w:rsidRPr="001E53E8" w:rsidRDefault="0012473C" w:rsidP="008B0712">
            <w:pPr>
              <w:pStyle w:val="Akapitzlist"/>
              <w:numPr>
                <w:ilvl w:val="0"/>
                <w:numId w:val="8"/>
              </w:numPr>
              <w:spacing w:before="60" w:after="60" w:line="240" w:lineRule="auto"/>
              <w:ind w:left="459"/>
              <w:rPr>
                <w:rFonts w:ascii="Times New Roman" w:hAnsi="Times New Roman"/>
                <w:sz w:val="22"/>
                <w:szCs w:val="22"/>
                <w:lang w:eastAsia="en-US"/>
              </w:rPr>
            </w:pPr>
            <w:r w:rsidRPr="001E53E8">
              <w:rPr>
                <w:rFonts w:ascii="Times New Roman" w:hAnsi="Times New Roman"/>
                <w:sz w:val="22"/>
                <w:szCs w:val="22"/>
                <w:lang w:eastAsia="en-US"/>
              </w:rPr>
              <w:t>Aktywny udział w pracach związanych z opracowaniem i wdrażaniem programu rewitalizacji oraz jego realizacją, m. in. poprzez udział w spotkaniach dotyczących rewitalizacji, opiniowanie sposobu wdrażania programu i realizacji poszczególnych zadań.</w:t>
            </w:r>
          </w:p>
          <w:p w14:paraId="50233987" w14:textId="77777777" w:rsidR="0012473C" w:rsidRPr="001E53E8" w:rsidRDefault="0012473C" w:rsidP="008B0712">
            <w:pPr>
              <w:pStyle w:val="Akapitzlist"/>
              <w:numPr>
                <w:ilvl w:val="0"/>
                <w:numId w:val="8"/>
              </w:numPr>
              <w:spacing w:before="60" w:after="60" w:line="240" w:lineRule="auto"/>
              <w:ind w:left="459"/>
              <w:rPr>
                <w:rFonts w:ascii="Times New Roman" w:hAnsi="Times New Roman"/>
                <w:sz w:val="22"/>
                <w:szCs w:val="22"/>
                <w:lang w:eastAsia="en-US"/>
              </w:rPr>
            </w:pPr>
            <w:r w:rsidRPr="001E53E8">
              <w:rPr>
                <w:rFonts w:ascii="Times New Roman" w:hAnsi="Times New Roman"/>
                <w:sz w:val="22"/>
                <w:szCs w:val="22"/>
                <w:lang w:eastAsia="en-US"/>
              </w:rPr>
              <w:t>Wskazywanie potrzeb rewitalizacyjnych.</w:t>
            </w:r>
          </w:p>
        </w:tc>
      </w:tr>
    </w:tbl>
    <w:p w14:paraId="564BCDB7" w14:textId="77777777" w:rsidR="0012473C" w:rsidRPr="000E34F6" w:rsidRDefault="0012473C" w:rsidP="00CA576D">
      <w:pPr>
        <w:pStyle w:val="Legenda"/>
        <w:rPr>
          <w:rFonts w:ascii="Times New Roman" w:hAnsi="Times New Roman"/>
          <w:b w:val="0"/>
          <w:bCs w:val="0"/>
          <w:i/>
          <w:iCs/>
          <w:sz w:val="16"/>
          <w:szCs w:val="16"/>
        </w:rPr>
      </w:pPr>
      <w:r w:rsidRPr="000E34F6">
        <w:rPr>
          <w:rFonts w:ascii="Times New Roman" w:hAnsi="Times New Roman"/>
          <w:b w:val="0"/>
          <w:bCs w:val="0"/>
          <w:i/>
          <w:iCs/>
          <w:sz w:val="16"/>
          <w:szCs w:val="16"/>
        </w:rPr>
        <w:t>Źródło: Opracowanie własne</w:t>
      </w:r>
    </w:p>
    <w:p w14:paraId="21205A40" w14:textId="77777777" w:rsidR="0012473C" w:rsidRPr="003C0D65" w:rsidRDefault="0012473C" w:rsidP="004563D3">
      <w:pPr>
        <w:pStyle w:val="Nagwek2"/>
        <w:spacing w:after="240"/>
        <w:rPr>
          <w:rFonts w:ascii="Times New Roman" w:hAnsi="Times New Roman"/>
          <w:sz w:val="24"/>
          <w:szCs w:val="24"/>
        </w:rPr>
      </w:pPr>
      <w:bookmarkStart w:id="146" w:name="_Toc494220427"/>
      <w:bookmarkStart w:id="147" w:name="_Toc17810976"/>
      <w:r w:rsidRPr="003C0D65">
        <w:rPr>
          <w:rFonts w:ascii="Times New Roman" w:hAnsi="Times New Roman"/>
          <w:sz w:val="24"/>
          <w:szCs w:val="24"/>
        </w:rPr>
        <w:t>12.2 Sposób koordynacji działań podmiotów uczestniczących w programie rewitalizacji</w:t>
      </w:r>
      <w:bookmarkEnd w:id="146"/>
      <w:bookmarkEnd w:id="147"/>
    </w:p>
    <w:p w14:paraId="71331FA4" w14:textId="1C362712" w:rsidR="0012473C" w:rsidRPr="003C0D65" w:rsidRDefault="00340B4B" w:rsidP="000E34F6">
      <w:pPr>
        <w:pStyle w:val="Tekstpodstawowyzwciciem"/>
        <w:rPr>
          <w:rFonts w:ascii="Times New Roman" w:hAnsi="Times New Roman"/>
        </w:rPr>
      </w:pPr>
      <w:r>
        <w:rPr>
          <w:rFonts w:ascii="Times New Roman" w:hAnsi="Times New Roman"/>
        </w:rPr>
        <w:t>Organizatorem</w:t>
      </w:r>
      <w:r w:rsidRPr="003C0D65">
        <w:rPr>
          <w:rFonts w:ascii="Times New Roman" w:hAnsi="Times New Roman"/>
        </w:rPr>
        <w:t xml:space="preserve"> </w:t>
      </w:r>
      <w:r w:rsidR="0012473C" w:rsidRPr="003C0D65">
        <w:rPr>
          <w:rFonts w:ascii="Times New Roman" w:hAnsi="Times New Roman"/>
        </w:rPr>
        <w:t xml:space="preserve">całego procesu rewitalizacji jest Urząd Miejski w Świeciu, który jako instytucja samorządowa posiada odpowiedni potencjał organizacyjny oraz doświadczenie niezbędne do realizacji tego zadania. Do realizacji zadań związanych z rewitalizacją Burmistrz Świecia zarządzeniem nr </w:t>
      </w:r>
      <w:r w:rsidR="00C37947">
        <w:rPr>
          <w:rFonts w:ascii="Times New Roman" w:hAnsi="Times New Roman"/>
        </w:rPr>
        <w:t>236/19</w:t>
      </w:r>
      <w:r w:rsidR="0012473C" w:rsidRPr="003C0D65">
        <w:rPr>
          <w:rFonts w:ascii="Times New Roman" w:hAnsi="Times New Roman"/>
        </w:rPr>
        <w:t xml:space="preserve"> z dnia </w:t>
      </w:r>
      <w:r w:rsidR="00C37947">
        <w:rPr>
          <w:rFonts w:ascii="Times New Roman" w:hAnsi="Times New Roman"/>
        </w:rPr>
        <w:t>31 lipca</w:t>
      </w:r>
      <w:r w:rsidR="0012473C" w:rsidRPr="003C0D65">
        <w:rPr>
          <w:rFonts w:ascii="Times New Roman" w:hAnsi="Times New Roman"/>
        </w:rPr>
        <w:t xml:space="preserve"> 201 r. powołał zespół do spraw rewitalizacji. W skład zespołu wchodzi </w:t>
      </w:r>
      <w:r w:rsidR="00C37947" w:rsidRPr="003C0D65">
        <w:rPr>
          <w:rFonts w:ascii="Times New Roman" w:hAnsi="Times New Roman"/>
        </w:rPr>
        <w:t>1</w:t>
      </w:r>
      <w:r w:rsidR="00C37947">
        <w:rPr>
          <w:rFonts w:ascii="Times New Roman" w:hAnsi="Times New Roman"/>
        </w:rPr>
        <w:t>7</w:t>
      </w:r>
      <w:r w:rsidR="00C37947" w:rsidRPr="003C0D65">
        <w:rPr>
          <w:rFonts w:ascii="Times New Roman" w:hAnsi="Times New Roman"/>
        </w:rPr>
        <w:t xml:space="preserve"> </w:t>
      </w:r>
      <w:r w:rsidR="0012473C" w:rsidRPr="003C0D65">
        <w:rPr>
          <w:rFonts w:ascii="Times New Roman" w:hAnsi="Times New Roman"/>
        </w:rPr>
        <w:t xml:space="preserve">osób – przedstawicieli różnych wydziałów Urzędu Miejskiego. Powołano także Pełnomocnika ds. Rewitalizacji (Kierownik Wydziału Gospodarki, Rozwoju i Współpracy Zagranicznej), który nadzoruje proces opracowania i wdrażania programu rewitalizacji (Zarządzenie nr </w:t>
      </w:r>
      <w:r w:rsidR="00C37947">
        <w:rPr>
          <w:rFonts w:ascii="Times New Roman" w:hAnsi="Times New Roman"/>
        </w:rPr>
        <w:t>237/19</w:t>
      </w:r>
      <w:r w:rsidR="0012473C" w:rsidRPr="003C0D65">
        <w:rPr>
          <w:rFonts w:ascii="Times New Roman" w:hAnsi="Times New Roman"/>
        </w:rPr>
        <w:t xml:space="preserve"> Burmistrza Świecia z dnia </w:t>
      </w:r>
      <w:r w:rsidR="0063427C">
        <w:rPr>
          <w:rFonts w:ascii="Times New Roman" w:hAnsi="Times New Roman"/>
        </w:rPr>
        <w:t>31 lipca</w:t>
      </w:r>
      <w:r w:rsidR="0012473C" w:rsidRPr="003C0D65">
        <w:rPr>
          <w:rFonts w:ascii="Times New Roman" w:hAnsi="Times New Roman"/>
        </w:rPr>
        <w:t xml:space="preserve"> </w:t>
      </w:r>
      <w:r w:rsidR="0063427C" w:rsidRPr="003C0D65">
        <w:rPr>
          <w:rFonts w:ascii="Times New Roman" w:hAnsi="Times New Roman"/>
        </w:rPr>
        <w:t>20</w:t>
      </w:r>
      <w:r w:rsidR="0063427C">
        <w:rPr>
          <w:rFonts w:ascii="Times New Roman" w:hAnsi="Times New Roman"/>
        </w:rPr>
        <w:t>19</w:t>
      </w:r>
      <w:r w:rsidR="0063427C" w:rsidRPr="003C0D65">
        <w:rPr>
          <w:rFonts w:ascii="Times New Roman" w:hAnsi="Times New Roman"/>
        </w:rPr>
        <w:t xml:space="preserve"> </w:t>
      </w:r>
      <w:r w:rsidR="0012473C" w:rsidRPr="003C0D65">
        <w:rPr>
          <w:rFonts w:ascii="Times New Roman" w:hAnsi="Times New Roman"/>
        </w:rPr>
        <w:t>r.)</w:t>
      </w:r>
    </w:p>
    <w:p w14:paraId="5151C0FA" w14:textId="173B80BC" w:rsidR="0012473C" w:rsidRPr="000E34F6" w:rsidRDefault="0012473C" w:rsidP="00CA576D">
      <w:pPr>
        <w:pStyle w:val="Tekstpodstawowyzwciciem"/>
        <w:rPr>
          <w:rFonts w:ascii="Times New Roman" w:hAnsi="Times New Roman"/>
        </w:rPr>
      </w:pPr>
      <w:r w:rsidRPr="003C0D65">
        <w:rPr>
          <w:rFonts w:ascii="Times New Roman" w:hAnsi="Times New Roman"/>
        </w:rPr>
        <w:t xml:space="preserve">Do </w:t>
      </w:r>
      <w:r w:rsidR="00EF7194">
        <w:rPr>
          <w:rFonts w:ascii="Times New Roman" w:hAnsi="Times New Roman"/>
        </w:rPr>
        <w:t xml:space="preserve">zarządzania logistyką </w:t>
      </w:r>
      <w:r w:rsidR="00EF7194" w:rsidRPr="003C0D65">
        <w:rPr>
          <w:rFonts w:ascii="Times New Roman" w:hAnsi="Times New Roman"/>
        </w:rPr>
        <w:t xml:space="preserve"> </w:t>
      </w:r>
      <w:r w:rsidRPr="003C0D65">
        <w:rPr>
          <w:rFonts w:ascii="Times New Roman" w:hAnsi="Times New Roman"/>
        </w:rPr>
        <w:t xml:space="preserve">działań wyznaczony jest Pełnomocnik ds. rewitalizacji wspierany przez Zespół </w:t>
      </w:r>
      <w:r w:rsidRPr="000E34F6">
        <w:rPr>
          <w:rFonts w:ascii="Times New Roman" w:hAnsi="Times New Roman"/>
        </w:rPr>
        <w:t>ds. rewitalizacji</w:t>
      </w:r>
      <w:r w:rsidR="00EF7194">
        <w:rPr>
          <w:rFonts w:ascii="Times New Roman" w:hAnsi="Times New Roman"/>
        </w:rPr>
        <w:t>. Rolą pełnomocnika będzie współpraca w zakresie realizacji założeń LPR</w:t>
      </w:r>
      <w:r w:rsidR="005400A2">
        <w:rPr>
          <w:rFonts w:ascii="Times New Roman" w:hAnsi="Times New Roman"/>
        </w:rPr>
        <w:t xml:space="preserve">. Pełnomocnik pełni </w:t>
      </w:r>
      <w:r w:rsidR="00732EDC">
        <w:rPr>
          <w:rFonts w:ascii="Times New Roman" w:hAnsi="Times New Roman"/>
        </w:rPr>
        <w:t>rol</w:t>
      </w:r>
      <w:r w:rsidR="005400A2">
        <w:rPr>
          <w:rFonts w:ascii="Times New Roman" w:hAnsi="Times New Roman"/>
        </w:rPr>
        <w:t xml:space="preserve">ę nadrzędną w stosunku do Zespołu. </w:t>
      </w:r>
      <w:r w:rsidR="004E4F9B">
        <w:rPr>
          <w:rFonts w:ascii="Times New Roman" w:hAnsi="Times New Roman"/>
        </w:rPr>
        <w:t>Zadania Pełnomocnika określono w tabeli 22.</w:t>
      </w:r>
    </w:p>
    <w:p w14:paraId="6FA9657E"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Głównym zadaniem wszystkich podmiotów zaangażowanych w proces rewitalizacji jest ukierunkowanie, kontrolowanie i ocena z punktu widzenia zapewnienia pełnej spójności z dokumentami strategicznymi. Jest to wyjątkowo istotne z uwagi na znaczenie realizacji programu dla sprawnej implementacji pozostałych instrumentów rozwoju Gminy, a także np. dla możliwości pozyskiwania środków z funduszy strukturalnych, itp.</w:t>
      </w:r>
    </w:p>
    <w:p w14:paraId="5C9EFC6D" w14:textId="77777777" w:rsidR="005B4F5A" w:rsidRDefault="005B4F5A" w:rsidP="004563D3">
      <w:pPr>
        <w:pStyle w:val="Nagwek2"/>
        <w:spacing w:after="240"/>
        <w:rPr>
          <w:rFonts w:ascii="Times New Roman" w:hAnsi="Times New Roman"/>
          <w:sz w:val="24"/>
          <w:szCs w:val="24"/>
        </w:rPr>
        <w:sectPr w:rsidR="005B4F5A" w:rsidSect="004563D3">
          <w:pgSz w:w="11906" w:h="16838"/>
          <w:pgMar w:top="1417" w:right="1417" w:bottom="1417" w:left="1417" w:header="708" w:footer="65" w:gutter="0"/>
          <w:cols w:space="708"/>
          <w:titlePg/>
          <w:docGrid w:linePitch="360"/>
        </w:sectPr>
      </w:pPr>
      <w:bookmarkStart w:id="148" w:name="_Toc494220428"/>
    </w:p>
    <w:p w14:paraId="50A78F61" w14:textId="7BAAA593" w:rsidR="0012473C" w:rsidRPr="003C0D65" w:rsidRDefault="0012473C" w:rsidP="004563D3">
      <w:pPr>
        <w:pStyle w:val="Nagwek2"/>
        <w:spacing w:after="240"/>
        <w:rPr>
          <w:rFonts w:ascii="Times New Roman" w:hAnsi="Times New Roman"/>
          <w:sz w:val="24"/>
          <w:szCs w:val="24"/>
        </w:rPr>
      </w:pPr>
      <w:bookmarkStart w:id="149" w:name="_Toc17810977"/>
      <w:r w:rsidRPr="003C0D65">
        <w:rPr>
          <w:rFonts w:ascii="Times New Roman" w:hAnsi="Times New Roman"/>
          <w:sz w:val="24"/>
          <w:szCs w:val="24"/>
        </w:rPr>
        <w:lastRenderedPageBreak/>
        <w:t>12.3 System informacji i promocji</w:t>
      </w:r>
      <w:bookmarkEnd w:id="148"/>
      <w:bookmarkEnd w:id="149"/>
      <w:r w:rsidRPr="003C0D65">
        <w:rPr>
          <w:rFonts w:ascii="Times New Roman" w:hAnsi="Times New Roman"/>
          <w:sz w:val="24"/>
          <w:szCs w:val="24"/>
        </w:rPr>
        <w:t xml:space="preserve"> </w:t>
      </w:r>
    </w:p>
    <w:p w14:paraId="473458C6"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 xml:space="preserve">Partycypacja społeczności lokalnej (szczegółowo opisana w rozdziale 10) na każdym etapie powstawania i realizacji programu rewitalizacji odgrywa niezmiernie istotną rolę, dostarczając najbardziej rzetelnych informacji na temat problemów, potrzeb oraz potencjałów danego obszaru, które nie są możliwe do uzyskania na podstawie jedynie analizy danych statystycznych. Zaangażowanie na każdym etapie interesariuszy zainteresowanych udziałem w programie (m.in. organizacji pożytku publicznego, stowarzyszeń, przedsiębiorców, mieszkańców) umożliwi im aktywny udział w planowaniu i wdrażaniu zmian społecznych, gospodarczych i infrastrukturalnych zgodnie z ich potrzebami i interesami. Dlatego też niezbędne jest umożliwienie wymiany informacji i  dyskusji o kształcie, jaki powinna przybrać rewitalizacja za pomocą różnorodnych instrumentów promocyjnych i informacyjnych. </w:t>
      </w:r>
    </w:p>
    <w:p w14:paraId="3E3E8A48" w14:textId="77777777" w:rsidR="0012473C" w:rsidRPr="003C0D65" w:rsidRDefault="0012473C" w:rsidP="00CA576D">
      <w:pPr>
        <w:pStyle w:val="Tekstpodstawowyzwciciem"/>
        <w:rPr>
          <w:rFonts w:ascii="Times New Roman" w:hAnsi="Times New Roman"/>
        </w:rPr>
      </w:pPr>
      <w:r w:rsidRPr="003C0D65">
        <w:rPr>
          <w:rFonts w:ascii="Times New Roman" w:hAnsi="Times New Roman"/>
        </w:rPr>
        <w:t>Działania informacyjne i promocyjne są nierozerwalnie związane z mechanizmami włączenia interesariuszy w proces rewitalizacji. Aby udział lokalnej społeczności w tworzeniu i wdrażaniu programu przyniósł spodziewane efekty, planuje się realizację następujących działań:</w:t>
      </w:r>
    </w:p>
    <w:p w14:paraId="004BCAA5" w14:textId="77777777" w:rsidR="0012473C" w:rsidRPr="00227F63" w:rsidRDefault="0012473C" w:rsidP="008B0712">
      <w:pPr>
        <w:pStyle w:val="Akapitzlist"/>
        <w:numPr>
          <w:ilvl w:val="0"/>
          <w:numId w:val="9"/>
        </w:numPr>
        <w:ind w:left="709" w:hanging="357"/>
        <w:rPr>
          <w:rFonts w:ascii="Times New Roman" w:hAnsi="Times New Roman"/>
          <w:sz w:val="22"/>
          <w:szCs w:val="22"/>
        </w:rPr>
      </w:pPr>
      <w:r w:rsidRPr="00227F63">
        <w:rPr>
          <w:rFonts w:ascii="Times New Roman" w:hAnsi="Times New Roman"/>
          <w:sz w:val="22"/>
          <w:szCs w:val="22"/>
        </w:rPr>
        <w:t>Organizację spotkań z Komitetem Społecznym ds. rewitalizacji na etapie wdrażania i monitorowania Programu,</w:t>
      </w:r>
    </w:p>
    <w:p w14:paraId="76A9D14A" w14:textId="77777777" w:rsidR="0012473C" w:rsidRPr="00227F63" w:rsidRDefault="0012473C" w:rsidP="008B0712">
      <w:pPr>
        <w:pStyle w:val="Akapitzlist"/>
        <w:numPr>
          <w:ilvl w:val="0"/>
          <w:numId w:val="9"/>
        </w:numPr>
        <w:ind w:left="709" w:hanging="357"/>
        <w:rPr>
          <w:rFonts w:ascii="Times New Roman" w:hAnsi="Times New Roman"/>
          <w:sz w:val="22"/>
          <w:szCs w:val="22"/>
        </w:rPr>
      </w:pPr>
      <w:r w:rsidRPr="00227F63">
        <w:rPr>
          <w:rFonts w:ascii="Times New Roman" w:hAnsi="Times New Roman"/>
          <w:sz w:val="22"/>
          <w:szCs w:val="22"/>
        </w:rPr>
        <w:t xml:space="preserve">Publikacja informacji na temat realizacji Programu  na stronie internetowej Gminy oraz w lokalnych mediach elektronicznych oraz prasowych, </w:t>
      </w:r>
    </w:p>
    <w:p w14:paraId="6BCEEA4F" w14:textId="77777777" w:rsidR="0012473C" w:rsidRPr="00227F63" w:rsidRDefault="0012473C" w:rsidP="008B0712">
      <w:pPr>
        <w:pStyle w:val="Akapitzlist"/>
        <w:numPr>
          <w:ilvl w:val="0"/>
          <w:numId w:val="9"/>
        </w:numPr>
        <w:ind w:left="709" w:hanging="357"/>
        <w:rPr>
          <w:rFonts w:ascii="Times New Roman" w:hAnsi="Times New Roman"/>
          <w:sz w:val="22"/>
          <w:szCs w:val="22"/>
        </w:rPr>
      </w:pPr>
      <w:r w:rsidRPr="00227F63">
        <w:rPr>
          <w:rFonts w:ascii="Times New Roman" w:hAnsi="Times New Roman"/>
          <w:sz w:val="22"/>
          <w:szCs w:val="22"/>
        </w:rPr>
        <w:t xml:space="preserve">Publikowaniu ogłoszeń o projektach / przedsięwzięciach realizowanych w ramach rewitalizacji na stronie internetowej Gminy oraz w lokalnych mediach elektronicznych oraz prasowych, </w:t>
      </w:r>
    </w:p>
    <w:p w14:paraId="7BFFCC9C" w14:textId="77777777" w:rsidR="0012473C" w:rsidRPr="00227F63" w:rsidRDefault="0012473C" w:rsidP="008B0712">
      <w:pPr>
        <w:pStyle w:val="Akapitzlist"/>
        <w:numPr>
          <w:ilvl w:val="0"/>
          <w:numId w:val="9"/>
        </w:numPr>
        <w:ind w:left="709" w:hanging="357"/>
        <w:rPr>
          <w:rFonts w:ascii="Times New Roman" w:hAnsi="Times New Roman"/>
          <w:sz w:val="22"/>
          <w:szCs w:val="22"/>
        </w:rPr>
      </w:pPr>
      <w:r w:rsidRPr="00227F63">
        <w:rPr>
          <w:rFonts w:ascii="Times New Roman" w:hAnsi="Times New Roman"/>
          <w:sz w:val="22"/>
          <w:szCs w:val="22"/>
        </w:rPr>
        <w:t>Zamieszczenie oznaczeń promocyjnych na obiektach, w których będą realizowane działania w związku z rewitalizacją,</w:t>
      </w:r>
    </w:p>
    <w:p w14:paraId="1F597CE0" w14:textId="77777777" w:rsidR="0012473C" w:rsidRPr="00227F63" w:rsidRDefault="0012473C" w:rsidP="008B0712">
      <w:pPr>
        <w:pStyle w:val="Akapitzlist"/>
        <w:numPr>
          <w:ilvl w:val="0"/>
          <w:numId w:val="9"/>
        </w:numPr>
        <w:ind w:left="709" w:hanging="357"/>
        <w:rPr>
          <w:rFonts w:ascii="Times New Roman" w:hAnsi="Times New Roman"/>
          <w:sz w:val="22"/>
          <w:szCs w:val="22"/>
        </w:rPr>
      </w:pPr>
      <w:r w:rsidRPr="00227F63">
        <w:rPr>
          <w:rFonts w:ascii="Times New Roman" w:hAnsi="Times New Roman"/>
          <w:sz w:val="22"/>
          <w:szCs w:val="22"/>
        </w:rPr>
        <w:t>Wydanie publikacji na zakończenie realizacji projektu podsumowującej efekty realizacji Lokalnego Programu Rewitalizacji.</w:t>
      </w:r>
    </w:p>
    <w:p w14:paraId="47186F1F" w14:textId="77777777" w:rsidR="0012473C" w:rsidRPr="003C0D65" w:rsidRDefault="0012473C" w:rsidP="00227F63">
      <w:pPr>
        <w:pStyle w:val="Tekstpodstawowy"/>
        <w:jc w:val="both"/>
        <w:rPr>
          <w:rFonts w:ascii="Times New Roman" w:hAnsi="Times New Roman"/>
        </w:rPr>
      </w:pPr>
      <w:r w:rsidRPr="00227F63">
        <w:rPr>
          <w:rFonts w:ascii="Times New Roman" w:hAnsi="Times New Roman"/>
        </w:rPr>
        <w:t>Dzięki tak zorganizowanej informacji i promocji społeczność lokalna zyska możliwość aktywnego udziału w tworzeniu wizji obszaru zdegradowanego po rewitalizacji, kontroli społecznej nad procesem realizacji programu</w:t>
      </w:r>
      <w:r w:rsidRPr="003C0D65">
        <w:rPr>
          <w:rFonts w:ascii="Times New Roman" w:hAnsi="Times New Roman"/>
        </w:rPr>
        <w:t xml:space="preserve">. </w:t>
      </w:r>
    </w:p>
    <w:p w14:paraId="0F6BD89F" w14:textId="77777777" w:rsidR="0012473C" w:rsidRPr="003C0D65" w:rsidRDefault="0012473C" w:rsidP="00227F63">
      <w:pPr>
        <w:pStyle w:val="Tekstpodstawowyzwciciem"/>
        <w:rPr>
          <w:rFonts w:ascii="Times New Roman" w:hAnsi="Times New Roman"/>
        </w:rPr>
      </w:pPr>
      <w:r w:rsidRPr="003C0D65">
        <w:rPr>
          <w:rFonts w:ascii="Times New Roman" w:hAnsi="Times New Roman"/>
        </w:rPr>
        <w:t>Wszelkie formy partycypacji społecznej, w połączeniu z formami informacji i promocji, mają na celu pobudzenie i aktywizację społeczności na rzecz rozwoju tak</w:t>
      </w:r>
      <w:r>
        <w:rPr>
          <w:rFonts w:ascii="Times New Roman" w:hAnsi="Times New Roman"/>
        </w:rPr>
        <w:t>,</w:t>
      </w:r>
      <w:r w:rsidRPr="003C0D65">
        <w:rPr>
          <w:rFonts w:ascii="Times New Roman" w:hAnsi="Times New Roman"/>
        </w:rPr>
        <w:t xml:space="preserve"> aby wszelkie podejmowane działania prowadziły do urzeczywistnienia wizji obszaru po rewitalizacji.</w:t>
      </w:r>
    </w:p>
    <w:p w14:paraId="376215DE" w14:textId="77777777" w:rsidR="0012473C" w:rsidRPr="003C0D65" w:rsidRDefault="0012473C" w:rsidP="004563D3">
      <w:pPr>
        <w:pStyle w:val="Nagwek2"/>
        <w:spacing w:after="240"/>
        <w:rPr>
          <w:rFonts w:ascii="Times New Roman" w:hAnsi="Times New Roman"/>
          <w:color w:val="882345"/>
          <w:sz w:val="24"/>
          <w:szCs w:val="24"/>
        </w:rPr>
      </w:pPr>
      <w:bookmarkStart w:id="150" w:name="_Toc494220429"/>
      <w:bookmarkStart w:id="151" w:name="_Toc17810978"/>
      <w:r w:rsidRPr="003C0D65">
        <w:rPr>
          <w:rFonts w:ascii="Times New Roman" w:hAnsi="Times New Roman"/>
          <w:sz w:val="24"/>
          <w:szCs w:val="24"/>
        </w:rPr>
        <w:t>12.4 Ramowy harmonogram realizacji programu</w:t>
      </w:r>
      <w:bookmarkEnd w:id="150"/>
      <w:bookmarkEnd w:id="151"/>
    </w:p>
    <w:p w14:paraId="48EDB1C6" w14:textId="77777777" w:rsidR="0012473C" w:rsidRPr="003C0D65" w:rsidRDefault="0012473C" w:rsidP="00227F63">
      <w:pPr>
        <w:pStyle w:val="Tekstpodstawowyzwciciem"/>
        <w:rPr>
          <w:rFonts w:ascii="Times New Roman" w:hAnsi="Times New Roman"/>
        </w:rPr>
      </w:pPr>
      <w:r w:rsidRPr="003C0D65">
        <w:rPr>
          <w:rFonts w:ascii="Times New Roman" w:hAnsi="Times New Roman"/>
        </w:rPr>
        <w:t>Ramowy harmonogram realizacji Aktualizacji Lokalnego Programu Rewitalizacji na lata 2017-2023 obejmuje okres od 2017 r.</w:t>
      </w:r>
      <w:r>
        <w:rPr>
          <w:rFonts w:ascii="Times New Roman" w:hAnsi="Times New Roman"/>
        </w:rPr>
        <w:t xml:space="preserve">, </w:t>
      </w:r>
      <w:r w:rsidRPr="003C0D65">
        <w:rPr>
          <w:rFonts w:ascii="Times New Roman" w:hAnsi="Times New Roman"/>
        </w:rPr>
        <w:t xml:space="preserve">kiedy zostały rozpoczęte prace nad programem do końca 2023 r., czyli do planowanego zakończenia realizacji projektów wynikających z programu. </w:t>
      </w:r>
    </w:p>
    <w:p w14:paraId="61C9E7BF" w14:textId="77777777" w:rsidR="0012473C" w:rsidRPr="003C0D65" w:rsidRDefault="0012473C" w:rsidP="00227F63">
      <w:pPr>
        <w:pStyle w:val="Tekstpodstawowy"/>
        <w:jc w:val="both"/>
        <w:rPr>
          <w:rFonts w:ascii="Times New Roman" w:hAnsi="Times New Roman"/>
        </w:rPr>
      </w:pPr>
      <w:r w:rsidRPr="003C0D65">
        <w:rPr>
          <w:rFonts w:ascii="Times New Roman" w:hAnsi="Times New Roman"/>
        </w:rPr>
        <w:t>W ramach programu planuje się realizację następujących projektów/przedsięwzięć:</w:t>
      </w:r>
    </w:p>
    <w:p w14:paraId="55020A6F" w14:textId="77777777" w:rsidR="008F0A48" w:rsidRPr="008F0A48" w:rsidRDefault="008F0A48" w:rsidP="008F0A48">
      <w:pPr>
        <w:pStyle w:val="Tekstpodstawowy"/>
        <w:rPr>
          <w:rFonts w:ascii="Times New Roman" w:hAnsi="Times New Roman"/>
          <w:b/>
        </w:rPr>
      </w:pPr>
      <w:r w:rsidRPr="008F0A48">
        <w:rPr>
          <w:rFonts w:ascii="Times New Roman" w:hAnsi="Times New Roman"/>
          <w:b/>
        </w:rPr>
        <w:t>Być wiecznie młodym Dzień zdrowia dla seniora- przewidywany termin realizacji projektu to lata 2021-2023 r.</w:t>
      </w:r>
    </w:p>
    <w:p w14:paraId="4A572535" w14:textId="77777777" w:rsidR="008F0A48" w:rsidRPr="008F0A48" w:rsidRDefault="008F0A48" w:rsidP="008F0A48">
      <w:pPr>
        <w:pStyle w:val="Tekstpodstawowy"/>
        <w:rPr>
          <w:rFonts w:ascii="Times New Roman" w:hAnsi="Times New Roman"/>
          <w:b/>
        </w:rPr>
      </w:pPr>
      <w:r w:rsidRPr="008F0A48">
        <w:rPr>
          <w:rFonts w:ascii="Times New Roman" w:hAnsi="Times New Roman"/>
          <w:b/>
        </w:rPr>
        <w:t>Wieczorki autorskie przy kawie  - przewidywany termin realizacji projektu to lata 2021-2023 r.</w:t>
      </w:r>
    </w:p>
    <w:p w14:paraId="0C3B4DC8" w14:textId="77777777" w:rsidR="008F0A48" w:rsidRPr="008F0A48" w:rsidRDefault="008F0A48" w:rsidP="008F0A48">
      <w:pPr>
        <w:pStyle w:val="Tekstpodstawowy"/>
        <w:rPr>
          <w:rFonts w:ascii="Times New Roman" w:hAnsi="Times New Roman"/>
          <w:b/>
        </w:rPr>
      </w:pPr>
    </w:p>
    <w:p w14:paraId="5A2397DE" w14:textId="77777777" w:rsidR="008F0A48" w:rsidRPr="008F0A48" w:rsidRDefault="008F0A48" w:rsidP="008F0A48">
      <w:pPr>
        <w:pStyle w:val="Tekstpodstawowy"/>
        <w:rPr>
          <w:rFonts w:ascii="Times New Roman" w:hAnsi="Times New Roman"/>
          <w:b/>
        </w:rPr>
      </w:pPr>
      <w:r w:rsidRPr="008F0A48">
        <w:rPr>
          <w:rFonts w:ascii="Times New Roman" w:hAnsi="Times New Roman"/>
          <w:b/>
        </w:rPr>
        <w:t>Wieczorki autorskie przy kawie  - przewidywany termin realizacji projektu to lata 2021-2023 r.</w:t>
      </w:r>
    </w:p>
    <w:p w14:paraId="228611EB" w14:textId="77777777" w:rsidR="008F0A48" w:rsidRPr="008F0A48" w:rsidRDefault="008F0A48" w:rsidP="008F0A48">
      <w:pPr>
        <w:pStyle w:val="Tekstpodstawowy"/>
        <w:rPr>
          <w:rFonts w:ascii="Times New Roman" w:hAnsi="Times New Roman"/>
          <w:b/>
        </w:rPr>
      </w:pPr>
      <w:r w:rsidRPr="008F0A48">
        <w:rPr>
          <w:rFonts w:ascii="Times New Roman" w:hAnsi="Times New Roman"/>
          <w:b/>
        </w:rPr>
        <w:t>Centrum Wymiany Doświadczeń. – Senior dla juniora, żywe lekcje historii - przewidywany termin realizacji projektu to lata 2021-2023 r.</w:t>
      </w:r>
    </w:p>
    <w:p w14:paraId="0C6A17ED" w14:textId="77777777" w:rsidR="008F0A48" w:rsidRPr="008F0A48" w:rsidRDefault="008F0A48" w:rsidP="008F0A48">
      <w:pPr>
        <w:pStyle w:val="Tekstpodstawowy"/>
        <w:rPr>
          <w:rFonts w:ascii="Times New Roman" w:hAnsi="Times New Roman"/>
          <w:b/>
        </w:rPr>
      </w:pPr>
      <w:r w:rsidRPr="008F0A48">
        <w:rPr>
          <w:rFonts w:ascii="Times New Roman" w:hAnsi="Times New Roman"/>
          <w:b/>
        </w:rPr>
        <w:t>Zagospodarowanie istniejącej przestrzeni miejskiej wraz z zagospodarowaniem przyległego otoczenia w celu likwidacji istniejących problemów społecznych zdiagnozowanych w Lokalnym Programie Rewitalizacji- przewidywany termin realizacji projektu to lata 2020-2021 r.</w:t>
      </w:r>
    </w:p>
    <w:p w14:paraId="5D249160" w14:textId="77777777" w:rsidR="008F0A48" w:rsidRPr="008F0A48" w:rsidRDefault="008F0A48" w:rsidP="008F0A48">
      <w:pPr>
        <w:pStyle w:val="Tekstpodstawowy"/>
        <w:rPr>
          <w:rFonts w:ascii="Times New Roman" w:hAnsi="Times New Roman"/>
          <w:b/>
        </w:rPr>
      </w:pPr>
      <w:r w:rsidRPr="008F0A48">
        <w:rPr>
          <w:rFonts w:ascii="Times New Roman" w:hAnsi="Times New Roman"/>
          <w:b/>
        </w:rPr>
        <w:t>Szczegółowe informacje na temat realizacji programu wynikają z rozdziału 11. Szacunkowe ramy finansowe w odniesieniu do podstawowych i uzupełniających projektów/przedsięwzięć rewitalizacyjnych.</w:t>
      </w:r>
    </w:p>
    <w:p w14:paraId="2C035944" w14:textId="77777777" w:rsidR="0012473C" w:rsidRPr="003C0D65" w:rsidRDefault="0012473C" w:rsidP="00227F63">
      <w:pPr>
        <w:pStyle w:val="Tekstpodstawowyzwciciem"/>
        <w:spacing w:after="0" w:line="360" w:lineRule="auto"/>
        <w:rPr>
          <w:rFonts w:ascii="Times New Roman" w:hAnsi="Times New Roman"/>
        </w:rPr>
      </w:pPr>
    </w:p>
    <w:p w14:paraId="178460D0" w14:textId="77777777" w:rsidR="0012473C" w:rsidRPr="003C0D65" w:rsidRDefault="0012473C" w:rsidP="009449F1">
      <w:pPr>
        <w:pStyle w:val="Spis1"/>
        <w:spacing w:after="240"/>
        <w:rPr>
          <w:rFonts w:ascii="Times New Roman" w:hAnsi="Times New Roman"/>
          <w:color w:val="4F2D7F"/>
        </w:rPr>
      </w:pPr>
      <w:bookmarkStart w:id="152" w:name="_Toc456266768"/>
      <w:bookmarkStart w:id="153" w:name="_Toc494220430"/>
      <w:bookmarkStart w:id="154" w:name="_Toc17810979"/>
      <w:r w:rsidRPr="003C0D65">
        <w:rPr>
          <w:rFonts w:ascii="Times New Roman" w:hAnsi="Times New Roman"/>
          <w:color w:val="4F2D7F"/>
        </w:rPr>
        <w:t>13. System monitoringu, oceny skuteczności działań i system wprowadzania zmian</w:t>
      </w:r>
      <w:bookmarkEnd w:id="152"/>
      <w:bookmarkEnd w:id="153"/>
      <w:bookmarkEnd w:id="154"/>
    </w:p>
    <w:p w14:paraId="4C82CD76" w14:textId="77777777" w:rsidR="0012473C" w:rsidRPr="003C0D65" w:rsidRDefault="0012473C" w:rsidP="009449F1">
      <w:pPr>
        <w:pStyle w:val="Nagwek2"/>
        <w:spacing w:after="240"/>
        <w:rPr>
          <w:rFonts w:ascii="Times New Roman" w:hAnsi="Times New Roman"/>
          <w:sz w:val="24"/>
          <w:szCs w:val="24"/>
        </w:rPr>
      </w:pPr>
      <w:bookmarkStart w:id="155" w:name="_Toc494220431"/>
      <w:bookmarkStart w:id="156" w:name="_Toc17810980"/>
      <w:r w:rsidRPr="003C0D65">
        <w:rPr>
          <w:rFonts w:ascii="Times New Roman" w:hAnsi="Times New Roman"/>
          <w:sz w:val="24"/>
          <w:szCs w:val="24"/>
        </w:rPr>
        <w:t>13.1 System monitoringu i oceny skuteczności działań</w:t>
      </w:r>
      <w:bookmarkEnd w:id="155"/>
      <w:bookmarkEnd w:id="156"/>
    </w:p>
    <w:p w14:paraId="3691D387" w14:textId="0D162F6F" w:rsidR="0061469F" w:rsidRDefault="0061469F" w:rsidP="00CA576D">
      <w:pPr>
        <w:pStyle w:val="Tekstpodstawowyzwciciem"/>
        <w:rPr>
          <w:rFonts w:ascii="Times New Roman" w:hAnsi="Times New Roman"/>
        </w:rPr>
      </w:pPr>
      <w:r w:rsidRPr="0061469F">
        <w:rPr>
          <w:rFonts w:ascii="Times New Roman" w:hAnsi="Times New Roman"/>
        </w:rPr>
        <w:t xml:space="preserve">Zgodnie z Zasadami programowania przedsięwzięć rewitalizacyjnych w celu ubiegania się o środki finansowe w ramach Regionalnego Programu Operacyjnego Województwa Kujawsko-Pomorskiego na lata 2014-2020, monitoring jest kluczowym elementem w fazie realizacyjnej Programu Rewitalizacji. W niniejszym rozdziale zostanie omówiony sam proces kontrolujący oraz nadzorujący postępy prac związanych z realizacją Programu Rewitalizacji dla gminy </w:t>
      </w:r>
      <w:r>
        <w:rPr>
          <w:rFonts w:ascii="Times New Roman" w:hAnsi="Times New Roman"/>
        </w:rPr>
        <w:t>Świecie.</w:t>
      </w:r>
    </w:p>
    <w:p w14:paraId="51110B69" w14:textId="14C722E1" w:rsidR="0012473C" w:rsidRPr="003C0D65" w:rsidRDefault="0012473C" w:rsidP="00CA576D">
      <w:pPr>
        <w:pStyle w:val="Tekstpodstawowyzwciciem"/>
        <w:rPr>
          <w:rFonts w:ascii="Times New Roman" w:hAnsi="Times New Roman"/>
          <w:b/>
        </w:rPr>
      </w:pPr>
      <w:r w:rsidRPr="003C0D65">
        <w:rPr>
          <w:rFonts w:ascii="Times New Roman" w:hAnsi="Times New Roman"/>
        </w:rPr>
        <w:t xml:space="preserve">Monitorowanie postępów realizacji oparte będzie na stałym pozyskiwaniu i analizowaniu danych dotyczących realizacji poszczególnych projektów. Bieżąca i systematyczna analiza danych ilościowych i jakościowych osiąganych w trakcie realizacji projektu i porównanie ich z zaplanowanymi w programie, pozwoli na wykrycie rozbieżności oraz umożliwi odpowiednio wczesną korektę możliwych do przewidzenia komplikacji. Zastosowane będą trzy formy monitoringu: monitorowanie postępu prac, monitorowanie środków finansowych projektu i monitorowanie osiągania założonych celów oraz wskaźników rewitalizacji. </w:t>
      </w:r>
      <w:r w:rsidRPr="003C0D65">
        <w:rPr>
          <w:rFonts w:ascii="Times New Roman" w:hAnsi="Times New Roman"/>
          <w:b/>
        </w:rPr>
        <w:t>Podmiotem odpowiedzialnym za prowadzenie monitoringu i ocenę skuteczności działań oraz wprowadzaniem modyfikacji  w reakcji na zmiany będzie Pełnomocnik ds. Rewitalizacji, we współpracy z Zespołem ds. rewitalizacji.</w:t>
      </w:r>
    </w:p>
    <w:p w14:paraId="52870D45" w14:textId="79EEC453" w:rsidR="0061469F" w:rsidRDefault="0012473C" w:rsidP="00CA576D">
      <w:pPr>
        <w:pStyle w:val="Tekstpodstawowyzwciciem"/>
        <w:rPr>
          <w:rFonts w:ascii="Times New Roman" w:hAnsi="Times New Roman"/>
        </w:rPr>
      </w:pPr>
      <w:r w:rsidRPr="003C0D65">
        <w:rPr>
          <w:rFonts w:ascii="Times New Roman" w:hAnsi="Times New Roman"/>
          <w:b/>
        </w:rPr>
        <w:t>Monitoring rzeczowy</w:t>
      </w:r>
      <w:r w:rsidRPr="003C0D65">
        <w:rPr>
          <w:rFonts w:ascii="Times New Roman" w:hAnsi="Times New Roman"/>
        </w:rPr>
        <w:t xml:space="preserve"> obejmuje proces realizacji i polegać będzie przede wszystkim na bieżącej kontroli zakresu merytorycznego prowadzonych działań oraz harmonogramu wdrażania projektu na podstawie pomiarów osiągania założonych rezultatów oraz wskaźników realizacji i ich analizy, a także weryfikacji przedmiotowej zgodności z założeniami gminnego programu rewitalizacji.</w:t>
      </w:r>
    </w:p>
    <w:p w14:paraId="57EEADDF" w14:textId="0FE8EEB4" w:rsidR="00104412" w:rsidRDefault="00104412" w:rsidP="00CA576D">
      <w:pPr>
        <w:pStyle w:val="Tekstpodstawowyzwciciem"/>
        <w:rPr>
          <w:rFonts w:ascii="Times New Roman" w:hAnsi="Times New Roman"/>
        </w:rPr>
      </w:pPr>
      <w:r w:rsidRPr="00104412">
        <w:rPr>
          <w:rFonts w:ascii="Times New Roman" w:hAnsi="Times New Roman"/>
        </w:rPr>
        <w:t>Ocena wpływu zrealizowanych przedsięwzięć na zdiagnozowane problemy społeczne na obszarze rewitalizacji będzie odbywała się poprzez analizę wskaźników wskazanych w tabeli poniżej. Są to wskaźniki, które posłużyły do delimitacji obszaru rewitalizacji</w:t>
      </w:r>
      <w:r>
        <w:rPr>
          <w:rFonts w:ascii="Times New Roman" w:hAnsi="Times New Roman"/>
        </w:rPr>
        <w:t>.</w:t>
      </w:r>
    </w:p>
    <w:p w14:paraId="7A47EAEE" w14:textId="77777777" w:rsidR="003F0A26" w:rsidRDefault="003F0A26" w:rsidP="00EB5209">
      <w:pPr>
        <w:pStyle w:val="Legenda"/>
        <w:keepNext/>
        <w:rPr>
          <w:rFonts w:ascii="Times New Roman" w:hAnsi="Times New Roman"/>
        </w:rPr>
        <w:sectPr w:rsidR="003F0A26" w:rsidSect="004563D3">
          <w:pgSz w:w="11906" w:h="16838"/>
          <w:pgMar w:top="1417" w:right="1417" w:bottom="1417" w:left="1417" w:header="708" w:footer="65" w:gutter="0"/>
          <w:cols w:space="708"/>
          <w:titlePg/>
          <w:docGrid w:linePitch="360"/>
        </w:sectPr>
      </w:pPr>
    </w:p>
    <w:p w14:paraId="55ADE9A0" w14:textId="49E8D166" w:rsidR="00EB5209" w:rsidRPr="00EB5209" w:rsidRDefault="00EB5209" w:rsidP="00EB5209">
      <w:pPr>
        <w:pStyle w:val="Legenda"/>
        <w:keepNext/>
        <w:rPr>
          <w:rFonts w:ascii="Times New Roman" w:hAnsi="Times New Roman"/>
        </w:rPr>
      </w:pPr>
      <w:bookmarkStart w:id="157" w:name="_Toc17810341"/>
      <w:r w:rsidRPr="00EB5209">
        <w:rPr>
          <w:rFonts w:ascii="Times New Roman" w:hAnsi="Times New Roman"/>
        </w:rPr>
        <w:lastRenderedPageBreak/>
        <w:t xml:space="preserve">Tabela </w:t>
      </w:r>
      <w:r w:rsidRPr="00EB5209">
        <w:rPr>
          <w:rFonts w:ascii="Times New Roman" w:hAnsi="Times New Roman"/>
        </w:rPr>
        <w:fldChar w:fldCharType="begin"/>
      </w:r>
      <w:r w:rsidRPr="00EB5209">
        <w:rPr>
          <w:rFonts w:ascii="Times New Roman" w:hAnsi="Times New Roman"/>
        </w:rPr>
        <w:instrText xml:space="preserve"> SEQ Tabela \* ARABIC </w:instrText>
      </w:r>
      <w:r w:rsidRPr="00EB5209">
        <w:rPr>
          <w:rFonts w:ascii="Times New Roman" w:hAnsi="Times New Roman"/>
        </w:rPr>
        <w:fldChar w:fldCharType="separate"/>
      </w:r>
      <w:r w:rsidR="008B0712">
        <w:rPr>
          <w:rFonts w:ascii="Times New Roman" w:hAnsi="Times New Roman"/>
          <w:noProof/>
        </w:rPr>
        <w:t>23</w:t>
      </w:r>
      <w:r w:rsidRPr="00EB5209">
        <w:rPr>
          <w:rFonts w:ascii="Times New Roman" w:hAnsi="Times New Roman"/>
        </w:rPr>
        <w:fldChar w:fldCharType="end"/>
      </w:r>
      <w:r w:rsidRPr="00EB5209">
        <w:rPr>
          <w:rFonts w:ascii="Times New Roman" w:hAnsi="Times New Roman"/>
        </w:rPr>
        <w:t>. Wskaźniki dla celu rewitalizacji</w:t>
      </w:r>
      <w:bookmarkEnd w:id="157"/>
    </w:p>
    <w:tbl>
      <w:tblPr>
        <w:tblStyle w:val="Tabelasiatki4akcent111"/>
        <w:tblW w:w="0" w:type="auto"/>
        <w:tblLook w:val="06A0" w:firstRow="1" w:lastRow="0" w:firstColumn="1" w:lastColumn="0" w:noHBand="1" w:noVBand="1"/>
      </w:tblPr>
      <w:tblGrid>
        <w:gridCol w:w="5364"/>
        <w:gridCol w:w="1496"/>
        <w:gridCol w:w="2202"/>
      </w:tblGrid>
      <w:tr w:rsidR="0005548A" w14:paraId="3BF9860B" w14:textId="77777777" w:rsidTr="0005548A">
        <w:trPr>
          <w:cnfStyle w:val="100000000000" w:firstRow="1" w:lastRow="0" w:firstColumn="0" w:lastColumn="0" w:oddVBand="0" w:evenVBand="0" w:oddHBand="0" w:evenHBand="0" w:firstRowFirstColumn="0" w:firstRowLastColumn="0" w:lastRowFirstColumn="0" w:lastRowLastColumn="0"/>
          <w:trHeight w:val="716"/>
        </w:trPr>
        <w:tc>
          <w:tcPr>
            <w:cnfStyle w:val="001000000000" w:firstRow="0" w:lastRow="0" w:firstColumn="1" w:lastColumn="0" w:oddVBand="0" w:evenVBand="0" w:oddHBand="0" w:evenHBand="0" w:firstRowFirstColumn="0" w:firstRowLastColumn="0" w:lastRowFirstColumn="0" w:lastRowLastColumn="0"/>
            <w:tcW w:w="9062" w:type="dxa"/>
            <w:gridSpan w:val="3"/>
            <w:shd w:val="clear" w:color="auto" w:fill="7030A0"/>
            <w:hideMark/>
          </w:tcPr>
          <w:p w14:paraId="3D06766A" w14:textId="77777777" w:rsidR="0005548A" w:rsidRDefault="0005548A">
            <w:pPr>
              <w:spacing w:after="0" w:line="240" w:lineRule="auto"/>
              <w:jc w:val="center"/>
              <w:rPr>
                <w:rFonts w:ascii="Times New Roman" w:hAnsi="Times New Roman"/>
                <w:lang w:eastAsia="pl-PL"/>
              </w:rPr>
            </w:pPr>
            <w:r>
              <w:rPr>
                <w:rFonts w:ascii="Times New Roman" w:hAnsi="Times New Roman"/>
                <w:color w:val="FFFFFF" w:themeColor="background1"/>
                <w:lang w:eastAsia="pl-PL"/>
              </w:rPr>
              <w:t xml:space="preserve">Cel główny: Aktywizacja mieszkańców poprzez zwiększenie partycypacji w życiu społecznym ludności zagrożonej wykluczeniem społecznym oraz </w:t>
            </w:r>
            <w:r>
              <w:rPr>
                <w:rFonts w:ascii="Times New Roman" w:hAnsi="Times New Roman"/>
                <w:color w:val="FFFFFF" w:themeColor="background1"/>
              </w:rPr>
              <w:t>minimalizowanie występujących problemów i wzmocnienie posiadanych potencjałów</w:t>
            </w:r>
            <w:r>
              <w:rPr>
                <w:rFonts w:ascii="Times New Roman" w:hAnsi="Times New Roman"/>
                <w:color w:val="FFFFFF" w:themeColor="background1"/>
                <w:lang w:eastAsia="pl-PL"/>
              </w:rPr>
              <w:t>.</w:t>
            </w:r>
          </w:p>
        </w:tc>
      </w:tr>
      <w:tr w:rsidR="0005548A" w14:paraId="4F96E31A" w14:textId="77777777" w:rsidTr="0005548A">
        <w:trPr>
          <w:trHeight w:val="300"/>
        </w:trPr>
        <w:tc>
          <w:tcPr>
            <w:cnfStyle w:val="001000000000" w:firstRow="0" w:lastRow="0" w:firstColumn="1" w:lastColumn="0" w:oddVBand="0" w:evenVBand="0" w:oddHBand="0" w:evenHBand="0" w:firstRowFirstColumn="0" w:firstRowLastColumn="0" w:lastRowFirstColumn="0" w:lastRowLastColumn="0"/>
            <w:tcW w:w="5364" w:type="dxa"/>
            <w:tcBorders>
              <w:top w:val="single" w:sz="4" w:space="0" w:color="9CC2E5"/>
              <w:left w:val="single" w:sz="4" w:space="0" w:color="9CC2E5"/>
              <w:bottom w:val="single" w:sz="4" w:space="0" w:color="9CC2E5"/>
              <w:right w:val="single" w:sz="4" w:space="0" w:color="9CC2E5"/>
            </w:tcBorders>
            <w:noWrap/>
            <w:hideMark/>
          </w:tcPr>
          <w:p w14:paraId="6E981D0C" w14:textId="77777777" w:rsidR="0005548A" w:rsidRDefault="0005548A">
            <w:pPr>
              <w:spacing w:after="0" w:line="240" w:lineRule="auto"/>
              <w:jc w:val="center"/>
              <w:rPr>
                <w:rFonts w:ascii="Times New Roman" w:hAnsi="Times New Roman"/>
                <w:color w:val="000000"/>
                <w:lang w:eastAsia="pl-PL"/>
              </w:rPr>
            </w:pPr>
            <w:r>
              <w:rPr>
                <w:rFonts w:ascii="Times New Roman" w:hAnsi="Times New Roman"/>
                <w:color w:val="000000"/>
                <w:lang w:eastAsia="pl-PL"/>
              </w:rPr>
              <w:t>Wskaźnik</w:t>
            </w:r>
          </w:p>
        </w:tc>
        <w:tc>
          <w:tcPr>
            <w:tcW w:w="1496" w:type="dxa"/>
            <w:tcBorders>
              <w:top w:val="single" w:sz="4" w:space="0" w:color="9CC2E5"/>
              <w:left w:val="single" w:sz="4" w:space="0" w:color="9CC2E5"/>
              <w:bottom w:val="single" w:sz="4" w:space="0" w:color="9CC2E5"/>
              <w:right w:val="single" w:sz="4" w:space="0" w:color="9CC2E5"/>
            </w:tcBorders>
            <w:noWrap/>
            <w:hideMark/>
          </w:tcPr>
          <w:p w14:paraId="5C9F5962" w14:textId="77777777" w:rsidR="0005548A" w:rsidRDefault="0005548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pl-PL"/>
              </w:rPr>
            </w:pPr>
            <w:r>
              <w:rPr>
                <w:rFonts w:ascii="Times New Roman" w:hAnsi="Times New Roman"/>
                <w:color w:val="000000"/>
                <w:lang w:eastAsia="pl-PL"/>
              </w:rPr>
              <w:t>Rok bazowy</w:t>
            </w:r>
          </w:p>
        </w:tc>
        <w:tc>
          <w:tcPr>
            <w:tcW w:w="2202" w:type="dxa"/>
            <w:tcBorders>
              <w:top w:val="single" w:sz="4" w:space="0" w:color="9CC2E5"/>
              <w:left w:val="single" w:sz="4" w:space="0" w:color="9CC2E5"/>
              <w:bottom w:val="single" w:sz="4" w:space="0" w:color="9CC2E5"/>
              <w:right w:val="single" w:sz="4" w:space="0" w:color="9CC2E5"/>
            </w:tcBorders>
            <w:noWrap/>
            <w:hideMark/>
          </w:tcPr>
          <w:p w14:paraId="6834E089" w14:textId="77777777" w:rsidR="0005548A" w:rsidRDefault="0005548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pl-PL"/>
              </w:rPr>
            </w:pPr>
            <w:r>
              <w:rPr>
                <w:rFonts w:ascii="Times New Roman" w:hAnsi="Times New Roman"/>
                <w:color w:val="000000"/>
                <w:lang w:eastAsia="pl-PL"/>
              </w:rPr>
              <w:t>Rok docelowy</w:t>
            </w:r>
          </w:p>
        </w:tc>
      </w:tr>
      <w:tr w:rsidR="0005548A" w14:paraId="76A630FF" w14:textId="77777777" w:rsidTr="0005548A">
        <w:trPr>
          <w:trHeight w:val="600"/>
        </w:trPr>
        <w:tc>
          <w:tcPr>
            <w:cnfStyle w:val="001000000000" w:firstRow="0" w:lastRow="0" w:firstColumn="1" w:lastColumn="0" w:oddVBand="0" w:evenVBand="0" w:oddHBand="0" w:evenHBand="0" w:firstRowFirstColumn="0" w:firstRowLastColumn="0" w:lastRowFirstColumn="0" w:lastRowLastColumn="0"/>
            <w:tcW w:w="5364" w:type="dxa"/>
            <w:tcBorders>
              <w:top w:val="single" w:sz="4" w:space="0" w:color="9CC2E5"/>
              <w:left w:val="single" w:sz="4" w:space="0" w:color="9CC2E5"/>
              <w:bottom w:val="single" w:sz="4" w:space="0" w:color="9CC2E5"/>
              <w:right w:val="single" w:sz="4" w:space="0" w:color="9CC2E5"/>
            </w:tcBorders>
            <w:hideMark/>
          </w:tcPr>
          <w:p w14:paraId="6A933588" w14:textId="77777777" w:rsidR="0005548A" w:rsidRDefault="0005548A">
            <w:pPr>
              <w:spacing w:after="120" w:line="240" w:lineRule="auto"/>
              <w:rPr>
                <w:rFonts w:ascii="Times New Roman" w:hAnsi="Times New Roman"/>
                <w:sz w:val="20"/>
                <w:szCs w:val="20"/>
                <w:lang w:eastAsia="pl-PL"/>
              </w:rPr>
            </w:pPr>
            <w:r>
              <w:rPr>
                <w:rFonts w:ascii="Times New Roman" w:hAnsi="Times New Roman"/>
                <w:sz w:val="20"/>
                <w:szCs w:val="20"/>
              </w:rPr>
              <w:t xml:space="preserve">Liczba osób w wieku poprodukcyjnym, które zostały zaktywizowane na obszarze rewitalizacji </w:t>
            </w:r>
          </w:p>
        </w:tc>
        <w:tc>
          <w:tcPr>
            <w:tcW w:w="1496" w:type="dxa"/>
            <w:tcBorders>
              <w:top w:val="single" w:sz="4" w:space="0" w:color="9CC2E5"/>
              <w:left w:val="single" w:sz="4" w:space="0" w:color="9CC2E5"/>
              <w:bottom w:val="single" w:sz="4" w:space="0" w:color="9CC2E5"/>
              <w:right w:val="single" w:sz="4" w:space="0" w:color="9CC2E5"/>
            </w:tcBorders>
            <w:noWrap/>
            <w:hideMark/>
          </w:tcPr>
          <w:p w14:paraId="2C79A17C" w14:textId="77777777" w:rsidR="0005548A" w:rsidRDefault="0005548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lang w:eastAsia="pl-PL"/>
              </w:rPr>
            </w:pPr>
            <w:r>
              <w:rPr>
                <w:rFonts w:ascii="Times New Roman" w:hAnsi="Times New Roman"/>
                <w:color w:val="000000"/>
              </w:rPr>
              <w:t>0</w:t>
            </w:r>
          </w:p>
        </w:tc>
        <w:tc>
          <w:tcPr>
            <w:tcW w:w="2202" w:type="dxa"/>
            <w:tcBorders>
              <w:top w:val="single" w:sz="4" w:space="0" w:color="9CC2E5"/>
              <w:left w:val="single" w:sz="4" w:space="0" w:color="9CC2E5"/>
              <w:bottom w:val="single" w:sz="4" w:space="0" w:color="9CC2E5"/>
              <w:right w:val="single" w:sz="4" w:space="0" w:color="9CC2E5"/>
            </w:tcBorders>
            <w:noWrap/>
            <w:hideMark/>
          </w:tcPr>
          <w:p w14:paraId="5134EE48" w14:textId="0BC549CA" w:rsidR="0005548A" w:rsidRDefault="00542F93">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lang w:eastAsia="pl-PL"/>
              </w:rPr>
            </w:pPr>
            <w:r>
              <w:rPr>
                <w:rFonts w:ascii="Times New Roman" w:hAnsi="Times New Roman"/>
              </w:rPr>
              <w:t>350</w:t>
            </w:r>
          </w:p>
        </w:tc>
      </w:tr>
      <w:tr w:rsidR="0005548A" w14:paraId="5AEDD10D" w14:textId="77777777" w:rsidTr="0005548A">
        <w:trPr>
          <w:trHeight w:val="600"/>
        </w:trPr>
        <w:tc>
          <w:tcPr>
            <w:cnfStyle w:val="001000000000" w:firstRow="0" w:lastRow="0" w:firstColumn="1" w:lastColumn="0" w:oddVBand="0" w:evenVBand="0" w:oddHBand="0" w:evenHBand="0" w:firstRowFirstColumn="0" w:firstRowLastColumn="0" w:lastRowFirstColumn="0" w:lastRowLastColumn="0"/>
            <w:tcW w:w="5364" w:type="dxa"/>
            <w:tcBorders>
              <w:top w:val="single" w:sz="4" w:space="0" w:color="9CC2E5"/>
              <w:left w:val="single" w:sz="4" w:space="0" w:color="9CC2E5"/>
              <w:bottom w:val="single" w:sz="4" w:space="0" w:color="9CC2E5"/>
              <w:right w:val="single" w:sz="4" w:space="0" w:color="9CC2E5"/>
            </w:tcBorders>
            <w:hideMark/>
          </w:tcPr>
          <w:p w14:paraId="60B2959B" w14:textId="77777777" w:rsidR="0005548A" w:rsidRDefault="0005548A">
            <w:pPr>
              <w:spacing w:after="120" w:line="240" w:lineRule="auto"/>
              <w:rPr>
                <w:rFonts w:ascii="Times New Roman" w:hAnsi="Times New Roman"/>
                <w:sz w:val="20"/>
                <w:szCs w:val="20"/>
              </w:rPr>
            </w:pPr>
            <w:r>
              <w:rPr>
                <w:rFonts w:ascii="Times New Roman" w:hAnsi="Times New Roman"/>
                <w:sz w:val="20"/>
                <w:szCs w:val="20"/>
              </w:rPr>
              <w:t>Liczby budynków, budowli, których stan konstrukcji ogranicza lub uniemożliwia ich użytkowanie względem ogółu tych obiektów danego obszaru.</w:t>
            </w:r>
          </w:p>
        </w:tc>
        <w:tc>
          <w:tcPr>
            <w:tcW w:w="1496" w:type="dxa"/>
            <w:tcBorders>
              <w:top w:val="single" w:sz="4" w:space="0" w:color="9CC2E5"/>
              <w:left w:val="single" w:sz="4" w:space="0" w:color="9CC2E5"/>
              <w:bottom w:val="single" w:sz="4" w:space="0" w:color="9CC2E5"/>
              <w:right w:val="single" w:sz="4" w:space="0" w:color="9CC2E5"/>
            </w:tcBorders>
            <w:noWrap/>
            <w:hideMark/>
          </w:tcPr>
          <w:p w14:paraId="3E223599" w14:textId="77777777" w:rsidR="0005548A" w:rsidRDefault="0005548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Pr>
                <w:rFonts w:ascii="Times New Roman" w:hAnsi="Times New Roman"/>
                <w:color w:val="000000"/>
              </w:rPr>
              <w:t>17%</w:t>
            </w:r>
          </w:p>
        </w:tc>
        <w:tc>
          <w:tcPr>
            <w:tcW w:w="2202" w:type="dxa"/>
            <w:tcBorders>
              <w:top w:val="single" w:sz="4" w:space="0" w:color="9CC2E5"/>
              <w:left w:val="single" w:sz="4" w:space="0" w:color="9CC2E5"/>
              <w:bottom w:val="single" w:sz="4" w:space="0" w:color="9CC2E5"/>
              <w:right w:val="single" w:sz="4" w:space="0" w:color="9CC2E5"/>
            </w:tcBorders>
            <w:noWrap/>
            <w:hideMark/>
          </w:tcPr>
          <w:p w14:paraId="416F03B3" w14:textId="77777777" w:rsidR="0005548A" w:rsidRDefault="0005548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rPr>
            </w:pPr>
            <w:r>
              <w:rPr>
                <w:rFonts w:ascii="Times New Roman" w:hAnsi="Times New Roman"/>
              </w:rPr>
              <w:t>0%</w:t>
            </w:r>
          </w:p>
        </w:tc>
      </w:tr>
    </w:tbl>
    <w:p w14:paraId="25516D22" w14:textId="77777777" w:rsidR="000375AA" w:rsidRPr="007C43A7" w:rsidRDefault="000375AA" w:rsidP="000375AA">
      <w:pPr>
        <w:rPr>
          <w:rFonts w:ascii="Times New Roman" w:hAnsi="Times New Roman"/>
          <w:sz w:val="16"/>
          <w:szCs w:val="16"/>
        </w:rPr>
      </w:pPr>
      <w:r w:rsidRPr="007C43A7">
        <w:rPr>
          <w:rFonts w:ascii="Times New Roman" w:hAnsi="Times New Roman"/>
          <w:sz w:val="16"/>
          <w:szCs w:val="16"/>
        </w:rPr>
        <w:t>Źródło: Opracowanie własne.</w:t>
      </w:r>
    </w:p>
    <w:p w14:paraId="15EF8DB8" w14:textId="1138FE78" w:rsidR="0012473C" w:rsidRPr="003C0D65" w:rsidRDefault="0012473C" w:rsidP="00CA576D">
      <w:pPr>
        <w:pStyle w:val="Tekstpodstawowyzwciciem"/>
        <w:rPr>
          <w:rFonts w:ascii="Times New Roman" w:hAnsi="Times New Roman"/>
        </w:rPr>
      </w:pPr>
      <w:r w:rsidRPr="003C0D65">
        <w:rPr>
          <w:rFonts w:ascii="Times New Roman" w:hAnsi="Times New Roman"/>
        </w:rPr>
        <w:t xml:space="preserve"> </w:t>
      </w:r>
    </w:p>
    <w:p w14:paraId="221C85C4" w14:textId="77777777" w:rsidR="0012473C" w:rsidRPr="003C0D65" w:rsidRDefault="0012473C" w:rsidP="00CA576D">
      <w:pPr>
        <w:pStyle w:val="Tekstpodstawowyzwciciem"/>
        <w:rPr>
          <w:rFonts w:ascii="Times New Roman" w:hAnsi="Times New Roman"/>
        </w:rPr>
      </w:pPr>
      <w:r w:rsidRPr="003C0D65">
        <w:rPr>
          <w:rFonts w:ascii="Times New Roman" w:hAnsi="Times New Roman"/>
          <w:b/>
        </w:rPr>
        <w:t>Monitoring finansowy</w:t>
      </w:r>
      <w:r w:rsidRPr="003C0D65">
        <w:rPr>
          <w:rFonts w:ascii="Times New Roman" w:hAnsi="Times New Roman"/>
        </w:rPr>
        <w:t xml:space="preserve"> obejmuje zarządzanie środkami przyznanymi na realizację programu i jest podstawą oceny sprawności ich wydatkowania. Polegać będzie na bieżącej kontroli finansowych aspektów inwestycji: przepływów gotówkowych i poziomu wykorzystania funduszy w poszczególnych kategoriach budżetowych, weryfikacji kwalifikowalności kosztów oraz gromadzeniu informacji o źródłach finansowania programu i stopniu wykorzystania dotacji. Istotnym elementem będzie również kontrola wykonania wzajemnych rozliczeń i zobowiązań z podwykonawcami, ewentualnymi partnerami, uczestnikami projektu i pracownikami oraz weryfikacja finansowej zgodności z założeniami programu. </w:t>
      </w:r>
    </w:p>
    <w:p w14:paraId="3B447357" w14:textId="7C176D9A" w:rsidR="0012473C" w:rsidRDefault="0012473C" w:rsidP="009F2127">
      <w:pPr>
        <w:pStyle w:val="Tekstpodstawowyzwciciem"/>
        <w:rPr>
          <w:rFonts w:ascii="Times New Roman" w:hAnsi="Times New Roman"/>
        </w:rPr>
      </w:pPr>
      <w:r w:rsidRPr="003C0D65">
        <w:rPr>
          <w:rFonts w:ascii="Times New Roman" w:hAnsi="Times New Roman"/>
          <w:b/>
        </w:rPr>
        <w:t>Monitoring osiągania celów rewitalizacji</w:t>
      </w:r>
      <w:r w:rsidRPr="003C0D65">
        <w:rPr>
          <w:rFonts w:ascii="Times New Roman" w:hAnsi="Times New Roman"/>
        </w:rPr>
        <w:t xml:space="preserve"> będzie polegał na monitorowaniu czy założone cele rewitalizacji są osiągane tzn. czy problemy będące podstawą wyznaczenia obszaru rewitalizacji ulegają zmniejszeniu  lub rozwiązaniu. W tym celu zgodnie z „Zasadami programowania..” </w:t>
      </w:r>
      <w:r w:rsidRPr="003C0D65">
        <w:rPr>
          <w:rFonts w:ascii="Times New Roman" w:hAnsi="Times New Roman"/>
          <w:b/>
        </w:rPr>
        <w:t>raz na 2 lata Gmina będzie przekazywała do IZ RPO sprawozdanie</w:t>
      </w:r>
      <w:r w:rsidRPr="003C0D65">
        <w:rPr>
          <w:rFonts w:ascii="Times New Roman" w:hAnsi="Times New Roman"/>
        </w:rPr>
        <w:t xml:space="preserve"> zawierające informacje </w:t>
      </w:r>
      <w:r w:rsidRPr="003C0D65">
        <w:rPr>
          <w:rFonts w:ascii="Times New Roman" w:hAnsi="Times New Roman"/>
          <w:b/>
        </w:rPr>
        <w:t>o zmianie stanu kryzysowego</w:t>
      </w:r>
      <w:r w:rsidRPr="003C0D65">
        <w:rPr>
          <w:rFonts w:ascii="Times New Roman" w:hAnsi="Times New Roman"/>
        </w:rPr>
        <w:t xml:space="preserve">, na podstawie którego wskazano obszar rewitalizacji (w tym informacje o wskaźnikach będących podstawą wyznaczenia obszaru zdegradowanego). Sprawozdanie będzie określać zarówno bazowe, jak i aktualne wartości wskaźników/kryteriów wyznaczających obszar rewitalizacji. Dane do przygotowywania sprawozdania będą pozyskiwane z odpowiednich wydziałów Urzędu Miejskiego w Świeciu i jednostek organizacyjnych Gminy, a także z Powiatowego Urzędu Pracy w Świeciu oraz Komendy Powiatowej Policji w Świeciu i Głównego Urzędu Statystycznego. Przygotowywane będą również dla IZ RPO </w:t>
      </w:r>
      <w:r w:rsidRPr="003C0D65">
        <w:rPr>
          <w:rFonts w:ascii="Times New Roman" w:hAnsi="Times New Roman"/>
          <w:b/>
        </w:rPr>
        <w:t>sprawozdania kwartalne dotyczące osiąganych wskaźników produktu i rezultatu</w:t>
      </w:r>
      <w:r w:rsidRPr="003C0D65">
        <w:rPr>
          <w:rFonts w:ascii="Times New Roman" w:hAnsi="Times New Roman"/>
        </w:rPr>
        <w:t xml:space="preserve"> z SZOOP RPO WK-P w odniesieniu do realizowanych projektów. Dane do przygotowywania tych sprawozdań będą pozyskiwanie z dokumentacji dotyczącej danego projektu. </w:t>
      </w:r>
    </w:p>
    <w:p w14:paraId="7AAFEC30" w14:textId="77777777" w:rsidR="0061469F" w:rsidRPr="00080CB7" w:rsidRDefault="0061469F" w:rsidP="0061469F">
      <w:pPr>
        <w:spacing w:after="0" w:line="360" w:lineRule="auto"/>
        <w:ind w:firstLine="708"/>
        <w:rPr>
          <w:rFonts w:ascii="Times New Roman" w:hAnsi="Times New Roman"/>
          <w:color w:val="000000"/>
        </w:rPr>
      </w:pPr>
      <w:r w:rsidRPr="00080CB7">
        <w:rPr>
          <w:rFonts w:ascii="Times New Roman" w:hAnsi="Times New Roman"/>
          <w:color w:val="000000"/>
        </w:rPr>
        <w:t>Schemat działań dotyczących monitorowania realizacji Programu Rewitalizacji przedstawiono na schemacie zamieszczonym poniżej.</w:t>
      </w:r>
    </w:p>
    <w:p w14:paraId="4A04DDC1" w14:textId="77777777" w:rsidR="0061469F" w:rsidRPr="00DA42E6" w:rsidRDefault="0061469F" w:rsidP="0061469F">
      <w:pPr>
        <w:tabs>
          <w:tab w:val="left" w:pos="3105"/>
        </w:tabs>
        <w:spacing w:after="0" w:line="360" w:lineRule="auto"/>
        <w:rPr>
          <w:rFonts w:ascii="Arial" w:hAnsi="Arial" w:cs="Arial"/>
          <w:color w:val="FF0000"/>
          <w:sz w:val="24"/>
          <w:szCs w:val="24"/>
        </w:rPr>
      </w:pPr>
    </w:p>
    <w:p w14:paraId="69CC800C" w14:textId="1AF464E6" w:rsidR="00A244F1" w:rsidRDefault="00A244F1" w:rsidP="008A379E">
      <w:pPr>
        <w:pStyle w:val="Legenda"/>
        <w:keepNext/>
      </w:pPr>
      <w:bookmarkStart w:id="158" w:name="_Toc17810298"/>
      <w:r>
        <w:t xml:space="preserve">Schemat </w:t>
      </w:r>
      <w:r w:rsidR="00811D8F">
        <w:rPr>
          <w:noProof/>
        </w:rPr>
        <w:fldChar w:fldCharType="begin"/>
      </w:r>
      <w:r w:rsidR="00811D8F">
        <w:rPr>
          <w:noProof/>
        </w:rPr>
        <w:instrText xml:space="preserve"> SEQ Schemat \* ARABIC </w:instrText>
      </w:r>
      <w:r w:rsidR="00811D8F">
        <w:rPr>
          <w:noProof/>
        </w:rPr>
        <w:fldChar w:fldCharType="separate"/>
      </w:r>
      <w:r w:rsidR="008B0712">
        <w:rPr>
          <w:noProof/>
        </w:rPr>
        <w:t>7</w:t>
      </w:r>
      <w:r w:rsidR="00811D8F">
        <w:rPr>
          <w:noProof/>
        </w:rPr>
        <w:fldChar w:fldCharType="end"/>
      </w:r>
      <w:r>
        <w:t>. Działania dotyczące monitorowania realizacji Programu Rewitalizacji</w:t>
      </w:r>
      <w:bookmarkEnd w:id="158"/>
      <w:r>
        <w:t xml:space="preserve"> </w:t>
      </w:r>
    </w:p>
    <w:tbl>
      <w:tblPr>
        <w:tblW w:w="0" w:type="auto"/>
        <w:tblLook w:val="04A0" w:firstRow="1" w:lastRow="0" w:firstColumn="1" w:lastColumn="0" w:noHBand="0" w:noVBand="1"/>
      </w:tblPr>
      <w:tblGrid>
        <w:gridCol w:w="9072"/>
      </w:tblGrid>
      <w:tr w:rsidR="0061469F" w:rsidRPr="00DA42E6" w14:paraId="632DFEB5" w14:textId="77777777" w:rsidTr="008A379E">
        <w:trPr>
          <w:trHeight w:val="1239"/>
        </w:trPr>
        <w:tc>
          <w:tcPr>
            <w:tcW w:w="9072" w:type="dxa"/>
            <w:shd w:val="clear" w:color="auto" w:fill="auto"/>
          </w:tcPr>
          <w:p w14:paraId="463465B1" w14:textId="423E6C33" w:rsidR="0061469F" w:rsidRPr="007F4BDC" w:rsidRDefault="0061469F" w:rsidP="00FE09D9">
            <w:pPr>
              <w:tabs>
                <w:tab w:val="left" w:pos="3105"/>
              </w:tabs>
              <w:spacing w:line="360" w:lineRule="auto"/>
              <w:rPr>
                <w:rFonts w:ascii="Arial" w:hAnsi="Arial" w:cs="Arial"/>
                <w:color w:val="FF0000"/>
                <w:sz w:val="24"/>
                <w:szCs w:val="24"/>
              </w:rPr>
            </w:pPr>
            <w:r w:rsidRPr="007F4BDC">
              <w:rPr>
                <w:rFonts w:ascii="Arial" w:hAnsi="Arial" w:cs="Arial"/>
                <w:noProof/>
                <w:sz w:val="24"/>
                <w:szCs w:val="24"/>
                <w:lang w:eastAsia="pl-PL"/>
              </w:rPr>
              <mc:AlternateContent>
                <mc:Choice Requires="wps">
                  <w:drawing>
                    <wp:anchor distT="0" distB="0" distL="114300" distR="114300" simplePos="0" relativeHeight="251670528" behindDoc="0" locked="0" layoutInCell="1" allowOverlap="1" wp14:anchorId="17DEEFB2" wp14:editId="68E55D6F">
                      <wp:simplePos x="0" y="0"/>
                      <wp:positionH relativeFrom="column">
                        <wp:posOffset>147320</wp:posOffset>
                      </wp:positionH>
                      <wp:positionV relativeFrom="paragraph">
                        <wp:posOffset>22225</wp:posOffset>
                      </wp:positionV>
                      <wp:extent cx="5276850" cy="580390"/>
                      <wp:effectExtent l="0" t="0" r="38100" b="48260"/>
                      <wp:wrapNone/>
                      <wp:docPr id="60" name="Prostokąt: zaokrąglone rogi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6850" cy="580390"/>
                              </a:xfrm>
                              <a:prstGeom prst="roundRect">
                                <a:avLst>
                                  <a:gd name="adj" fmla="val 16667"/>
                                </a:avLst>
                              </a:prstGeom>
                              <a:gradFill rotWithShape="0">
                                <a:gsLst>
                                  <a:gs pos="0">
                                    <a:srgbClr val="00B050"/>
                                  </a:gs>
                                  <a:gs pos="100000">
                                    <a:srgbClr val="00B050">
                                      <a:gamma/>
                                      <a:shade val="60000"/>
                                      <a:invGamma/>
                                    </a:srgbClr>
                                  </a:gs>
                                </a:gsLst>
                                <a:lin ang="5400000" scaled="1"/>
                              </a:gradFill>
                              <a:ln w="12700">
                                <a:solidFill>
                                  <a:srgbClr val="A5A5A5">
                                    <a:lumMod val="100000"/>
                                    <a:lumOff val="0"/>
                                  </a:srgbClr>
                                </a:solidFill>
                                <a:round/>
                                <a:headEnd/>
                                <a:tailEnd/>
                              </a:ln>
                              <a:effectLst>
                                <a:outerShdw dist="28398" dir="3806097" algn="ctr" rotWithShape="0">
                                  <a:srgbClr val="A5A5A5">
                                    <a:lumMod val="50000"/>
                                    <a:lumOff val="0"/>
                                  </a:srgbClr>
                                </a:outerShdw>
                              </a:effectLst>
                            </wps:spPr>
                            <wps:txbx>
                              <w:txbxContent>
                                <w:p w14:paraId="772251FA" w14:textId="3AA8B459" w:rsidR="008B0712" w:rsidRPr="00824D48" w:rsidRDefault="008B0712" w:rsidP="0061469F">
                                  <w:pPr>
                                    <w:spacing w:after="0" w:line="240" w:lineRule="auto"/>
                                    <w:jc w:val="center"/>
                                    <w:rPr>
                                      <w:rFonts w:ascii="Arial" w:hAnsi="Arial" w:cs="Arial"/>
                                      <w:b/>
                                      <w:color w:val="FFFFFF"/>
                                      <w:sz w:val="36"/>
                                      <w:szCs w:val="36"/>
                                    </w:rPr>
                                  </w:pPr>
                                  <w:r w:rsidRPr="00824D48">
                                    <w:rPr>
                                      <w:rFonts w:ascii="Arial" w:hAnsi="Arial" w:cs="Arial"/>
                                      <w:b/>
                                      <w:color w:val="FFFFFF"/>
                                      <w:sz w:val="36"/>
                                      <w:szCs w:val="36"/>
                                    </w:rPr>
                                    <w:t xml:space="preserve">Zespół ds. </w:t>
                                  </w:r>
                                  <w:r>
                                    <w:rPr>
                                      <w:rFonts w:ascii="Arial" w:hAnsi="Arial" w:cs="Arial"/>
                                      <w:b/>
                                      <w:color w:val="FFFFFF"/>
                                      <w:sz w:val="36"/>
                                      <w:szCs w:val="36"/>
                                    </w:rPr>
                                    <w:t>R</w:t>
                                  </w:r>
                                  <w:r w:rsidRPr="00824D48">
                                    <w:rPr>
                                      <w:rFonts w:ascii="Arial" w:hAnsi="Arial" w:cs="Arial"/>
                                      <w:b/>
                                      <w:color w:val="FFFFFF"/>
                                      <w:sz w:val="36"/>
                                      <w:szCs w:val="36"/>
                                    </w:rPr>
                                    <w:t>ewitalizacji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7DEEFB2" id="Prostokąt: zaokrąglone rogi 60" o:spid="_x0000_s1063" style="position:absolute;left:0;text-align:left;margin-left:11.6pt;margin-top:1.75pt;width:415.5pt;height:45.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" fillcolor="#00b050" strokecolor="#a5a5a5" strokeweight="1pt">
                      <v:fill color2="#006a30" focus="100%" type="gradient"/>
                      <v:shadow on="t" color="#525252" offset="1pt"/>
                      <v:textbox>
                        <w:txbxContent>
                          <w:p w14:paraId="772251FA" w14:textId="3AA8B459" w:rsidR="008B0712" w:rsidRPr="00824D48" w:rsidRDefault="008B0712" w:rsidP="0061469F">
                            <w:pPr>
                              <w:spacing w:after="0" w:line="240" w:lineRule="auto"/>
                              <w:jc w:val="center"/>
                              <w:rPr>
                                <w:rFonts w:ascii="Arial" w:hAnsi="Arial" w:cs="Arial"/>
                                <w:b/>
                                <w:color w:val="FFFFFF"/>
                                <w:sz w:val="36"/>
                                <w:szCs w:val="36"/>
                              </w:rPr>
                            </w:pPr>
                            <w:r w:rsidRPr="00824D48">
                              <w:rPr>
                                <w:rFonts w:ascii="Arial" w:hAnsi="Arial" w:cs="Arial"/>
                                <w:b/>
                                <w:color w:val="FFFFFF"/>
                                <w:sz w:val="36"/>
                                <w:szCs w:val="36"/>
                              </w:rPr>
                              <w:t xml:space="preserve">Zespół ds. </w:t>
                            </w:r>
                            <w:r>
                              <w:rPr>
                                <w:rFonts w:ascii="Arial" w:hAnsi="Arial" w:cs="Arial"/>
                                <w:b/>
                                <w:color w:val="FFFFFF"/>
                                <w:sz w:val="36"/>
                                <w:szCs w:val="36"/>
                              </w:rPr>
                              <w:t>R</w:t>
                            </w:r>
                            <w:r w:rsidRPr="00824D48">
                              <w:rPr>
                                <w:rFonts w:ascii="Arial" w:hAnsi="Arial" w:cs="Arial"/>
                                <w:b/>
                                <w:color w:val="FFFFFF"/>
                                <w:sz w:val="36"/>
                                <w:szCs w:val="36"/>
                              </w:rPr>
                              <w:t>ewitalizacji</w:t>
                            </w:r>
                          </w:p>
                        </w:txbxContent>
                      </v:textbox>
                    </v:roundrect>
                  </w:pict>
                </mc:Fallback>
              </mc:AlternateContent>
            </w:r>
          </w:p>
        </w:tc>
      </w:tr>
      <w:tr w:rsidR="0061469F" w:rsidRPr="00DA42E6" w14:paraId="3DD9D509" w14:textId="77777777" w:rsidTr="008A379E">
        <w:trPr>
          <w:trHeight w:val="420"/>
        </w:trPr>
        <w:tc>
          <w:tcPr>
            <w:tcW w:w="9072" w:type="dxa"/>
            <w:shd w:val="clear" w:color="auto" w:fill="auto"/>
          </w:tcPr>
          <w:p w14:paraId="76914390" w14:textId="353DD628" w:rsidR="0061469F" w:rsidRPr="00DA42E6" w:rsidRDefault="0061469F" w:rsidP="00FE09D9">
            <w:pPr>
              <w:tabs>
                <w:tab w:val="left" w:pos="3105"/>
              </w:tabs>
              <w:spacing w:line="360" w:lineRule="auto"/>
              <w:jc w:val="center"/>
              <w:rPr>
                <w:rFonts w:ascii="Arial" w:hAnsi="Arial" w:cs="Arial"/>
                <w:b/>
                <w:color w:val="000000"/>
                <w:sz w:val="24"/>
                <w:szCs w:val="24"/>
              </w:rPr>
            </w:pPr>
            <w:r w:rsidRPr="00DA42E6">
              <w:rPr>
                <w:rFonts w:ascii="Arial" w:hAnsi="Arial" w:cs="Arial"/>
                <w:b/>
                <w:color w:val="000000"/>
                <w:sz w:val="24"/>
                <w:szCs w:val="24"/>
              </w:rPr>
              <w:t>Lata 201</w:t>
            </w:r>
            <w:r>
              <w:rPr>
                <w:rFonts w:ascii="Arial" w:hAnsi="Arial" w:cs="Arial"/>
                <w:b/>
                <w:color w:val="000000"/>
                <w:sz w:val="24"/>
                <w:szCs w:val="24"/>
              </w:rPr>
              <w:t>7</w:t>
            </w:r>
            <w:r w:rsidRPr="00DA42E6">
              <w:rPr>
                <w:rFonts w:ascii="Arial" w:hAnsi="Arial" w:cs="Arial"/>
                <w:b/>
                <w:color w:val="000000"/>
                <w:sz w:val="24"/>
                <w:szCs w:val="24"/>
              </w:rPr>
              <w:t xml:space="preserve"> - 2023</w:t>
            </w:r>
          </w:p>
        </w:tc>
      </w:tr>
      <w:tr w:rsidR="0061469F" w:rsidRPr="00DA42E6" w14:paraId="59C9B42F" w14:textId="77777777" w:rsidTr="008A379E">
        <w:trPr>
          <w:trHeight w:val="2266"/>
        </w:trPr>
        <w:tc>
          <w:tcPr>
            <w:tcW w:w="9072" w:type="dxa"/>
            <w:shd w:val="clear" w:color="auto" w:fill="auto"/>
          </w:tcPr>
          <w:p w14:paraId="68CE9F7F" w14:textId="4DEB63C1" w:rsidR="0061469F" w:rsidRPr="007F4BDC" w:rsidRDefault="0061469F" w:rsidP="00FE09D9">
            <w:pPr>
              <w:tabs>
                <w:tab w:val="left" w:pos="3105"/>
              </w:tabs>
              <w:spacing w:line="360" w:lineRule="auto"/>
              <w:rPr>
                <w:rFonts w:ascii="Arial" w:hAnsi="Arial" w:cs="Arial"/>
                <w:color w:val="FF0000"/>
                <w:sz w:val="24"/>
                <w:szCs w:val="24"/>
              </w:rPr>
            </w:pPr>
            <w:r w:rsidRPr="007F4BDC">
              <w:rPr>
                <w:rFonts w:ascii="Arial" w:hAnsi="Arial" w:cs="Arial"/>
                <w:b/>
                <w:noProof/>
                <w:color w:val="44546A"/>
                <w:sz w:val="24"/>
                <w:szCs w:val="24"/>
                <w:lang w:eastAsia="pl-PL"/>
              </w:rPr>
              <w:lastRenderedPageBreak/>
              <w:drawing>
                <wp:inline distT="0" distB="0" distL="0" distR="0" wp14:anchorId="5E9E39F5" wp14:editId="1734569C">
                  <wp:extent cx="5537200" cy="1257300"/>
                  <wp:effectExtent l="0" t="0" r="6350" b="0"/>
                  <wp:docPr id="59" name="Diagram 59"/>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p>
        </w:tc>
      </w:tr>
    </w:tbl>
    <w:p w14:paraId="02E402C0" w14:textId="77777777" w:rsidR="000375AA" w:rsidRPr="007C43A7" w:rsidRDefault="0061469F" w:rsidP="000375AA">
      <w:pPr>
        <w:rPr>
          <w:rFonts w:ascii="Times New Roman" w:hAnsi="Times New Roman"/>
          <w:sz w:val="16"/>
          <w:szCs w:val="16"/>
        </w:rPr>
      </w:pPr>
      <w:r w:rsidRPr="00DA42E6">
        <w:rPr>
          <w:rFonts w:ascii="Arial" w:hAnsi="Arial" w:cs="Arial"/>
          <w:i/>
          <w:color w:val="000000"/>
          <w:sz w:val="24"/>
          <w:szCs w:val="24"/>
        </w:rPr>
        <w:tab/>
      </w:r>
      <w:r w:rsidR="000375AA" w:rsidRPr="007C43A7">
        <w:rPr>
          <w:rFonts w:ascii="Times New Roman" w:hAnsi="Times New Roman"/>
          <w:sz w:val="16"/>
          <w:szCs w:val="16"/>
        </w:rPr>
        <w:t>Źródło: Opracowanie własne.</w:t>
      </w:r>
    </w:p>
    <w:p w14:paraId="29D4A150" w14:textId="77777777" w:rsidR="0061469F" w:rsidRPr="003C0D65" w:rsidRDefault="0061469F" w:rsidP="008A379E">
      <w:pPr>
        <w:tabs>
          <w:tab w:val="left" w:pos="3105"/>
        </w:tabs>
        <w:spacing w:after="0" w:line="360" w:lineRule="auto"/>
        <w:rPr>
          <w:rFonts w:ascii="Times New Roman" w:hAnsi="Times New Roman"/>
        </w:rPr>
      </w:pPr>
    </w:p>
    <w:p w14:paraId="4C09A0DA" w14:textId="44E9C2C3" w:rsidR="0012473C" w:rsidRDefault="00C50D22" w:rsidP="009F2127">
      <w:pPr>
        <w:pStyle w:val="Tekstpodstawowy"/>
        <w:ind w:firstLine="360"/>
        <w:jc w:val="both"/>
        <w:rPr>
          <w:rFonts w:ascii="Times New Roman" w:hAnsi="Times New Roman"/>
        </w:rPr>
      </w:pPr>
      <w:r>
        <w:rPr>
          <w:rFonts w:ascii="Times New Roman" w:hAnsi="Times New Roman"/>
        </w:rPr>
        <w:t>Jednym z zadań</w:t>
      </w:r>
      <w:r w:rsidR="0012473C" w:rsidRPr="003C0D65">
        <w:rPr>
          <w:rFonts w:ascii="Times New Roman" w:hAnsi="Times New Roman"/>
        </w:rPr>
        <w:t xml:space="preserve"> Pełnomocnika ds. Rewitalizacji będzie zdawanie Burmistrzowi corocznych raportów z realizacji programu rewitalizacji. Będą one składane na koniec pierwszego kwartału następującego po danym roku kalendarzowym, za który jest sporządzany raport. Taki rap</w:t>
      </w:r>
      <w:r w:rsidR="0012473C">
        <w:rPr>
          <w:rFonts w:ascii="Times New Roman" w:hAnsi="Times New Roman"/>
        </w:rPr>
        <w:t xml:space="preserve">ort będzie zawierał informacje </w:t>
      </w:r>
      <w:r w:rsidR="0012473C" w:rsidRPr="003C0D65">
        <w:rPr>
          <w:rFonts w:ascii="Times New Roman" w:hAnsi="Times New Roman"/>
        </w:rPr>
        <w:t xml:space="preserve">o zadaniach zaplanowanych na dany rok, które udało się zrealizować, o trudnościach i </w:t>
      </w:r>
      <w:r w:rsidR="0012473C">
        <w:rPr>
          <w:rFonts w:ascii="Times New Roman" w:hAnsi="Times New Roman"/>
        </w:rPr>
        <w:t>problemach,</w:t>
      </w:r>
      <w:r w:rsidR="0012473C" w:rsidRPr="003C0D65">
        <w:rPr>
          <w:rFonts w:ascii="Times New Roman" w:hAnsi="Times New Roman"/>
        </w:rPr>
        <w:t xml:space="preserve"> jakie wystąpiły podczas wdrażania programu wraz z propozycją ich uniknięcia w przyszłości, plan działań na kolejny rok, aktualne wartości wskaźników celu rewitalizacji oraz fakultatywnie propozycje zmian programu. Dane do przygotowywania raportu będą pozyskiwane z odpowiednich wydziałów Urzędu Miejskiego w Świeciu i jednostek organizacyjnych Gminy, a także z Powiatowego Urzędu Pracy w Świeciu oraz Komendy Powiatowej Policji w Świeciu i Głównego Urzędu Statystycznego. W sytuacji</w:t>
      </w:r>
      <w:r w:rsidR="0012473C">
        <w:rPr>
          <w:rFonts w:ascii="Times New Roman" w:hAnsi="Times New Roman"/>
        </w:rPr>
        <w:t xml:space="preserve">, </w:t>
      </w:r>
      <w:r w:rsidR="0012473C" w:rsidRPr="003C0D65">
        <w:rPr>
          <w:rFonts w:ascii="Times New Roman" w:hAnsi="Times New Roman"/>
        </w:rPr>
        <w:t xml:space="preserve">gdy z 2 kolejnych raportów będzie wynikało, że sytuacja na obszarze rewitalizacji nie ulega poprawie (nie poprawiają się wartości badanych wskaźników), podjęte zostaną odpowiednie działania celem wprowadzenia stosownych zmian w programie rewitalizacji. Propozycję zmian w programie rewitalizacji przygotuje Pełnomocnik ds. Rewitalizacji wraz ze Zespołem ds. </w:t>
      </w:r>
      <w:r w:rsidR="0012473C">
        <w:rPr>
          <w:rFonts w:ascii="Times New Roman" w:hAnsi="Times New Roman"/>
        </w:rPr>
        <w:t>R</w:t>
      </w:r>
      <w:r w:rsidR="0012473C" w:rsidRPr="003C0D65">
        <w:rPr>
          <w:rFonts w:ascii="Times New Roman" w:hAnsi="Times New Roman"/>
        </w:rPr>
        <w:t>ewitalizacji po konsultacjach ze Społecznym Komitetem ds. Rewitalizacji. Następnie zostaną przeprowadzone konsultacje społeczne zmian programu ze wszystkimi grupami interesariuszy. Zmieniony program w wersji po konsultacjach zostanie przedłożony Radzie Miejskiej celem uchwalenia.</w:t>
      </w:r>
    </w:p>
    <w:p w14:paraId="286CB9A4" w14:textId="77777777" w:rsidR="0012473C" w:rsidRPr="003C0D65" w:rsidRDefault="0012473C" w:rsidP="009449F1">
      <w:pPr>
        <w:pStyle w:val="Nagwek2"/>
        <w:spacing w:after="240"/>
        <w:rPr>
          <w:rFonts w:ascii="Times New Roman" w:hAnsi="Times New Roman"/>
          <w:sz w:val="24"/>
          <w:szCs w:val="24"/>
        </w:rPr>
      </w:pPr>
      <w:bookmarkStart w:id="159" w:name="_Toc494220432"/>
      <w:bookmarkStart w:id="160" w:name="_Toc17810981"/>
      <w:r w:rsidRPr="003C0D65">
        <w:rPr>
          <w:rFonts w:ascii="Times New Roman" w:hAnsi="Times New Roman"/>
          <w:sz w:val="24"/>
          <w:szCs w:val="24"/>
        </w:rPr>
        <w:t>13.2 System wprowadzania modyfikacji w reakcji na zmiany w otoczeniu programu</w:t>
      </w:r>
      <w:bookmarkEnd w:id="159"/>
      <w:bookmarkEnd w:id="160"/>
    </w:p>
    <w:p w14:paraId="6E1A9860" w14:textId="77777777" w:rsidR="0012473C" w:rsidRPr="003C0D65" w:rsidRDefault="0012473C">
      <w:pPr>
        <w:pStyle w:val="Tekstpodstawowyzwciciem"/>
        <w:rPr>
          <w:rFonts w:ascii="Times New Roman" w:hAnsi="Times New Roman"/>
          <w:szCs w:val="20"/>
        </w:rPr>
      </w:pPr>
      <w:r w:rsidRPr="003C0D65">
        <w:rPr>
          <w:rFonts w:ascii="Times New Roman" w:hAnsi="Times New Roman"/>
        </w:rPr>
        <w:t>Ze względu na cel i charakter program rewital</w:t>
      </w:r>
      <w:r>
        <w:rPr>
          <w:rFonts w:ascii="Times New Roman" w:hAnsi="Times New Roman"/>
        </w:rPr>
        <w:t xml:space="preserve">izacji ma formułę otwartą, tzn., </w:t>
      </w:r>
      <w:r w:rsidRPr="003C0D65">
        <w:rPr>
          <w:rFonts w:ascii="Times New Roman" w:hAnsi="Times New Roman"/>
        </w:rPr>
        <w:t xml:space="preserve">że w przypadku zmiany wymogów prawnych, pojawiania się nowych problemów oraz wykreowania nowych projektów – będzie on aktualizowany. Sytuacje, w których konieczna może być zmiana programu to m.in.: </w:t>
      </w:r>
    </w:p>
    <w:p w14:paraId="0D5485E0" w14:textId="77777777" w:rsidR="0012473C" w:rsidRPr="003C0D65" w:rsidRDefault="0012473C" w:rsidP="008B0712">
      <w:pPr>
        <w:pStyle w:val="Listapunktowana3"/>
        <w:numPr>
          <w:ilvl w:val="0"/>
          <w:numId w:val="10"/>
        </w:numPr>
        <w:rPr>
          <w:rFonts w:ascii="Times New Roman" w:hAnsi="Times New Roman"/>
        </w:rPr>
      </w:pPr>
      <w:r w:rsidRPr="003C0D65">
        <w:rPr>
          <w:rFonts w:ascii="Times New Roman" w:hAnsi="Times New Roman"/>
        </w:rPr>
        <w:t>Brak wpływu na rozwiązywanie/zmniejszanie problemów będących podstawą wyznaczenia obszaru zdegradowanego, brak osiągania założonych celów, brak pozytywnych zmian na obszarze rewitalizacji.</w:t>
      </w:r>
    </w:p>
    <w:p w14:paraId="7EA0A488" w14:textId="77777777" w:rsidR="0012473C" w:rsidRPr="003C0D65" w:rsidRDefault="0012473C" w:rsidP="008B0712">
      <w:pPr>
        <w:pStyle w:val="Listapunktowana3"/>
        <w:numPr>
          <w:ilvl w:val="0"/>
          <w:numId w:val="10"/>
        </w:numPr>
        <w:rPr>
          <w:rFonts w:ascii="Times New Roman" w:hAnsi="Times New Roman"/>
        </w:rPr>
      </w:pPr>
      <w:r w:rsidRPr="003C0D65">
        <w:rPr>
          <w:rFonts w:ascii="Times New Roman" w:hAnsi="Times New Roman"/>
        </w:rPr>
        <w:t xml:space="preserve">Zmiana aktualnych warunków sytuacji społeczno-gospodarczej Gminy, </w:t>
      </w:r>
    </w:p>
    <w:p w14:paraId="73D50484" w14:textId="77777777" w:rsidR="0012473C" w:rsidRPr="003C0D65" w:rsidRDefault="0012473C" w:rsidP="008B0712">
      <w:pPr>
        <w:pStyle w:val="Listapunktowana3"/>
        <w:numPr>
          <w:ilvl w:val="0"/>
          <w:numId w:val="10"/>
        </w:numPr>
        <w:rPr>
          <w:rFonts w:ascii="Times New Roman" w:hAnsi="Times New Roman"/>
        </w:rPr>
      </w:pPr>
      <w:r w:rsidRPr="003C0D65">
        <w:rPr>
          <w:rFonts w:ascii="Times New Roman" w:hAnsi="Times New Roman"/>
        </w:rPr>
        <w:t xml:space="preserve">Nowo zidentyfikowane potrzeby i oczekiwania mieszkańców obszarów kryzysowych, </w:t>
      </w:r>
    </w:p>
    <w:p w14:paraId="4E1B39C2" w14:textId="77777777" w:rsidR="0012473C" w:rsidRPr="003C0D65" w:rsidRDefault="0012473C" w:rsidP="008B0712">
      <w:pPr>
        <w:pStyle w:val="Listapunktowana3"/>
        <w:numPr>
          <w:ilvl w:val="0"/>
          <w:numId w:val="10"/>
        </w:numPr>
        <w:rPr>
          <w:rFonts w:ascii="Times New Roman" w:hAnsi="Times New Roman"/>
        </w:rPr>
      </w:pPr>
      <w:r w:rsidRPr="003C0D65">
        <w:rPr>
          <w:rFonts w:ascii="Times New Roman" w:hAnsi="Times New Roman"/>
        </w:rPr>
        <w:t>Wzrost bądź spadek poziomu zaangażowania podmiotów lokalnych w planowane działania,</w:t>
      </w:r>
    </w:p>
    <w:p w14:paraId="0583A06C" w14:textId="77777777" w:rsidR="0012473C" w:rsidRPr="003C0D65" w:rsidRDefault="0012473C" w:rsidP="008B0712">
      <w:pPr>
        <w:pStyle w:val="Listapunktowana3"/>
        <w:numPr>
          <w:ilvl w:val="0"/>
          <w:numId w:val="10"/>
        </w:numPr>
        <w:rPr>
          <w:rFonts w:ascii="Times New Roman" w:hAnsi="Times New Roman"/>
        </w:rPr>
      </w:pPr>
      <w:r w:rsidRPr="003C0D65">
        <w:rPr>
          <w:rFonts w:ascii="Times New Roman" w:hAnsi="Times New Roman"/>
        </w:rPr>
        <w:t>Konieczność dostosowania działań do możliwości budżetu Gminy oraz dostępności środków zewnętrznych.</w:t>
      </w:r>
    </w:p>
    <w:p w14:paraId="25ADF3A7" w14:textId="77777777" w:rsidR="0012473C" w:rsidRPr="003C0D65" w:rsidRDefault="0012473C">
      <w:pPr>
        <w:pStyle w:val="Tekstpodstawowy"/>
        <w:rPr>
          <w:rFonts w:ascii="Times New Roman" w:hAnsi="Times New Roman"/>
        </w:rPr>
      </w:pPr>
      <w:r w:rsidRPr="003C0D65">
        <w:rPr>
          <w:rFonts w:ascii="Times New Roman" w:hAnsi="Times New Roman"/>
        </w:rPr>
        <w:t>Zmiana programu nastąpi w trybie, w jakim był on uchwalony.</w:t>
      </w:r>
    </w:p>
    <w:p w14:paraId="1D690BC9" w14:textId="77777777" w:rsidR="0012473C" w:rsidRPr="003C0D65" w:rsidRDefault="0012473C" w:rsidP="0093459E">
      <w:pPr>
        <w:pStyle w:val="Spis1"/>
        <w:spacing w:after="240"/>
        <w:rPr>
          <w:rFonts w:ascii="Times New Roman" w:hAnsi="Times New Roman"/>
          <w:color w:val="4F2D7F"/>
        </w:rPr>
      </w:pPr>
      <w:bookmarkStart w:id="161" w:name="_Toc486361435"/>
      <w:bookmarkStart w:id="162" w:name="_Toc492215868"/>
      <w:bookmarkStart w:id="163" w:name="_Toc17810982"/>
      <w:r w:rsidRPr="003C0D65">
        <w:rPr>
          <w:rFonts w:ascii="Times New Roman" w:hAnsi="Times New Roman"/>
          <w:color w:val="4F2D7F"/>
        </w:rPr>
        <w:lastRenderedPageBreak/>
        <w:t>14. Ocena oddziaływania na środowisko</w:t>
      </w:r>
      <w:bookmarkEnd w:id="161"/>
      <w:bookmarkEnd w:id="162"/>
      <w:bookmarkEnd w:id="163"/>
    </w:p>
    <w:p w14:paraId="720AAA78" w14:textId="241838D8" w:rsidR="0061469F" w:rsidRPr="00EB6650" w:rsidRDefault="007D3A13" w:rsidP="008A379E">
      <w:pPr>
        <w:autoSpaceDE w:val="0"/>
        <w:autoSpaceDN w:val="0"/>
        <w:adjustRightInd w:val="0"/>
        <w:spacing w:after="0"/>
        <w:ind w:firstLine="708"/>
        <w:rPr>
          <w:rFonts w:ascii="Times New Roman" w:hAnsi="Times New Roman"/>
        </w:rPr>
      </w:pPr>
      <w:r w:rsidRPr="00EB6650">
        <w:rPr>
          <w:rFonts w:ascii="Times New Roman" w:hAnsi="Times New Roman"/>
        </w:rPr>
        <w:t>Opracowany Program</w:t>
      </w:r>
      <w:r w:rsidR="0061469F" w:rsidRPr="00EB6650">
        <w:rPr>
          <w:rFonts w:ascii="Times New Roman" w:hAnsi="Times New Roman"/>
        </w:rPr>
        <w:t xml:space="preserve"> Rewitalizacji</w:t>
      </w:r>
      <w:r w:rsidR="005A3F46" w:rsidRPr="00EB6650">
        <w:rPr>
          <w:rFonts w:ascii="Times New Roman" w:hAnsi="Times New Roman"/>
        </w:rPr>
        <w:t xml:space="preserve"> </w:t>
      </w:r>
      <w:r w:rsidR="0061469F" w:rsidRPr="00EB6650">
        <w:rPr>
          <w:rFonts w:ascii="Times New Roman" w:hAnsi="Times New Roman"/>
        </w:rPr>
        <w:t xml:space="preserve">stanowi instrument realizacji założeń Strategii </w:t>
      </w:r>
      <w:r w:rsidR="005A3F46" w:rsidRPr="00EB6650">
        <w:rPr>
          <w:rFonts w:ascii="Times New Roman" w:hAnsi="Times New Roman"/>
        </w:rPr>
        <w:t>R</w:t>
      </w:r>
      <w:r w:rsidR="0061469F" w:rsidRPr="00EB6650">
        <w:rPr>
          <w:rFonts w:ascii="Times New Roman" w:hAnsi="Times New Roman"/>
        </w:rPr>
        <w:t xml:space="preserve">ozwoju </w:t>
      </w:r>
      <w:r w:rsidR="005A3F46" w:rsidRPr="00EB6650">
        <w:rPr>
          <w:rFonts w:ascii="Times New Roman" w:hAnsi="Times New Roman"/>
        </w:rPr>
        <w:t>W</w:t>
      </w:r>
      <w:r w:rsidR="0061469F" w:rsidRPr="00EB6650">
        <w:rPr>
          <w:rFonts w:ascii="Times New Roman" w:hAnsi="Times New Roman"/>
        </w:rPr>
        <w:t xml:space="preserve">ojewództwa </w:t>
      </w:r>
      <w:r w:rsidR="005A3F46" w:rsidRPr="00EB6650">
        <w:rPr>
          <w:rFonts w:ascii="Times New Roman" w:hAnsi="Times New Roman"/>
        </w:rPr>
        <w:t>K</w:t>
      </w:r>
      <w:r w:rsidR="0061469F" w:rsidRPr="00EB6650">
        <w:rPr>
          <w:rFonts w:ascii="Times New Roman" w:hAnsi="Times New Roman"/>
        </w:rPr>
        <w:t>ujawsko-</w:t>
      </w:r>
      <w:r w:rsidR="005A3F46" w:rsidRPr="00EB6650">
        <w:rPr>
          <w:rFonts w:ascii="Times New Roman" w:hAnsi="Times New Roman"/>
        </w:rPr>
        <w:t>P</w:t>
      </w:r>
      <w:r w:rsidR="0061469F" w:rsidRPr="00EB6650">
        <w:rPr>
          <w:rFonts w:ascii="Times New Roman" w:hAnsi="Times New Roman"/>
        </w:rPr>
        <w:t>omorskiego do roku 2020 poprzez wykorzystanie m.in. środków unijnych, w tym środków z Regionalnego Programu Operacyjnego Województwa Kujawsko-Pomorskiego na lata 2014-2020. Opracowany Program Rewitalizacji jest zgodny z Założeniami polityki terytorialnej województwa</w:t>
      </w:r>
      <w:r w:rsidR="00102A51" w:rsidRPr="00EB6650">
        <w:rPr>
          <w:rFonts w:ascii="Times New Roman" w:hAnsi="Times New Roman"/>
        </w:rPr>
        <w:t xml:space="preserve"> </w:t>
      </w:r>
      <w:r w:rsidR="0061469F" w:rsidRPr="00EB6650">
        <w:rPr>
          <w:rFonts w:ascii="Times New Roman" w:hAnsi="Times New Roman"/>
        </w:rPr>
        <w:t>kujawsko-pomorskiego na lata 2014-2020, przyjętymi przez Zarząd Województwa Kujawsko-Pomorskiego w dniu 30 października 2013 r., zakładającej cztery poziomy, na których będzie odbywał się proces planowania i wdrażania polityki terytorialnej.</w:t>
      </w:r>
    </w:p>
    <w:p w14:paraId="1E3AB675" w14:textId="2D386627" w:rsidR="0061469F" w:rsidRPr="00EB6650" w:rsidRDefault="0061469F" w:rsidP="008A379E">
      <w:pPr>
        <w:autoSpaceDE w:val="0"/>
        <w:autoSpaceDN w:val="0"/>
        <w:adjustRightInd w:val="0"/>
        <w:spacing w:after="0"/>
        <w:ind w:firstLine="708"/>
        <w:rPr>
          <w:rFonts w:ascii="Times New Roman" w:hAnsi="Times New Roman"/>
        </w:rPr>
      </w:pPr>
      <w:r w:rsidRPr="00EB6650">
        <w:rPr>
          <w:rFonts w:ascii="Times New Roman" w:hAnsi="Times New Roman"/>
          <w:bCs/>
        </w:rPr>
        <w:t xml:space="preserve">Przepisy ustawy z dnia 3 października 2008 roku o udostępnianiu informacji </w:t>
      </w:r>
      <w:r w:rsidRPr="00EB6650">
        <w:rPr>
          <w:rFonts w:ascii="Times New Roman" w:hAnsi="Times New Roman"/>
          <w:bCs/>
        </w:rPr>
        <w:br/>
        <w:t xml:space="preserve">o środowisku i jego ochronie, udziale społeczeństwa w ochronie środowiska oraz o ocenach oddziaływania na </w:t>
      </w:r>
      <w:r w:rsidR="007D3A13" w:rsidRPr="00EB6650">
        <w:rPr>
          <w:rFonts w:ascii="Times New Roman" w:hAnsi="Times New Roman"/>
          <w:bCs/>
        </w:rPr>
        <w:t>środowisko (</w:t>
      </w:r>
      <w:r w:rsidRPr="00EB6650">
        <w:rPr>
          <w:rFonts w:ascii="Times New Roman" w:hAnsi="Times New Roman"/>
        </w:rPr>
        <w:t>Dz.U. 2016 poz. 353</w:t>
      </w:r>
      <w:r w:rsidRPr="00EB6650">
        <w:rPr>
          <w:rFonts w:ascii="Times New Roman" w:hAnsi="Times New Roman"/>
          <w:bCs/>
        </w:rPr>
        <w:t>)</w:t>
      </w:r>
      <w:r w:rsidR="00102A51" w:rsidRPr="00EB6650">
        <w:rPr>
          <w:rFonts w:ascii="Times New Roman" w:hAnsi="Times New Roman"/>
          <w:bCs/>
        </w:rPr>
        <w:t xml:space="preserve"> </w:t>
      </w:r>
      <w:r w:rsidRPr="00EB6650">
        <w:rPr>
          <w:rFonts w:ascii="Times New Roman" w:hAnsi="Times New Roman"/>
          <w:bCs/>
        </w:rPr>
        <w:t>określają jakie dokumenty wymagają przeprowadzenia strategicznej oceny oddziaływania na środowisko. Są  to dokumenty określone w art. 46. pkt 2,tj. dotyczące „</w:t>
      </w:r>
      <w:r w:rsidRPr="00EB6650">
        <w:rPr>
          <w:rFonts w:ascii="Times New Roman" w:hAnsi="Times New Roman"/>
        </w:rPr>
        <w:t>polityk, strategii, planów lub programów w dziedzinie przemysłu, energetyki, transportu, telekomunikacji, gospodarki wodnej, gospodarki odpadami, leśnictwa, rolnictwa, rybołówstwa, turystyki i wykorzystywania terenu, opracowywanych lub przyjmowanych przez organy administracji, wyznaczających ramy dla późniejszej realizacji przedsięwzięć mogących znacząco oddziaływać na środowisko”.</w:t>
      </w:r>
    </w:p>
    <w:p w14:paraId="4D765988" w14:textId="060DE155" w:rsidR="0061469F" w:rsidRPr="00EB6650" w:rsidRDefault="0061469F" w:rsidP="008A379E">
      <w:pPr>
        <w:autoSpaceDE w:val="0"/>
        <w:autoSpaceDN w:val="0"/>
        <w:adjustRightInd w:val="0"/>
        <w:spacing w:after="0"/>
        <w:ind w:firstLine="708"/>
        <w:rPr>
          <w:rFonts w:ascii="Times New Roman" w:hAnsi="Times New Roman"/>
        </w:rPr>
      </w:pPr>
      <w:r w:rsidRPr="00EB6650">
        <w:rPr>
          <w:rFonts w:ascii="Times New Roman" w:hAnsi="Times New Roman"/>
          <w:bCs/>
        </w:rPr>
        <w:t xml:space="preserve">Program Rewitalizacji </w:t>
      </w:r>
      <w:r w:rsidRPr="00EB6650">
        <w:rPr>
          <w:rFonts w:ascii="Times New Roman" w:hAnsi="Times New Roman"/>
        </w:rPr>
        <w:t xml:space="preserve">w okresie programowania 2014-2020 będzie stanowić instrument realizacji założeń Strategii </w:t>
      </w:r>
      <w:r w:rsidR="00102A51" w:rsidRPr="00EB6650">
        <w:rPr>
          <w:rFonts w:ascii="Times New Roman" w:hAnsi="Times New Roman"/>
        </w:rPr>
        <w:t>R</w:t>
      </w:r>
      <w:r w:rsidRPr="00EB6650">
        <w:rPr>
          <w:rFonts w:ascii="Times New Roman" w:hAnsi="Times New Roman"/>
        </w:rPr>
        <w:t xml:space="preserve">ozwoju </w:t>
      </w:r>
      <w:r w:rsidR="00102A51" w:rsidRPr="00EB6650">
        <w:rPr>
          <w:rFonts w:ascii="Times New Roman" w:hAnsi="Times New Roman"/>
        </w:rPr>
        <w:t>W</w:t>
      </w:r>
      <w:r w:rsidRPr="00EB6650">
        <w:rPr>
          <w:rFonts w:ascii="Times New Roman" w:hAnsi="Times New Roman"/>
        </w:rPr>
        <w:t xml:space="preserve">ojewództwa </w:t>
      </w:r>
      <w:r w:rsidR="00102A51" w:rsidRPr="00EB6650">
        <w:rPr>
          <w:rFonts w:ascii="Times New Roman" w:hAnsi="Times New Roman"/>
        </w:rPr>
        <w:t>K</w:t>
      </w:r>
      <w:r w:rsidRPr="00EB6650">
        <w:rPr>
          <w:rFonts w:ascii="Times New Roman" w:hAnsi="Times New Roman"/>
        </w:rPr>
        <w:t>ujawsko-</w:t>
      </w:r>
      <w:r w:rsidR="00102A51" w:rsidRPr="00EB6650">
        <w:rPr>
          <w:rFonts w:ascii="Times New Roman" w:hAnsi="Times New Roman"/>
        </w:rPr>
        <w:t>P</w:t>
      </w:r>
      <w:r w:rsidRPr="00EB6650">
        <w:rPr>
          <w:rFonts w:ascii="Times New Roman" w:hAnsi="Times New Roman"/>
        </w:rPr>
        <w:t>omorskiego do roku 2020 poprzez wykorzystanie m.in. środków unijnych, w tym środków z Regionalnego Programu Operacyjnego Województwa Kujawsko-Pomorskiego na lata 2014-2020 oraz dotyczy wyłącznie niewielkich modyfikacji tego przyjętego już dokumentu.</w:t>
      </w:r>
    </w:p>
    <w:p w14:paraId="24066467" w14:textId="77777777" w:rsidR="0065300E" w:rsidRPr="00EB6650" w:rsidRDefault="0065300E" w:rsidP="008A379E">
      <w:pPr>
        <w:spacing w:after="0"/>
        <w:ind w:firstLine="360"/>
        <w:rPr>
          <w:rFonts w:ascii="Times New Roman" w:hAnsi="Times New Roman"/>
        </w:rPr>
      </w:pPr>
      <w:r w:rsidRPr="00EB6650">
        <w:rPr>
          <w:rFonts w:ascii="Times New Roman" w:hAnsi="Times New Roman"/>
        </w:rPr>
        <w:t xml:space="preserve">Zgodnie z ustawą z dnia 3 października 2008 r. o udostępnianiu informacji o środowisku i jego ochronie, udziale społeczeństwa w ochronie środowiska oraz ocenach oddziaływania na środowisko, projekt Aktualizacji Lokalnego Programu Rewitalizacji na lata 2017-2023 został przedłożony Regionalnemu Dyrektorowi Ochrony Środowiska w Bydgoszczy oraz Państwowemu Wojewódzkiemu Inspektorowi Sanitarnemu w Bydgoszczy celem uzgodnienia konieczności przeprowadzenia strategicznej oceny oddziaływania na środowisko. </w:t>
      </w:r>
    </w:p>
    <w:p w14:paraId="35C0AAAA" w14:textId="6627003D" w:rsidR="0012473C" w:rsidRPr="00EB6650" w:rsidRDefault="00994FD4">
      <w:pPr>
        <w:rPr>
          <w:rFonts w:ascii="Times New Roman" w:hAnsi="Times New Roman"/>
        </w:rPr>
      </w:pPr>
      <w:r w:rsidRPr="00EB6650">
        <w:rPr>
          <w:rFonts w:ascii="Times New Roman" w:hAnsi="Times New Roman"/>
        </w:rPr>
        <w:t xml:space="preserve">W odpowiedzi dnia </w:t>
      </w:r>
      <w:r w:rsidR="00504F04" w:rsidRPr="00EB6650">
        <w:rPr>
          <w:rFonts w:ascii="Times New Roman" w:hAnsi="Times New Roman"/>
        </w:rPr>
        <w:t xml:space="preserve">21.12.2017 roku Gmina  Świecie otrzymała od Państwowego Wojewódzkiego Inspektora Sanitarnego w Bydgoszczy możliwość odstąpienia od przeprowadzenia strategicznej oceny oddziaływania na środowisko – dla Aktualizacji Lokalnego Programu rewitalizacji na lata 2017-2023. </w:t>
      </w:r>
    </w:p>
    <w:p w14:paraId="7905A4E4" w14:textId="1C10A7F1" w:rsidR="00504F04" w:rsidRPr="008A379E" w:rsidRDefault="00504F04" w:rsidP="008A379E">
      <w:pPr>
        <w:rPr>
          <w:rFonts w:ascii="Times New Roman" w:hAnsi="Times New Roman"/>
        </w:rPr>
      </w:pPr>
      <w:r w:rsidRPr="00EB6650">
        <w:rPr>
          <w:rFonts w:ascii="Times New Roman" w:hAnsi="Times New Roman"/>
        </w:rPr>
        <w:t xml:space="preserve">W odpowiedzi od Regionalnej Dyrekcji Ochrony Środowiska w Bydgoszczy pismem z dnia 22 grudnia 2017 roku stwierdził konieczność przeprowadzenia strategicznej oceny oddziaływania na środowisko dla projektu </w:t>
      </w:r>
      <w:r w:rsidRPr="008A379E">
        <w:rPr>
          <w:rFonts w:ascii="Times New Roman" w:hAnsi="Times New Roman"/>
        </w:rPr>
        <w:t xml:space="preserve">Aktualizacji Lokalnego Programu </w:t>
      </w:r>
      <w:r w:rsidR="009A1C08" w:rsidRPr="008A379E">
        <w:rPr>
          <w:rFonts w:ascii="Times New Roman" w:hAnsi="Times New Roman"/>
        </w:rPr>
        <w:t>R</w:t>
      </w:r>
      <w:r w:rsidRPr="008A379E">
        <w:rPr>
          <w:rFonts w:ascii="Times New Roman" w:hAnsi="Times New Roman"/>
        </w:rPr>
        <w:t>ewitalizacji na lata 2017-2023.</w:t>
      </w:r>
    </w:p>
    <w:p w14:paraId="7896E9BF" w14:textId="3E37A788" w:rsidR="00504F04" w:rsidRPr="008A379E" w:rsidRDefault="00504F04">
      <w:pPr>
        <w:rPr>
          <w:rFonts w:ascii="Times New Roman" w:hAnsi="Times New Roman"/>
          <w:iCs/>
          <w:lang w:eastAsia="pl-PL"/>
        </w:rPr>
      </w:pPr>
      <w:r w:rsidRPr="00EB6650">
        <w:rPr>
          <w:rFonts w:ascii="Times New Roman" w:hAnsi="Times New Roman"/>
        </w:rPr>
        <w:t xml:space="preserve">W związku z powyższym </w:t>
      </w:r>
      <w:r w:rsidR="001C2278" w:rsidRPr="00EB6650">
        <w:rPr>
          <w:rFonts w:ascii="Times New Roman" w:hAnsi="Times New Roman"/>
        </w:rPr>
        <w:t>g</w:t>
      </w:r>
      <w:r w:rsidRPr="00EB6650">
        <w:rPr>
          <w:rFonts w:ascii="Times New Roman" w:hAnsi="Times New Roman"/>
        </w:rPr>
        <w:t xml:space="preserve">mina Świecie zleciła wykonanie strategicznej oceny oddziaływania na środowisko dla projektu </w:t>
      </w:r>
      <w:r w:rsidRPr="008A379E">
        <w:rPr>
          <w:rFonts w:ascii="Times New Roman" w:hAnsi="Times New Roman"/>
        </w:rPr>
        <w:t xml:space="preserve">Aktualizacji Lokalnego Programu </w:t>
      </w:r>
      <w:r w:rsidR="00757F37" w:rsidRPr="008A379E">
        <w:rPr>
          <w:rFonts w:ascii="Times New Roman" w:hAnsi="Times New Roman"/>
        </w:rPr>
        <w:t>R</w:t>
      </w:r>
      <w:r w:rsidRPr="008A379E">
        <w:rPr>
          <w:rFonts w:ascii="Times New Roman" w:hAnsi="Times New Roman"/>
        </w:rPr>
        <w:t>ewitalizacji na lata 2017-2023, badanie to wykonało przedsiębiorstwo</w:t>
      </w:r>
      <w:r w:rsidR="00050BE3" w:rsidRPr="008A379E">
        <w:rPr>
          <w:rFonts w:ascii="Times New Roman" w:hAnsi="Times New Roman"/>
        </w:rPr>
        <w:t xml:space="preserve"> </w:t>
      </w:r>
      <w:r w:rsidRPr="008A379E">
        <w:rPr>
          <w:rFonts w:ascii="Times New Roman" w:hAnsi="Times New Roman"/>
          <w:iCs/>
          <w:lang w:eastAsia="pl-PL"/>
        </w:rPr>
        <w:t xml:space="preserve">Zakład Sozotechniki Sp. z o.o. w Bydgoszczy. </w:t>
      </w:r>
    </w:p>
    <w:p w14:paraId="1AF846F0" w14:textId="12BD780D" w:rsidR="006C2B44" w:rsidRPr="008A379E" w:rsidRDefault="006C2B44">
      <w:pPr>
        <w:rPr>
          <w:rFonts w:ascii="Times New Roman" w:hAnsi="Times New Roman"/>
        </w:rPr>
      </w:pPr>
      <w:r w:rsidRPr="008A379E">
        <w:rPr>
          <w:rFonts w:ascii="Times New Roman" w:hAnsi="Times New Roman"/>
        </w:rPr>
        <w:t>Przedmiotow</w:t>
      </w:r>
      <w:r w:rsidR="00535CC3" w:rsidRPr="008A379E">
        <w:rPr>
          <w:rFonts w:ascii="Times New Roman" w:hAnsi="Times New Roman"/>
        </w:rPr>
        <w:t>ą</w:t>
      </w:r>
      <w:r w:rsidRPr="008A379E">
        <w:rPr>
          <w:rFonts w:ascii="Times New Roman" w:hAnsi="Times New Roman"/>
        </w:rPr>
        <w:t xml:space="preserve"> prognozę przesłano wraz z dokumentem LPR ponownie do oceny do RDOŚ w Bydgoszczy, któr</w:t>
      </w:r>
      <w:r w:rsidR="00535CC3" w:rsidRPr="008A379E">
        <w:rPr>
          <w:rFonts w:ascii="Times New Roman" w:hAnsi="Times New Roman"/>
        </w:rPr>
        <w:t>ą</w:t>
      </w:r>
      <w:r w:rsidRPr="008A379E">
        <w:rPr>
          <w:rFonts w:ascii="Times New Roman" w:hAnsi="Times New Roman"/>
        </w:rPr>
        <w:t xml:space="preserve"> poproszono o zaopiniowanie zaktualizowanego LPR.</w:t>
      </w:r>
      <w:r w:rsidR="00CD578B" w:rsidRPr="008A379E">
        <w:rPr>
          <w:rFonts w:ascii="Times New Roman" w:hAnsi="Times New Roman"/>
        </w:rPr>
        <w:t xml:space="preserve"> </w:t>
      </w:r>
      <w:r w:rsidR="000D1847" w:rsidRPr="008A379E">
        <w:rPr>
          <w:rFonts w:ascii="Times New Roman" w:hAnsi="Times New Roman"/>
        </w:rPr>
        <w:t>RDOŚ w Bydgoszczy zaopiniowała pozytywnie powyższy dokument</w:t>
      </w:r>
      <w:r w:rsidR="00896A40" w:rsidRPr="008A379E">
        <w:rPr>
          <w:rFonts w:ascii="Times New Roman" w:hAnsi="Times New Roman"/>
        </w:rPr>
        <w:t xml:space="preserve"> – pismo z dnia 28 sierpnia 2018 r.</w:t>
      </w:r>
    </w:p>
    <w:p w14:paraId="676D4D46" w14:textId="77777777" w:rsidR="00D20BD4" w:rsidRDefault="006C2B44">
      <w:pPr>
        <w:rPr>
          <w:rFonts w:ascii="Times New Roman" w:hAnsi="Times New Roman"/>
        </w:rPr>
      </w:pPr>
      <w:r w:rsidRPr="008A379E">
        <w:rPr>
          <w:rFonts w:ascii="Times New Roman" w:hAnsi="Times New Roman"/>
        </w:rPr>
        <w:t>Ponownej oceny dokonał</w:t>
      </w:r>
      <w:r w:rsidR="00535741" w:rsidRPr="008A379E">
        <w:rPr>
          <w:rFonts w:ascii="Times New Roman" w:hAnsi="Times New Roman"/>
        </w:rPr>
        <w:t>a</w:t>
      </w:r>
      <w:r w:rsidRPr="008A379E">
        <w:rPr>
          <w:rFonts w:ascii="Times New Roman" w:hAnsi="Times New Roman"/>
        </w:rPr>
        <w:t xml:space="preserve"> również instytucja Państwowego Wojewódzkiego Inspektora Sanitarnego w Bydgoszczy.</w:t>
      </w:r>
      <w:r w:rsidR="009657EC" w:rsidRPr="008A379E">
        <w:rPr>
          <w:rFonts w:ascii="Times New Roman" w:hAnsi="Times New Roman"/>
        </w:rPr>
        <w:t xml:space="preserve"> </w:t>
      </w:r>
      <w:r w:rsidR="003704EA" w:rsidRPr="008A379E">
        <w:rPr>
          <w:rFonts w:ascii="Times New Roman" w:hAnsi="Times New Roman"/>
        </w:rPr>
        <w:t>PWIS w Bydgoszczy odstąpił od przeprowadzenia strategicznej oceny oddziaływania na środowisko dla niniejszego dokumentu</w:t>
      </w:r>
    </w:p>
    <w:p w14:paraId="7E8C17C3" w14:textId="77777777" w:rsidR="00F12C3C" w:rsidRDefault="00F12C3C">
      <w:pPr>
        <w:rPr>
          <w:rFonts w:ascii="Times New Roman" w:hAnsi="Times New Roman"/>
        </w:rPr>
      </w:pPr>
    </w:p>
    <w:p w14:paraId="3A736069" w14:textId="56164708" w:rsidR="00F12C3C" w:rsidRDefault="00F12C3C" w:rsidP="00F12C3C">
      <w:pPr>
        <w:spacing w:after="0"/>
        <w:ind w:firstLine="360"/>
        <w:rPr>
          <w:rFonts w:ascii="Times New Roman" w:hAnsi="Times New Roman"/>
        </w:rPr>
      </w:pPr>
      <w:r>
        <w:rPr>
          <w:rFonts w:ascii="Times New Roman" w:hAnsi="Times New Roman"/>
        </w:rPr>
        <w:t xml:space="preserve">W związku z opracowaniem Aktualizacji Lokalnego Programu Rewitalizacji na lata 2017 – 2023  projekt ww. dokumentu w dniu 14.11 2019 </w:t>
      </w:r>
      <w:r w:rsidRPr="00EB6650">
        <w:rPr>
          <w:rFonts w:ascii="Times New Roman" w:hAnsi="Times New Roman"/>
        </w:rPr>
        <w:t xml:space="preserve">został przedłożony Regionalnemu Dyrektorowi Ochrony Środowiska w Bydgoszczy oraz Państwowemu Wojewódzkiemu Inspektorowi Sanitarnemu </w:t>
      </w:r>
      <w:r w:rsidR="005E48D4">
        <w:rPr>
          <w:rFonts w:ascii="Times New Roman" w:hAnsi="Times New Roman"/>
        </w:rPr>
        <w:br/>
      </w:r>
      <w:r w:rsidRPr="00EB6650">
        <w:rPr>
          <w:rFonts w:ascii="Times New Roman" w:hAnsi="Times New Roman"/>
        </w:rPr>
        <w:t>w Bydgoszczy</w:t>
      </w:r>
      <w:r w:rsidR="005E48D4">
        <w:rPr>
          <w:rFonts w:ascii="Times New Roman" w:hAnsi="Times New Roman"/>
        </w:rPr>
        <w:t>,</w:t>
      </w:r>
      <w:r w:rsidRPr="00EB6650">
        <w:rPr>
          <w:rFonts w:ascii="Times New Roman" w:hAnsi="Times New Roman"/>
        </w:rPr>
        <w:t xml:space="preserve"> celem uzgodnienia konieczności przeprowadzenia strategicznej oceny oddziaływania na środowisko</w:t>
      </w:r>
      <w:r w:rsidR="005E48D4">
        <w:rPr>
          <w:rFonts w:ascii="Times New Roman" w:hAnsi="Times New Roman"/>
        </w:rPr>
        <w:t>,</w:t>
      </w:r>
      <w:r>
        <w:rPr>
          <w:rFonts w:ascii="Times New Roman" w:hAnsi="Times New Roman"/>
        </w:rPr>
        <w:t xml:space="preserve"> zgodnie z </w:t>
      </w:r>
      <w:r w:rsidRPr="00EB6650">
        <w:rPr>
          <w:rFonts w:ascii="Times New Roman" w:hAnsi="Times New Roman"/>
        </w:rPr>
        <w:t xml:space="preserve"> ustawą z dnia 3 października 2008 r. o udostępnianiu informacji o środowisku i jego ochronie, udziale społeczeństwa w ochronie środowiska oraz ocenach oddziaływania na środowisko</w:t>
      </w:r>
      <w:r>
        <w:rPr>
          <w:rFonts w:ascii="Times New Roman" w:hAnsi="Times New Roman"/>
        </w:rPr>
        <w:t xml:space="preserve">. </w:t>
      </w:r>
    </w:p>
    <w:p w14:paraId="13FEAFA9" w14:textId="3E05CFD7" w:rsidR="00F12C3C" w:rsidRDefault="00F12C3C" w:rsidP="00F12C3C">
      <w:pPr>
        <w:spacing w:after="0"/>
        <w:ind w:firstLine="360"/>
        <w:rPr>
          <w:rFonts w:ascii="Times New Roman" w:hAnsi="Times New Roman"/>
        </w:rPr>
      </w:pPr>
      <w:r>
        <w:rPr>
          <w:rFonts w:ascii="Times New Roman" w:hAnsi="Times New Roman"/>
        </w:rPr>
        <w:t xml:space="preserve">W odpowiedzi z dnia 20.11.2019 r. </w:t>
      </w:r>
      <w:r w:rsidR="005E48D4" w:rsidRPr="00EB6650">
        <w:rPr>
          <w:rFonts w:ascii="Times New Roman" w:hAnsi="Times New Roman"/>
        </w:rPr>
        <w:t>Gmina Świecie</w:t>
      </w:r>
      <w:r w:rsidRPr="00EB6650">
        <w:rPr>
          <w:rFonts w:ascii="Times New Roman" w:hAnsi="Times New Roman"/>
        </w:rPr>
        <w:t xml:space="preserve"> otrzymała od Państwowego Wojewódzkiego Inspektora Sanitarnego w Bydgoszczy możliwość odstąpienia od przeprowadzenia strategicznej oceny oddziaływania na środowisko – dla Aktualizacji Lokalnego Programu rewitalizacji na lata 2017-2023.</w:t>
      </w:r>
    </w:p>
    <w:p w14:paraId="7C2AA0A7" w14:textId="54EEC9B0" w:rsidR="00F12C3C" w:rsidRPr="00EB6650" w:rsidRDefault="00F12C3C" w:rsidP="00F12C3C">
      <w:pPr>
        <w:spacing w:after="0"/>
        <w:ind w:firstLine="360"/>
        <w:rPr>
          <w:rFonts w:ascii="Times New Roman" w:hAnsi="Times New Roman"/>
        </w:rPr>
      </w:pPr>
      <w:r>
        <w:rPr>
          <w:rFonts w:ascii="Times New Roman" w:hAnsi="Times New Roman"/>
        </w:rPr>
        <w:t xml:space="preserve">Tożsamą decyzję podjęła Regionalna Dyrekcja Ochrony Środowiska, która pismem z dnia 25.11.2019 r. zawiadomiła, że </w:t>
      </w:r>
      <w:r w:rsidR="005E48D4">
        <w:rPr>
          <w:rFonts w:ascii="Times New Roman" w:hAnsi="Times New Roman"/>
        </w:rPr>
        <w:t xml:space="preserve">przedstawiony projekt nie spowoduje znacznego oddziaływania na środowisko oraz nie wymaga przeprowadzenia Strategicznej Oceny Oddziaływania na Środowisko. </w:t>
      </w:r>
    </w:p>
    <w:p w14:paraId="75117D80" w14:textId="77777777" w:rsidR="00F12C3C" w:rsidRDefault="00F12C3C">
      <w:pPr>
        <w:rPr>
          <w:rFonts w:ascii="Times New Roman" w:hAnsi="Times New Roman"/>
        </w:rPr>
      </w:pPr>
    </w:p>
    <w:p w14:paraId="63A5E61B" w14:textId="61AAEB4B" w:rsidR="00F12C3C" w:rsidRDefault="00F12C3C">
      <w:pPr>
        <w:rPr>
          <w:rFonts w:ascii="Times New Roman" w:hAnsi="Times New Roman"/>
        </w:rPr>
        <w:sectPr w:rsidR="00F12C3C" w:rsidSect="004563D3">
          <w:pgSz w:w="11906" w:h="16838"/>
          <w:pgMar w:top="1417" w:right="1417" w:bottom="1417" w:left="1417" w:header="708" w:footer="65" w:gutter="0"/>
          <w:cols w:space="708"/>
          <w:titlePg/>
          <w:docGrid w:linePitch="360"/>
        </w:sectPr>
      </w:pPr>
    </w:p>
    <w:p w14:paraId="6BD32E80" w14:textId="77777777" w:rsidR="0012473C" w:rsidRPr="003C0D65" w:rsidRDefault="0012473C" w:rsidP="00D42302">
      <w:pPr>
        <w:pStyle w:val="Spis1"/>
        <w:rPr>
          <w:rFonts w:ascii="Times New Roman" w:hAnsi="Times New Roman"/>
          <w:color w:val="auto"/>
        </w:rPr>
      </w:pPr>
      <w:bookmarkStart w:id="164" w:name="_Toc492215869"/>
      <w:bookmarkStart w:id="165" w:name="_Toc17810983"/>
      <w:r w:rsidRPr="003C0D65">
        <w:rPr>
          <w:rFonts w:ascii="Times New Roman" w:hAnsi="Times New Roman"/>
          <w:color w:val="auto"/>
        </w:rPr>
        <w:lastRenderedPageBreak/>
        <w:t>Załączniki</w:t>
      </w:r>
      <w:bookmarkEnd w:id="164"/>
      <w:bookmarkEnd w:id="165"/>
    </w:p>
    <w:p w14:paraId="1FABD39F" w14:textId="77777777" w:rsidR="0012473C" w:rsidRPr="007C43A7" w:rsidRDefault="0012473C" w:rsidP="007C43A7">
      <w:pPr>
        <w:rPr>
          <w:b/>
        </w:rPr>
      </w:pPr>
      <w:bookmarkStart w:id="166" w:name="_Toc492215821"/>
      <w:r w:rsidRPr="007C43A7">
        <w:rPr>
          <w:b/>
        </w:rPr>
        <w:t>Załącznik 1. Wzór formularza konsultacji</w:t>
      </w:r>
      <w:bookmarkEnd w:id="166"/>
    </w:p>
    <w:p w14:paraId="1DE23CA0" w14:textId="3991F722" w:rsidR="00D42302" w:rsidRDefault="009A3365" w:rsidP="007C43A7">
      <w:pPr>
        <w:rPr>
          <w:rFonts w:ascii="Times New Roman" w:hAnsi="Times New Roman"/>
          <w:b/>
          <w:i/>
          <w:iCs/>
          <w:sz w:val="18"/>
          <w:szCs w:val="18"/>
        </w:rPr>
      </w:pPr>
      <w:r>
        <w:rPr>
          <w:noProof/>
          <w:lang w:eastAsia="pl-PL"/>
        </w:rPr>
        <w:drawing>
          <wp:inline distT="0" distB="0" distL="0" distR="0" wp14:anchorId="47268677" wp14:editId="33936B8E">
            <wp:extent cx="5762625" cy="638175"/>
            <wp:effectExtent l="0" t="0" r="0" b="0"/>
            <wp:docPr id="18" name="Obraz 3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6" descr="logo"/>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62625" cy="638175"/>
                    </a:xfrm>
                    <a:prstGeom prst="rect">
                      <a:avLst/>
                    </a:prstGeom>
                    <a:noFill/>
                    <a:ln>
                      <a:noFill/>
                    </a:ln>
                  </pic:spPr>
                </pic:pic>
              </a:graphicData>
            </a:graphic>
          </wp:inline>
        </w:drawing>
      </w:r>
    </w:p>
    <w:p w14:paraId="0B3C9301" w14:textId="77777777" w:rsidR="00D42302" w:rsidRPr="007C43A7" w:rsidRDefault="00D42302" w:rsidP="007C43A7">
      <w:pPr>
        <w:rPr>
          <w:rFonts w:ascii="Times New Roman" w:hAnsi="Times New Roman"/>
          <w:b/>
          <w:lang w:eastAsia="pl-PL"/>
        </w:rPr>
      </w:pPr>
      <w:r w:rsidRPr="007C43A7">
        <w:rPr>
          <w:b/>
        </w:rPr>
        <w:t>FORMULARZ  KONSULTACJI  SPOŁECZNYCH</w:t>
      </w:r>
    </w:p>
    <w:p w14:paraId="2DE04EC7" w14:textId="77777777" w:rsidR="00D42302" w:rsidRPr="007C43A7" w:rsidRDefault="00D42302" w:rsidP="007C43A7">
      <w:pPr>
        <w:rPr>
          <w:b/>
          <w:sz w:val="24"/>
          <w:szCs w:val="24"/>
        </w:rPr>
      </w:pPr>
    </w:p>
    <w:p w14:paraId="113AF1BA" w14:textId="77777777" w:rsidR="00D42302" w:rsidRPr="007C43A7" w:rsidRDefault="00D42302" w:rsidP="007C43A7">
      <w:pPr>
        <w:rPr>
          <w:b/>
        </w:rPr>
      </w:pPr>
      <w:r w:rsidRPr="007C43A7">
        <w:rPr>
          <w:b/>
        </w:rPr>
        <w:t xml:space="preserve">dotyczący  projektu Aktualizacji Lokalnego Programu Rewitalizacji na lata 2017-2023 </w:t>
      </w:r>
    </w:p>
    <w:p w14:paraId="1D582059" w14:textId="77777777" w:rsidR="00D42302" w:rsidRPr="007C43A7" w:rsidRDefault="00D42302" w:rsidP="007C43A7">
      <w:pPr>
        <w:rPr>
          <w:b/>
        </w:rPr>
      </w:pPr>
      <w:r w:rsidRPr="007C43A7">
        <w:rPr>
          <w:b/>
        </w:rPr>
        <w:t>………………………., dnia ……………………2017 r.</w:t>
      </w:r>
    </w:p>
    <w:p w14:paraId="58DDBD83" w14:textId="77777777" w:rsidR="00D42302" w:rsidRPr="007C43A7" w:rsidRDefault="00D42302" w:rsidP="007C43A7">
      <w:pPr>
        <w:rPr>
          <w:b/>
        </w:rPr>
      </w:pPr>
      <w:r w:rsidRPr="007C43A7">
        <w:rPr>
          <w:b/>
        </w:rPr>
        <w:t>CZĘŚĆ I -  DANE  UCZESTNIKA  KONSULTACJI  SPOŁECZNYCH</w:t>
      </w:r>
    </w:p>
    <w:p w14:paraId="4DBC39DC" w14:textId="77777777" w:rsidR="00D42302" w:rsidRPr="007C43A7" w:rsidRDefault="00D42302" w:rsidP="007C43A7">
      <w:pPr>
        <w:rPr>
          <w:b/>
        </w:rPr>
      </w:pPr>
      <w:r w:rsidRPr="007C43A7">
        <w:rPr>
          <w:b/>
        </w:rPr>
        <w:t>Imię i nazwisko: …………………………………………………………………………….</w:t>
      </w:r>
    </w:p>
    <w:p w14:paraId="49047CA5" w14:textId="77777777" w:rsidR="00D42302" w:rsidRPr="007C43A7" w:rsidRDefault="00D42302" w:rsidP="007C43A7">
      <w:pPr>
        <w:rPr>
          <w:b/>
        </w:rPr>
      </w:pPr>
      <w:r w:rsidRPr="007C43A7">
        <w:rPr>
          <w:b/>
        </w:rPr>
        <w:t>Nazwa organizacji: …………………………………………………………………………</w:t>
      </w:r>
    </w:p>
    <w:p w14:paraId="4C2EA9F8" w14:textId="77777777" w:rsidR="00D42302" w:rsidRPr="007C43A7" w:rsidRDefault="00D42302" w:rsidP="007C43A7">
      <w:pPr>
        <w:rPr>
          <w:b/>
        </w:rPr>
      </w:pPr>
      <w:r w:rsidRPr="007C43A7">
        <w:rPr>
          <w:b/>
        </w:rPr>
        <w:t>Adres korespondencyjny: ………………………………………………………………….</w:t>
      </w:r>
    </w:p>
    <w:p w14:paraId="353B7BBE" w14:textId="77777777" w:rsidR="00D42302" w:rsidRPr="007C43A7" w:rsidRDefault="00D42302" w:rsidP="007C43A7">
      <w:pPr>
        <w:rPr>
          <w:b/>
        </w:rPr>
      </w:pPr>
      <w:r w:rsidRPr="007C43A7">
        <w:rPr>
          <w:b/>
        </w:rPr>
        <w:t>Telefon/ e-mail: ……………………………………………………………………………..</w:t>
      </w:r>
    </w:p>
    <w:p w14:paraId="4606EA09" w14:textId="77777777" w:rsidR="00D42302" w:rsidRDefault="00D42302" w:rsidP="00D42302">
      <w:pPr>
        <w:spacing w:before="240" w:after="240"/>
      </w:pPr>
      <w:r>
        <w:rPr>
          <w:b/>
        </w:rPr>
        <w:t>CZĘŚĆ II – TREŚĆ UWAG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9"/>
        <w:gridCol w:w="2499"/>
        <w:gridCol w:w="3122"/>
        <w:gridCol w:w="3123"/>
      </w:tblGrid>
      <w:tr w:rsidR="00D42302" w14:paraId="4965DE6E" w14:textId="77777777" w:rsidTr="00D42302">
        <w:trPr>
          <w:trHeight w:val="567"/>
        </w:trPr>
        <w:tc>
          <w:tcPr>
            <w:tcW w:w="489" w:type="dxa"/>
            <w:tcBorders>
              <w:top w:val="single" w:sz="4" w:space="0" w:color="auto"/>
              <w:left w:val="single" w:sz="4" w:space="0" w:color="auto"/>
              <w:bottom w:val="single" w:sz="4" w:space="0" w:color="auto"/>
              <w:right w:val="single" w:sz="4" w:space="0" w:color="auto"/>
            </w:tcBorders>
            <w:vAlign w:val="center"/>
            <w:hideMark/>
          </w:tcPr>
          <w:p w14:paraId="124D3616" w14:textId="77777777" w:rsidR="00D42302" w:rsidRDefault="00D42302">
            <w:pPr>
              <w:jc w:val="center"/>
              <w:rPr>
                <w:sz w:val="20"/>
              </w:rPr>
            </w:pPr>
            <w:r>
              <w:rPr>
                <w:sz w:val="20"/>
              </w:rPr>
              <w:t>Lp.</w:t>
            </w:r>
          </w:p>
        </w:tc>
        <w:tc>
          <w:tcPr>
            <w:tcW w:w="2499" w:type="dxa"/>
            <w:tcBorders>
              <w:top w:val="single" w:sz="4" w:space="0" w:color="auto"/>
              <w:left w:val="single" w:sz="4" w:space="0" w:color="auto"/>
              <w:bottom w:val="single" w:sz="4" w:space="0" w:color="auto"/>
              <w:right w:val="single" w:sz="4" w:space="0" w:color="auto"/>
            </w:tcBorders>
            <w:vAlign w:val="center"/>
            <w:hideMark/>
          </w:tcPr>
          <w:p w14:paraId="3720A32A" w14:textId="77777777" w:rsidR="00D42302" w:rsidRDefault="00D42302">
            <w:pPr>
              <w:jc w:val="center"/>
              <w:rPr>
                <w:sz w:val="20"/>
              </w:rPr>
            </w:pPr>
            <w:r>
              <w:rPr>
                <w:sz w:val="20"/>
              </w:rPr>
              <w:t>Część dokumentu, którego dotyczy uwaga</w:t>
            </w:r>
          </w:p>
        </w:tc>
        <w:tc>
          <w:tcPr>
            <w:tcW w:w="3122" w:type="dxa"/>
            <w:tcBorders>
              <w:top w:val="single" w:sz="4" w:space="0" w:color="auto"/>
              <w:left w:val="single" w:sz="4" w:space="0" w:color="auto"/>
              <w:bottom w:val="single" w:sz="4" w:space="0" w:color="auto"/>
              <w:right w:val="single" w:sz="4" w:space="0" w:color="auto"/>
            </w:tcBorders>
            <w:vAlign w:val="center"/>
            <w:hideMark/>
          </w:tcPr>
          <w:p w14:paraId="7A204C6F" w14:textId="77777777" w:rsidR="00D42302" w:rsidRDefault="00D42302">
            <w:pPr>
              <w:jc w:val="center"/>
              <w:rPr>
                <w:sz w:val="20"/>
              </w:rPr>
            </w:pPr>
            <w:r>
              <w:rPr>
                <w:sz w:val="20"/>
              </w:rPr>
              <w:t>Treść proponowanej uwagi</w:t>
            </w:r>
          </w:p>
        </w:tc>
        <w:tc>
          <w:tcPr>
            <w:tcW w:w="3123" w:type="dxa"/>
            <w:tcBorders>
              <w:top w:val="single" w:sz="4" w:space="0" w:color="auto"/>
              <w:left w:val="single" w:sz="4" w:space="0" w:color="auto"/>
              <w:bottom w:val="single" w:sz="4" w:space="0" w:color="auto"/>
              <w:right w:val="single" w:sz="4" w:space="0" w:color="auto"/>
            </w:tcBorders>
            <w:vAlign w:val="center"/>
            <w:hideMark/>
          </w:tcPr>
          <w:p w14:paraId="442137C8" w14:textId="77777777" w:rsidR="00D42302" w:rsidRDefault="00D42302">
            <w:pPr>
              <w:jc w:val="center"/>
              <w:rPr>
                <w:sz w:val="20"/>
              </w:rPr>
            </w:pPr>
            <w:r>
              <w:rPr>
                <w:sz w:val="20"/>
              </w:rPr>
              <w:t>Uzasadnienie</w:t>
            </w:r>
          </w:p>
        </w:tc>
      </w:tr>
      <w:tr w:rsidR="00D42302" w14:paraId="691D886F" w14:textId="77777777" w:rsidTr="00D42302">
        <w:trPr>
          <w:trHeight w:val="567"/>
        </w:trPr>
        <w:tc>
          <w:tcPr>
            <w:tcW w:w="489" w:type="dxa"/>
            <w:tcBorders>
              <w:top w:val="single" w:sz="4" w:space="0" w:color="auto"/>
              <w:left w:val="single" w:sz="4" w:space="0" w:color="auto"/>
              <w:bottom w:val="single" w:sz="4" w:space="0" w:color="auto"/>
              <w:right w:val="single" w:sz="4" w:space="0" w:color="auto"/>
            </w:tcBorders>
          </w:tcPr>
          <w:p w14:paraId="6412F594" w14:textId="77777777" w:rsidR="00D42302" w:rsidRDefault="00D42302">
            <w:pPr>
              <w:jc w:val="center"/>
              <w:rPr>
                <w:sz w:val="24"/>
              </w:rPr>
            </w:pPr>
          </w:p>
        </w:tc>
        <w:tc>
          <w:tcPr>
            <w:tcW w:w="2499" w:type="dxa"/>
            <w:tcBorders>
              <w:top w:val="single" w:sz="4" w:space="0" w:color="auto"/>
              <w:left w:val="single" w:sz="4" w:space="0" w:color="auto"/>
              <w:bottom w:val="single" w:sz="4" w:space="0" w:color="auto"/>
              <w:right w:val="single" w:sz="4" w:space="0" w:color="auto"/>
            </w:tcBorders>
          </w:tcPr>
          <w:p w14:paraId="466423E1" w14:textId="77777777" w:rsidR="00D42302" w:rsidRDefault="00D42302">
            <w:pPr>
              <w:jc w:val="center"/>
            </w:pPr>
          </w:p>
        </w:tc>
        <w:tc>
          <w:tcPr>
            <w:tcW w:w="3122" w:type="dxa"/>
            <w:tcBorders>
              <w:top w:val="single" w:sz="4" w:space="0" w:color="auto"/>
              <w:left w:val="single" w:sz="4" w:space="0" w:color="auto"/>
              <w:bottom w:val="single" w:sz="4" w:space="0" w:color="auto"/>
              <w:right w:val="single" w:sz="4" w:space="0" w:color="auto"/>
            </w:tcBorders>
          </w:tcPr>
          <w:p w14:paraId="0AC144E9" w14:textId="77777777" w:rsidR="00D42302" w:rsidRDefault="00D42302">
            <w:pPr>
              <w:jc w:val="center"/>
            </w:pPr>
          </w:p>
        </w:tc>
        <w:tc>
          <w:tcPr>
            <w:tcW w:w="3123" w:type="dxa"/>
            <w:tcBorders>
              <w:top w:val="single" w:sz="4" w:space="0" w:color="auto"/>
              <w:left w:val="single" w:sz="4" w:space="0" w:color="auto"/>
              <w:bottom w:val="single" w:sz="4" w:space="0" w:color="auto"/>
              <w:right w:val="single" w:sz="4" w:space="0" w:color="auto"/>
            </w:tcBorders>
          </w:tcPr>
          <w:p w14:paraId="337D4DC7" w14:textId="77777777" w:rsidR="00D42302" w:rsidRDefault="00D42302">
            <w:pPr>
              <w:jc w:val="center"/>
            </w:pPr>
          </w:p>
        </w:tc>
      </w:tr>
      <w:tr w:rsidR="00D42302" w14:paraId="0130B452" w14:textId="77777777" w:rsidTr="00D42302">
        <w:trPr>
          <w:trHeight w:val="567"/>
        </w:trPr>
        <w:tc>
          <w:tcPr>
            <w:tcW w:w="489" w:type="dxa"/>
            <w:tcBorders>
              <w:top w:val="single" w:sz="4" w:space="0" w:color="auto"/>
              <w:left w:val="single" w:sz="4" w:space="0" w:color="auto"/>
              <w:bottom w:val="single" w:sz="4" w:space="0" w:color="auto"/>
              <w:right w:val="single" w:sz="4" w:space="0" w:color="auto"/>
            </w:tcBorders>
          </w:tcPr>
          <w:p w14:paraId="2D07EC8F" w14:textId="77777777" w:rsidR="00D42302" w:rsidRDefault="00D42302">
            <w:pPr>
              <w:jc w:val="center"/>
            </w:pPr>
          </w:p>
        </w:tc>
        <w:tc>
          <w:tcPr>
            <w:tcW w:w="2499" w:type="dxa"/>
            <w:tcBorders>
              <w:top w:val="single" w:sz="4" w:space="0" w:color="auto"/>
              <w:left w:val="single" w:sz="4" w:space="0" w:color="auto"/>
              <w:bottom w:val="single" w:sz="4" w:space="0" w:color="auto"/>
              <w:right w:val="single" w:sz="4" w:space="0" w:color="auto"/>
            </w:tcBorders>
          </w:tcPr>
          <w:p w14:paraId="240AE272" w14:textId="77777777" w:rsidR="00D42302" w:rsidRDefault="00D42302">
            <w:pPr>
              <w:jc w:val="center"/>
            </w:pPr>
          </w:p>
        </w:tc>
        <w:tc>
          <w:tcPr>
            <w:tcW w:w="3122" w:type="dxa"/>
            <w:tcBorders>
              <w:top w:val="single" w:sz="4" w:space="0" w:color="auto"/>
              <w:left w:val="single" w:sz="4" w:space="0" w:color="auto"/>
              <w:bottom w:val="single" w:sz="4" w:space="0" w:color="auto"/>
              <w:right w:val="single" w:sz="4" w:space="0" w:color="auto"/>
            </w:tcBorders>
          </w:tcPr>
          <w:p w14:paraId="509E079B" w14:textId="77777777" w:rsidR="00D42302" w:rsidRDefault="00D42302">
            <w:pPr>
              <w:jc w:val="center"/>
            </w:pPr>
          </w:p>
        </w:tc>
        <w:tc>
          <w:tcPr>
            <w:tcW w:w="3123" w:type="dxa"/>
            <w:tcBorders>
              <w:top w:val="single" w:sz="4" w:space="0" w:color="auto"/>
              <w:left w:val="single" w:sz="4" w:space="0" w:color="auto"/>
              <w:bottom w:val="single" w:sz="4" w:space="0" w:color="auto"/>
              <w:right w:val="single" w:sz="4" w:space="0" w:color="auto"/>
            </w:tcBorders>
          </w:tcPr>
          <w:p w14:paraId="59969721" w14:textId="77777777" w:rsidR="00D42302" w:rsidRDefault="00D42302">
            <w:pPr>
              <w:jc w:val="center"/>
            </w:pPr>
          </w:p>
        </w:tc>
      </w:tr>
      <w:tr w:rsidR="00D42302" w14:paraId="39FE6BB4" w14:textId="77777777" w:rsidTr="00D42302">
        <w:trPr>
          <w:trHeight w:val="567"/>
        </w:trPr>
        <w:tc>
          <w:tcPr>
            <w:tcW w:w="489" w:type="dxa"/>
            <w:tcBorders>
              <w:top w:val="single" w:sz="4" w:space="0" w:color="auto"/>
              <w:left w:val="single" w:sz="4" w:space="0" w:color="auto"/>
              <w:bottom w:val="single" w:sz="4" w:space="0" w:color="auto"/>
              <w:right w:val="single" w:sz="4" w:space="0" w:color="auto"/>
            </w:tcBorders>
          </w:tcPr>
          <w:p w14:paraId="44824D69" w14:textId="77777777" w:rsidR="00D42302" w:rsidRDefault="00D42302">
            <w:pPr>
              <w:jc w:val="center"/>
            </w:pPr>
          </w:p>
        </w:tc>
        <w:tc>
          <w:tcPr>
            <w:tcW w:w="2499" w:type="dxa"/>
            <w:tcBorders>
              <w:top w:val="single" w:sz="4" w:space="0" w:color="auto"/>
              <w:left w:val="single" w:sz="4" w:space="0" w:color="auto"/>
              <w:bottom w:val="single" w:sz="4" w:space="0" w:color="auto"/>
              <w:right w:val="single" w:sz="4" w:space="0" w:color="auto"/>
            </w:tcBorders>
          </w:tcPr>
          <w:p w14:paraId="55E081A5" w14:textId="77777777" w:rsidR="00D42302" w:rsidRDefault="00D42302">
            <w:pPr>
              <w:jc w:val="center"/>
            </w:pPr>
          </w:p>
        </w:tc>
        <w:tc>
          <w:tcPr>
            <w:tcW w:w="3122" w:type="dxa"/>
            <w:tcBorders>
              <w:top w:val="single" w:sz="4" w:space="0" w:color="auto"/>
              <w:left w:val="single" w:sz="4" w:space="0" w:color="auto"/>
              <w:bottom w:val="single" w:sz="4" w:space="0" w:color="auto"/>
              <w:right w:val="single" w:sz="4" w:space="0" w:color="auto"/>
            </w:tcBorders>
          </w:tcPr>
          <w:p w14:paraId="20DA8DB4" w14:textId="77777777" w:rsidR="00D42302" w:rsidRDefault="00D42302">
            <w:pPr>
              <w:jc w:val="center"/>
            </w:pPr>
          </w:p>
        </w:tc>
        <w:tc>
          <w:tcPr>
            <w:tcW w:w="3123" w:type="dxa"/>
            <w:tcBorders>
              <w:top w:val="single" w:sz="4" w:space="0" w:color="auto"/>
              <w:left w:val="single" w:sz="4" w:space="0" w:color="auto"/>
              <w:bottom w:val="single" w:sz="4" w:space="0" w:color="auto"/>
              <w:right w:val="single" w:sz="4" w:space="0" w:color="auto"/>
            </w:tcBorders>
          </w:tcPr>
          <w:p w14:paraId="7B7B0868" w14:textId="77777777" w:rsidR="00D42302" w:rsidRDefault="00D42302">
            <w:pPr>
              <w:jc w:val="center"/>
            </w:pPr>
          </w:p>
        </w:tc>
      </w:tr>
      <w:tr w:rsidR="00D42302" w14:paraId="71798D47" w14:textId="77777777" w:rsidTr="00D42302">
        <w:trPr>
          <w:trHeight w:val="567"/>
        </w:trPr>
        <w:tc>
          <w:tcPr>
            <w:tcW w:w="489" w:type="dxa"/>
            <w:tcBorders>
              <w:top w:val="single" w:sz="4" w:space="0" w:color="auto"/>
              <w:left w:val="single" w:sz="4" w:space="0" w:color="auto"/>
              <w:bottom w:val="single" w:sz="4" w:space="0" w:color="auto"/>
              <w:right w:val="single" w:sz="4" w:space="0" w:color="auto"/>
            </w:tcBorders>
          </w:tcPr>
          <w:p w14:paraId="70769DD9" w14:textId="77777777" w:rsidR="00D42302" w:rsidRDefault="00D42302">
            <w:pPr>
              <w:jc w:val="center"/>
            </w:pPr>
          </w:p>
        </w:tc>
        <w:tc>
          <w:tcPr>
            <w:tcW w:w="2499" w:type="dxa"/>
            <w:tcBorders>
              <w:top w:val="single" w:sz="4" w:space="0" w:color="auto"/>
              <w:left w:val="single" w:sz="4" w:space="0" w:color="auto"/>
              <w:bottom w:val="single" w:sz="4" w:space="0" w:color="auto"/>
              <w:right w:val="single" w:sz="4" w:space="0" w:color="auto"/>
            </w:tcBorders>
          </w:tcPr>
          <w:p w14:paraId="11927649" w14:textId="77777777" w:rsidR="00D42302" w:rsidRDefault="00D42302">
            <w:pPr>
              <w:jc w:val="center"/>
            </w:pPr>
          </w:p>
        </w:tc>
        <w:tc>
          <w:tcPr>
            <w:tcW w:w="3122" w:type="dxa"/>
            <w:tcBorders>
              <w:top w:val="single" w:sz="4" w:space="0" w:color="auto"/>
              <w:left w:val="single" w:sz="4" w:space="0" w:color="auto"/>
              <w:bottom w:val="single" w:sz="4" w:space="0" w:color="auto"/>
              <w:right w:val="single" w:sz="4" w:space="0" w:color="auto"/>
            </w:tcBorders>
          </w:tcPr>
          <w:p w14:paraId="3AD08A17" w14:textId="77777777" w:rsidR="00D42302" w:rsidRDefault="00D42302">
            <w:pPr>
              <w:jc w:val="center"/>
            </w:pPr>
          </w:p>
        </w:tc>
        <w:tc>
          <w:tcPr>
            <w:tcW w:w="3123" w:type="dxa"/>
            <w:tcBorders>
              <w:top w:val="single" w:sz="4" w:space="0" w:color="auto"/>
              <w:left w:val="single" w:sz="4" w:space="0" w:color="auto"/>
              <w:bottom w:val="single" w:sz="4" w:space="0" w:color="auto"/>
              <w:right w:val="single" w:sz="4" w:space="0" w:color="auto"/>
            </w:tcBorders>
          </w:tcPr>
          <w:p w14:paraId="6D4E5757" w14:textId="77777777" w:rsidR="00D42302" w:rsidRDefault="00D42302">
            <w:pPr>
              <w:jc w:val="center"/>
            </w:pPr>
          </w:p>
        </w:tc>
      </w:tr>
    </w:tbl>
    <w:p w14:paraId="5F2DD38E" w14:textId="77777777" w:rsidR="00D42302" w:rsidRDefault="00D42302" w:rsidP="00D42302">
      <w:pPr>
        <w:rPr>
          <w:sz w:val="20"/>
          <w:szCs w:val="20"/>
        </w:rPr>
      </w:pPr>
      <w:r>
        <w:rPr>
          <w:sz w:val="20"/>
          <w:szCs w:val="20"/>
        </w:rPr>
        <w:t>Wyrażam zgodę na gromadzenie, przetwarzanie i przekazywanie moich danych osobowych, zbieranych w celu przeprowadzenia konsultacji społecznych dotyczących projektu programu współpracy zgodnie z Ustawą z dnia 29 sierpnia 1997r. o ochronie danych osobowych (Dz. U. z 2016 r., poz. 922 t.j.).</w:t>
      </w:r>
    </w:p>
    <w:p w14:paraId="7C19C4AD" w14:textId="77777777" w:rsidR="00D42302" w:rsidRDefault="00D42302" w:rsidP="00D42302">
      <w:pPr>
        <w:rPr>
          <w:sz w:val="20"/>
          <w:szCs w:val="20"/>
        </w:rPr>
      </w:pPr>
      <w:r>
        <w:rPr>
          <w:sz w:val="20"/>
          <w:szCs w:val="20"/>
        </w:rPr>
        <w:t xml:space="preserve">                                                                                                                   ………………………………………</w:t>
      </w:r>
    </w:p>
    <w:p w14:paraId="039B15BD" w14:textId="77777777" w:rsidR="00D42302" w:rsidRDefault="00D42302" w:rsidP="00D42302">
      <w:r>
        <w:rPr>
          <w:sz w:val="20"/>
          <w:szCs w:val="20"/>
        </w:rPr>
        <w:t xml:space="preserve">                                                                                                                                      </w:t>
      </w:r>
      <w:r>
        <w:t>czytelny podpis</w:t>
      </w:r>
    </w:p>
    <w:p w14:paraId="6F9DB4EC" w14:textId="77777777" w:rsidR="00D42302" w:rsidRDefault="00D42302" w:rsidP="00D42302">
      <w:pPr>
        <w:pStyle w:val="Tekstpodstawowy"/>
        <w:spacing w:line="240" w:lineRule="auto"/>
        <w:jc w:val="center"/>
        <w:rPr>
          <w:rFonts w:ascii="Garamond" w:hAnsi="Garamond" w:cs="Arial"/>
          <w:sz w:val="20"/>
          <w:szCs w:val="20"/>
        </w:rPr>
      </w:pPr>
      <w:r>
        <w:rPr>
          <w:rFonts w:ascii="Garamond" w:hAnsi="Garamond" w:cs="Arial"/>
          <w:sz w:val="20"/>
          <w:szCs w:val="20"/>
        </w:rPr>
        <w:t xml:space="preserve">Projekt jest realizowany przy współfinansowaniu ze środków Unii Europejskiej, </w:t>
      </w:r>
      <w:r>
        <w:rPr>
          <w:rFonts w:ascii="Garamond" w:hAnsi="Garamond" w:cs="Arial"/>
          <w:sz w:val="20"/>
          <w:szCs w:val="20"/>
        </w:rPr>
        <w:br/>
        <w:t>w ramach Programu Operacyjnego Pomoc Techniczna 2014-2020</w:t>
      </w:r>
    </w:p>
    <w:p w14:paraId="1032A398" w14:textId="50AAC253" w:rsidR="0012473C" w:rsidRDefault="0012473C" w:rsidP="00D42302">
      <w:pPr>
        <w:pStyle w:val="Tekstpodstawowy"/>
        <w:spacing w:line="240" w:lineRule="auto"/>
        <w:rPr>
          <w:rFonts w:ascii="Times New Roman" w:hAnsi="Times New Roman"/>
          <w:i/>
          <w:iCs/>
          <w:sz w:val="18"/>
          <w:szCs w:val="18"/>
        </w:rPr>
      </w:pPr>
      <w:r w:rsidRPr="009F2127">
        <w:rPr>
          <w:rFonts w:ascii="Times New Roman" w:hAnsi="Times New Roman"/>
          <w:i/>
          <w:iCs/>
          <w:sz w:val="18"/>
          <w:szCs w:val="18"/>
        </w:rPr>
        <w:t>Źródło: Opracowanie własne.</w:t>
      </w:r>
    </w:p>
    <w:p w14:paraId="41EDC740" w14:textId="77777777" w:rsidR="00BB3E17" w:rsidRPr="009F2127" w:rsidRDefault="00BB3E17" w:rsidP="00D42302">
      <w:pPr>
        <w:pStyle w:val="Tekstpodstawowy"/>
        <w:spacing w:line="240" w:lineRule="auto"/>
        <w:rPr>
          <w:rFonts w:ascii="Times New Roman" w:hAnsi="Times New Roman"/>
          <w:b/>
          <w:i/>
          <w:iCs/>
          <w:sz w:val="18"/>
          <w:szCs w:val="18"/>
        </w:rPr>
      </w:pPr>
    </w:p>
    <w:p w14:paraId="01BABA64" w14:textId="77777777" w:rsidR="0012473C" w:rsidRPr="003C0D65" w:rsidRDefault="0012473C" w:rsidP="001525A0">
      <w:pPr>
        <w:pStyle w:val="Nagwek1"/>
        <w:spacing w:before="200" w:after="200"/>
        <w:rPr>
          <w:rFonts w:ascii="Times New Roman" w:hAnsi="Times New Roman"/>
        </w:rPr>
      </w:pPr>
      <w:bookmarkStart w:id="167" w:name="_Toc17810984"/>
      <w:r w:rsidRPr="003C0D65">
        <w:rPr>
          <w:rFonts w:ascii="Times New Roman" w:hAnsi="Times New Roman"/>
        </w:rPr>
        <w:lastRenderedPageBreak/>
        <w:t>Spis map</w:t>
      </w:r>
      <w:bookmarkEnd w:id="167"/>
    </w:p>
    <w:p w14:paraId="7338EB66" w14:textId="3892D981" w:rsidR="00A244F1" w:rsidRPr="008A379E" w:rsidRDefault="007117C6">
      <w:pPr>
        <w:pStyle w:val="Spisilustracji"/>
        <w:tabs>
          <w:tab w:val="right" w:leader="dot" w:pos="9062"/>
        </w:tabs>
        <w:rPr>
          <w:rFonts w:asciiTheme="minorHAnsi" w:eastAsiaTheme="minorEastAsia" w:hAnsiTheme="minorHAnsi" w:cstheme="minorBidi"/>
          <w:noProof/>
          <w:lang w:eastAsia="pl-PL"/>
        </w:rPr>
      </w:pPr>
      <w:r w:rsidRPr="008A379E">
        <w:rPr>
          <w:rFonts w:ascii="Times New Roman" w:hAnsi="Times New Roman"/>
          <w:color w:val="824BB0"/>
          <w:sz w:val="28"/>
          <w:szCs w:val="28"/>
          <w:lang w:eastAsia="pl-PL"/>
        </w:rPr>
        <w:fldChar w:fldCharType="begin"/>
      </w:r>
      <w:r w:rsidR="0012473C" w:rsidRPr="008A379E">
        <w:rPr>
          <w:rFonts w:ascii="Times New Roman" w:hAnsi="Times New Roman"/>
          <w:color w:val="824BB0"/>
          <w:sz w:val="28"/>
          <w:szCs w:val="28"/>
          <w:lang w:eastAsia="pl-PL"/>
        </w:rPr>
        <w:instrText xml:space="preserve"> TOC \h \z \c "Mapa" </w:instrText>
      </w:r>
      <w:r w:rsidRPr="008A379E">
        <w:rPr>
          <w:rFonts w:ascii="Times New Roman" w:hAnsi="Times New Roman"/>
          <w:color w:val="824BB0"/>
          <w:sz w:val="28"/>
          <w:szCs w:val="28"/>
          <w:lang w:eastAsia="pl-PL"/>
        </w:rPr>
        <w:fldChar w:fldCharType="separate"/>
      </w:r>
      <w:hyperlink w:anchor="_Toc17810255" w:history="1">
        <w:r w:rsidR="00A244F1" w:rsidRPr="008A379E">
          <w:rPr>
            <w:rStyle w:val="Hipercze"/>
            <w:rFonts w:ascii="Times New Roman" w:hAnsi="Times New Roman"/>
            <w:noProof/>
          </w:rPr>
          <w:t>Mapa 1. Podział miasta Świecie na jednostki</w:t>
        </w:r>
        <w:r w:rsidR="00A244F1" w:rsidRPr="008A379E">
          <w:rPr>
            <w:noProof/>
            <w:webHidden/>
          </w:rPr>
          <w:tab/>
        </w:r>
        <w:r w:rsidR="00A244F1" w:rsidRPr="008A379E">
          <w:rPr>
            <w:noProof/>
            <w:webHidden/>
          </w:rPr>
          <w:fldChar w:fldCharType="begin"/>
        </w:r>
        <w:r w:rsidR="00A244F1" w:rsidRPr="008A379E">
          <w:rPr>
            <w:noProof/>
            <w:webHidden/>
          </w:rPr>
          <w:instrText xml:space="preserve"> PAGEREF _Toc17810255 \h </w:instrText>
        </w:r>
        <w:r w:rsidR="00A244F1" w:rsidRPr="008A379E">
          <w:rPr>
            <w:noProof/>
            <w:webHidden/>
          </w:rPr>
        </w:r>
        <w:r w:rsidR="00A244F1" w:rsidRPr="008A379E">
          <w:rPr>
            <w:noProof/>
            <w:webHidden/>
          </w:rPr>
          <w:fldChar w:fldCharType="separate"/>
        </w:r>
        <w:r w:rsidR="008B0712">
          <w:rPr>
            <w:noProof/>
            <w:webHidden/>
          </w:rPr>
          <w:t>23</w:t>
        </w:r>
        <w:r w:rsidR="00A244F1" w:rsidRPr="008A379E">
          <w:rPr>
            <w:noProof/>
            <w:webHidden/>
          </w:rPr>
          <w:fldChar w:fldCharType="end"/>
        </w:r>
      </w:hyperlink>
    </w:p>
    <w:p w14:paraId="69AB996B" w14:textId="7A08583B" w:rsidR="00A244F1"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256" w:history="1">
        <w:r w:rsidR="00A244F1" w:rsidRPr="008A379E">
          <w:rPr>
            <w:rStyle w:val="Hipercze"/>
            <w:rFonts w:ascii="Times New Roman" w:hAnsi="Times New Roman"/>
            <w:noProof/>
          </w:rPr>
          <w:t>Mapa 2. Obszar zdegradowany w Świeciu</w:t>
        </w:r>
        <w:r w:rsidR="00A244F1" w:rsidRPr="008A379E">
          <w:rPr>
            <w:noProof/>
            <w:webHidden/>
          </w:rPr>
          <w:tab/>
        </w:r>
        <w:r w:rsidR="00A244F1" w:rsidRPr="008A379E">
          <w:rPr>
            <w:noProof/>
            <w:webHidden/>
          </w:rPr>
          <w:fldChar w:fldCharType="begin"/>
        </w:r>
        <w:r w:rsidR="00A244F1" w:rsidRPr="008A379E">
          <w:rPr>
            <w:noProof/>
            <w:webHidden/>
          </w:rPr>
          <w:instrText xml:space="preserve"> PAGEREF _Toc17810256 \h </w:instrText>
        </w:r>
        <w:r w:rsidR="00A244F1" w:rsidRPr="008A379E">
          <w:rPr>
            <w:noProof/>
            <w:webHidden/>
          </w:rPr>
        </w:r>
        <w:r w:rsidR="00A244F1" w:rsidRPr="008A379E">
          <w:rPr>
            <w:noProof/>
            <w:webHidden/>
          </w:rPr>
          <w:fldChar w:fldCharType="separate"/>
        </w:r>
        <w:r w:rsidR="008B0712">
          <w:rPr>
            <w:noProof/>
            <w:webHidden/>
          </w:rPr>
          <w:t>30</w:t>
        </w:r>
        <w:r w:rsidR="00A244F1" w:rsidRPr="008A379E">
          <w:rPr>
            <w:noProof/>
            <w:webHidden/>
          </w:rPr>
          <w:fldChar w:fldCharType="end"/>
        </w:r>
      </w:hyperlink>
    </w:p>
    <w:p w14:paraId="77299754" w14:textId="50867D57" w:rsidR="00A244F1"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257" w:history="1">
        <w:r w:rsidR="00A244F1" w:rsidRPr="008A379E">
          <w:rPr>
            <w:rStyle w:val="Hipercze"/>
            <w:rFonts w:ascii="Times New Roman" w:hAnsi="Times New Roman"/>
            <w:noProof/>
          </w:rPr>
          <w:t>Mapa 3. Obszar zdegradowany na tle gminy Świecie</w:t>
        </w:r>
        <w:r w:rsidR="00A244F1" w:rsidRPr="008A379E">
          <w:rPr>
            <w:noProof/>
            <w:webHidden/>
          </w:rPr>
          <w:tab/>
        </w:r>
        <w:r w:rsidR="00A244F1" w:rsidRPr="008A379E">
          <w:rPr>
            <w:noProof/>
            <w:webHidden/>
          </w:rPr>
          <w:fldChar w:fldCharType="begin"/>
        </w:r>
        <w:r w:rsidR="00A244F1" w:rsidRPr="008A379E">
          <w:rPr>
            <w:noProof/>
            <w:webHidden/>
          </w:rPr>
          <w:instrText xml:space="preserve"> PAGEREF _Toc17810257 \h </w:instrText>
        </w:r>
        <w:r w:rsidR="00A244F1" w:rsidRPr="008A379E">
          <w:rPr>
            <w:noProof/>
            <w:webHidden/>
          </w:rPr>
        </w:r>
        <w:r w:rsidR="00A244F1" w:rsidRPr="008A379E">
          <w:rPr>
            <w:noProof/>
            <w:webHidden/>
          </w:rPr>
          <w:fldChar w:fldCharType="separate"/>
        </w:r>
        <w:r w:rsidR="008B0712">
          <w:rPr>
            <w:noProof/>
            <w:webHidden/>
          </w:rPr>
          <w:t>31</w:t>
        </w:r>
        <w:r w:rsidR="00A244F1" w:rsidRPr="008A379E">
          <w:rPr>
            <w:noProof/>
            <w:webHidden/>
          </w:rPr>
          <w:fldChar w:fldCharType="end"/>
        </w:r>
      </w:hyperlink>
    </w:p>
    <w:p w14:paraId="119F5C37" w14:textId="15AD79D5" w:rsidR="00A244F1"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258" w:history="1">
        <w:r w:rsidR="00A244F1" w:rsidRPr="008A379E">
          <w:rPr>
            <w:rStyle w:val="Hipercze"/>
            <w:rFonts w:ascii="Times New Roman" w:hAnsi="Times New Roman"/>
            <w:noProof/>
          </w:rPr>
          <w:t>Mapa 4. Obszar zdegradowany i rewitalizacji na tle gminy Świecie</w:t>
        </w:r>
        <w:r w:rsidR="00A244F1" w:rsidRPr="008A379E">
          <w:rPr>
            <w:noProof/>
            <w:webHidden/>
          </w:rPr>
          <w:tab/>
        </w:r>
        <w:r w:rsidR="00A244F1" w:rsidRPr="008A379E">
          <w:rPr>
            <w:noProof/>
            <w:webHidden/>
          </w:rPr>
          <w:fldChar w:fldCharType="begin"/>
        </w:r>
        <w:r w:rsidR="00A244F1" w:rsidRPr="008A379E">
          <w:rPr>
            <w:noProof/>
            <w:webHidden/>
          </w:rPr>
          <w:instrText xml:space="preserve"> PAGEREF _Toc17810258 \h </w:instrText>
        </w:r>
        <w:r w:rsidR="00A244F1" w:rsidRPr="008A379E">
          <w:rPr>
            <w:noProof/>
            <w:webHidden/>
          </w:rPr>
        </w:r>
        <w:r w:rsidR="00A244F1" w:rsidRPr="008A379E">
          <w:rPr>
            <w:noProof/>
            <w:webHidden/>
          </w:rPr>
          <w:fldChar w:fldCharType="separate"/>
        </w:r>
        <w:r w:rsidR="008B0712">
          <w:rPr>
            <w:noProof/>
            <w:webHidden/>
          </w:rPr>
          <w:t>33</w:t>
        </w:r>
        <w:r w:rsidR="00A244F1" w:rsidRPr="008A379E">
          <w:rPr>
            <w:noProof/>
            <w:webHidden/>
          </w:rPr>
          <w:fldChar w:fldCharType="end"/>
        </w:r>
      </w:hyperlink>
    </w:p>
    <w:p w14:paraId="29A176A2" w14:textId="7C84BA81" w:rsidR="00A244F1"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259" w:history="1">
        <w:r w:rsidR="00A244F1" w:rsidRPr="008A379E">
          <w:rPr>
            <w:rStyle w:val="Hipercze"/>
            <w:rFonts w:ascii="Times New Roman" w:hAnsi="Times New Roman"/>
            <w:noProof/>
          </w:rPr>
          <w:t>Mapa 5. Obszar zdegradowany i rewitalizacji na tle miasta Świecie</w:t>
        </w:r>
        <w:r w:rsidR="00A244F1" w:rsidRPr="008A379E">
          <w:rPr>
            <w:noProof/>
            <w:webHidden/>
          </w:rPr>
          <w:tab/>
        </w:r>
        <w:r w:rsidR="00A244F1" w:rsidRPr="008A379E">
          <w:rPr>
            <w:noProof/>
            <w:webHidden/>
          </w:rPr>
          <w:fldChar w:fldCharType="begin"/>
        </w:r>
        <w:r w:rsidR="00A244F1" w:rsidRPr="008A379E">
          <w:rPr>
            <w:noProof/>
            <w:webHidden/>
          </w:rPr>
          <w:instrText xml:space="preserve"> PAGEREF _Toc17810259 \h </w:instrText>
        </w:r>
        <w:r w:rsidR="00A244F1" w:rsidRPr="008A379E">
          <w:rPr>
            <w:noProof/>
            <w:webHidden/>
          </w:rPr>
        </w:r>
        <w:r w:rsidR="00A244F1" w:rsidRPr="008A379E">
          <w:rPr>
            <w:noProof/>
            <w:webHidden/>
          </w:rPr>
          <w:fldChar w:fldCharType="separate"/>
        </w:r>
        <w:r w:rsidR="008B0712">
          <w:rPr>
            <w:noProof/>
            <w:webHidden/>
          </w:rPr>
          <w:t>34</w:t>
        </w:r>
        <w:r w:rsidR="00A244F1" w:rsidRPr="008A379E">
          <w:rPr>
            <w:noProof/>
            <w:webHidden/>
          </w:rPr>
          <w:fldChar w:fldCharType="end"/>
        </w:r>
      </w:hyperlink>
    </w:p>
    <w:p w14:paraId="3250F7B9" w14:textId="4BF6D1D9" w:rsidR="00A244F1"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260" w:history="1">
        <w:r w:rsidR="00A244F1" w:rsidRPr="008A379E">
          <w:rPr>
            <w:rStyle w:val="Hipercze"/>
            <w:rFonts w:ascii="Times New Roman" w:hAnsi="Times New Roman"/>
            <w:noProof/>
          </w:rPr>
          <w:t>Mapa 6. Obszar rewitalizacji w Świeciu</w:t>
        </w:r>
        <w:r w:rsidR="00A244F1" w:rsidRPr="008A379E">
          <w:rPr>
            <w:noProof/>
            <w:webHidden/>
          </w:rPr>
          <w:tab/>
        </w:r>
        <w:r w:rsidR="00A244F1" w:rsidRPr="008A379E">
          <w:rPr>
            <w:noProof/>
            <w:webHidden/>
          </w:rPr>
          <w:fldChar w:fldCharType="begin"/>
        </w:r>
        <w:r w:rsidR="00A244F1" w:rsidRPr="008A379E">
          <w:rPr>
            <w:noProof/>
            <w:webHidden/>
          </w:rPr>
          <w:instrText xml:space="preserve"> PAGEREF _Toc17810260 \h </w:instrText>
        </w:r>
        <w:r w:rsidR="00A244F1" w:rsidRPr="008A379E">
          <w:rPr>
            <w:noProof/>
            <w:webHidden/>
          </w:rPr>
        </w:r>
        <w:r w:rsidR="00A244F1" w:rsidRPr="008A379E">
          <w:rPr>
            <w:noProof/>
            <w:webHidden/>
          </w:rPr>
          <w:fldChar w:fldCharType="separate"/>
        </w:r>
        <w:r w:rsidR="008B0712">
          <w:rPr>
            <w:noProof/>
            <w:webHidden/>
          </w:rPr>
          <w:t>35</w:t>
        </w:r>
        <w:r w:rsidR="00A244F1" w:rsidRPr="008A379E">
          <w:rPr>
            <w:noProof/>
            <w:webHidden/>
          </w:rPr>
          <w:fldChar w:fldCharType="end"/>
        </w:r>
      </w:hyperlink>
    </w:p>
    <w:p w14:paraId="6C16303D" w14:textId="3E016588" w:rsidR="0012473C" w:rsidRPr="003C0D65" w:rsidRDefault="007117C6" w:rsidP="001525A0">
      <w:pPr>
        <w:pStyle w:val="Nagwek1"/>
        <w:spacing w:before="200" w:after="200"/>
        <w:rPr>
          <w:rFonts w:ascii="Times New Roman" w:hAnsi="Times New Roman"/>
        </w:rPr>
      </w:pPr>
      <w:r w:rsidRPr="008A379E">
        <w:rPr>
          <w:rFonts w:ascii="Times New Roman" w:hAnsi="Times New Roman"/>
          <w:b w:val="0"/>
          <w:bCs w:val="0"/>
          <w:lang w:eastAsia="pl-PL"/>
        </w:rPr>
        <w:fldChar w:fldCharType="end"/>
      </w:r>
      <w:bookmarkStart w:id="168" w:name="_Toc17810985"/>
      <w:r w:rsidR="0012473C" w:rsidRPr="003C0D65">
        <w:rPr>
          <w:rFonts w:ascii="Times New Roman" w:hAnsi="Times New Roman"/>
        </w:rPr>
        <w:t>Spis schematów</w:t>
      </w:r>
      <w:bookmarkEnd w:id="168"/>
    </w:p>
    <w:p w14:paraId="3A22CC7B" w14:textId="2773A365" w:rsidR="004551C2" w:rsidRDefault="007117C6">
      <w:pPr>
        <w:pStyle w:val="Spisilustracji"/>
        <w:tabs>
          <w:tab w:val="right" w:leader="dot" w:pos="9062"/>
        </w:tabs>
        <w:rPr>
          <w:rFonts w:asciiTheme="minorHAnsi" w:eastAsiaTheme="minorEastAsia" w:hAnsiTheme="minorHAnsi" w:cstheme="minorBidi"/>
          <w:noProof/>
          <w:lang w:eastAsia="pl-PL"/>
        </w:rPr>
      </w:pPr>
      <w:r w:rsidRPr="003C0D65">
        <w:rPr>
          <w:rFonts w:ascii="Times New Roman" w:hAnsi="Times New Roman"/>
          <w:b/>
          <w:bCs/>
          <w:color w:val="824BB0"/>
          <w:sz w:val="28"/>
          <w:szCs w:val="28"/>
          <w:lang w:eastAsia="pl-PL"/>
        </w:rPr>
        <w:fldChar w:fldCharType="begin"/>
      </w:r>
      <w:r w:rsidR="0012473C" w:rsidRPr="003C0D65">
        <w:rPr>
          <w:rFonts w:ascii="Times New Roman" w:hAnsi="Times New Roman"/>
          <w:b/>
          <w:bCs/>
          <w:color w:val="824BB0"/>
          <w:sz w:val="28"/>
          <w:szCs w:val="28"/>
          <w:lang w:eastAsia="pl-PL"/>
        </w:rPr>
        <w:instrText xml:space="preserve"> TOC \h \z \c "Schemat" </w:instrText>
      </w:r>
      <w:r w:rsidRPr="003C0D65">
        <w:rPr>
          <w:rFonts w:ascii="Times New Roman" w:hAnsi="Times New Roman"/>
          <w:b/>
          <w:bCs/>
          <w:color w:val="824BB0"/>
          <w:sz w:val="28"/>
          <w:szCs w:val="28"/>
          <w:lang w:eastAsia="pl-PL"/>
        </w:rPr>
        <w:fldChar w:fldCharType="separate"/>
      </w:r>
      <w:hyperlink w:anchor="_Toc17810292" w:history="1">
        <w:r w:rsidR="004551C2" w:rsidRPr="007A165E">
          <w:rPr>
            <w:rStyle w:val="Hipercze"/>
            <w:rFonts w:ascii="Times New Roman" w:hAnsi="Times New Roman"/>
            <w:noProof/>
          </w:rPr>
          <w:t>Schemat 1. Proces rewitalizacji</w:t>
        </w:r>
        <w:r w:rsidR="004551C2">
          <w:rPr>
            <w:noProof/>
            <w:webHidden/>
          </w:rPr>
          <w:tab/>
        </w:r>
        <w:r w:rsidR="004551C2">
          <w:rPr>
            <w:noProof/>
            <w:webHidden/>
          </w:rPr>
          <w:fldChar w:fldCharType="begin"/>
        </w:r>
        <w:r w:rsidR="004551C2">
          <w:rPr>
            <w:noProof/>
            <w:webHidden/>
          </w:rPr>
          <w:instrText xml:space="preserve"> PAGEREF _Toc17810292 \h </w:instrText>
        </w:r>
        <w:r w:rsidR="004551C2">
          <w:rPr>
            <w:noProof/>
            <w:webHidden/>
          </w:rPr>
        </w:r>
        <w:r w:rsidR="004551C2">
          <w:rPr>
            <w:noProof/>
            <w:webHidden/>
          </w:rPr>
          <w:fldChar w:fldCharType="separate"/>
        </w:r>
        <w:r w:rsidR="008B0712">
          <w:rPr>
            <w:noProof/>
            <w:webHidden/>
          </w:rPr>
          <w:t>4</w:t>
        </w:r>
        <w:r w:rsidR="004551C2">
          <w:rPr>
            <w:noProof/>
            <w:webHidden/>
          </w:rPr>
          <w:fldChar w:fldCharType="end"/>
        </w:r>
      </w:hyperlink>
    </w:p>
    <w:p w14:paraId="640B6A84" w14:textId="0D049190"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293" w:history="1">
        <w:r w:rsidR="004551C2" w:rsidRPr="007A165E">
          <w:rPr>
            <w:rStyle w:val="Hipercze"/>
            <w:rFonts w:ascii="Times New Roman" w:hAnsi="Times New Roman"/>
            <w:noProof/>
          </w:rPr>
          <w:t>Schemat 2. Wyznaczenie obszaru zdegradowanego i obszaru rewitalizacji na obszarze gminy Świecie</w:t>
        </w:r>
        <w:r w:rsidR="004551C2">
          <w:rPr>
            <w:noProof/>
            <w:webHidden/>
          </w:rPr>
          <w:tab/>
        </w:r>
        <w:r w:rsidR="004551C2">
          <w:rPr>
            <w:noProof/>
            <w:webHidden/>
          </w:rPr>
          <w:fldChar w:fldCharType="begin"/>
        </w:r>
        <w:r w:rsidR="004551C2">
          <w:rPr>
            <w:noProof/>
            <w:webHidden/>
          </w:rPr>
          <w:instrText xml:space="preserve"> PAGEREF _Toc17810293 \h </w:instrText>
        </w:r>
        <w:r w:rsidR="004551C2">
          <w:rPr>
            <w:noProof/>
            <w:webHidden/>
          </w:rPr>
        </w:r>
        <w:r w:rsidR="004551C2">
          <w:rPr>
            <w:noProof/>
            <w:webHidden/>
          </w:rPr>
          <w:fldChar w:fldCharType="separate"/>
        </w:r>
        <w:r w:rsidR="008B0712">
          <w:rPr>
            <w:noProof/>
            <w:webHidden/>
          </w:rPr>
          <w:t>6</w:t>
        </w:r>
        <w:r w:rsidR="004551C2">
          <w:rPr>
            <w:noProof/>
            <w:webHidden/>
          </w:rPr>
          <w:fldChar w:fldCharType="end"/>
        </w:r>
      </w:hyperlink>
    </w:p>
    <w:p w14:paraId="25023002" w14:textId="54361645"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294" w:history="1">
        <w:r w:rsidR="004551C2" w:rsidRPr="007A165E">
          <w:rPr>
            <w:rStyle w:val="Hipercze"/>
            <w:rFonts w:ascii="Times New Roman" w:hAnsi="Times New Roman"/>
            <w:noProof/>
          </w:rPr>
          <w:t>Schemat 3. Powiązania z dokumentami strategicznymi i planistycznymi</w:t>
        </w:r>
        <w:r w:rsidR="004551C2">
          <w:rPr>
            <w:noProof/>
            <w:webHidden/>
          </w:rPr>
          <w:tab/>
        </w:r>
        <w:r w:rsidR="004551C2">
          <w:rPr>
            <w:noProof/>
            <w:webHidden/>
          </w:rPr>
          <w:fldChar w:fldCharType="begin"/>
        </w:r>
        <w:r w:rsidR="004551C2">
          <w:rPr>
            <w:noProof/>
            <w:webHidden/>
          </w:rPr>
          <w:instrText xml:space="preserve"> PAGEREF _Toc17810294 \h </w:instrText>
        </w:r>
        <w:r w:rsidR="004551C2">
          <w:rPr>
            <w:noProof/>
            <w:webHidden/>
          </w:rPr>
        </w:r>
        <w:r w:rsidR="004551C2">
          <w:rPr>
            <w:noProof/>
            <w:webHidden/>
          </w:rPr>
          <w:fldChar w:fldCharType="separate"/>
        </w:r>
        <w:r w:rsidR="008B0712">
          <w:rPr>
            <w:noProof/>
            <w:webHidden/>
          </w:rPr>
          <w:t>7</w:t>
        </w:r>
        <w:r w:rsidR="004551C2">
          <w:rPr>
            <w:noProof/>
            <w:webHidden/>
          </w:rPr>
          <w:fldChar w:fldCharType="end"/>
        </w:r>
      </w:hyperlink>
    </w:p>
    <w:p w14:paraId="5FF87F56" w14:textId="5A85820D"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295" w:history="1">
        <w:r w:rsidR="004551C2" w:rsidRPr="007A165E">
          <w:rPr>
            <w:rStyle w:val="Hipercze"/>
            <w:rFonts w:ascii="Times New Roman" w:hAnsi="Times New Roman"/>
            <w:noProof/>
          </w:rPr>
          <w:t>Schemat 4. Metodologia wyznaczenia obszaru zdegradowanego za pomocą metody mieszanej</w:t>
        </w:r>
        <w:r w:rsidR="004551C2">
          <w:rPr>
            <w:noProof/>
            <w:webHidden/>
          </w:rPr>
          <w:tab/>
        </w:r>
        <w:r w:rsidR="004551C2">
          <w:rPr>
            <w:noProof/>
            <w:webHidden/>
          </w:rPr>
          <w:fldChar w:fldCharType="begin"/>
        </w:r>
        <w:r w:rsidR="004551C2">
          <w:rPr>
            <w:noProof/>
            <w:webHidden/>
          </w:rPr>
          <w:instrText xml:space="preserve"> PAGEREF _Toc17810295 \h </w:instrText>
        </w:r>
        <w:r w:rsidR="004551C2">
          <w:rPr>
            <w:noProof/>
            <w:webHidden/>
          </w:rPr>
        </w:r>
        <w:r w:rsidR="004551C2">
          <w:rPr>
            <w:noProof/>
            <w:webHidden/>
          </w:rPr>
          <w:fldChar w:fldCharType="separate"/>
        </w:r>
        <w:r w:rsidR="008B0712">
          <w:rPr>
            <w:noProof/>
            <w:webHidden/>
          </w:rPr>
          <w:t>15</w:t>
        </w:r>
        <w:r w:rsidR="004551C2">
          <w:rPr>
            <w:noProof/>
            <w:webHidden/>
          </w:rPr>
          <w:fldChar w:fldCharType="end"/>
        </w:r>
      </w:hyperlink>
    </w:p>
    <w:p w14:paraId="5B39F270" w14:textId="439793FC"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296" w:history="1">
        <w:r w:rsidR="004551C2" w:rsidRPr="007A165E">
          <w:rPr>
            <w:rStyle w:val="Hipercze"/>
            <w:rFonts w:ascii="Times New Roman" w:hAnsi="Times New Roman"/>
            <w:noProof/>
          </w:rPr>
          <w:t>Schemat 5. Cel główny i kierunki działań</w:t>
        </w:r>
        <w:r w:rsidR="004551C2">
          <w:rPr>
            <w:noProof/>
            <w:webHidden/>
          </w:rPr>
          <w:tab/>
        </w:r>
        <w:r w:rsidR="004551C2">
          <w:rPr>
            <w:noProof/>
            <w:webHidden/>
          </w:rPr>
          <w:fldChar w:fldCharType="begin"/>
        </w:r>
        <w:r w:rsidR="004551C2">
          <w:rPr>
            <w:noProof/>
            <w:webHidden/>
          </w:rPr>
          <w:instrText xml:space="preserve"> PAGEREF _Toc17810296 \h </w:instrText>
        </w:r>
        <w:r w:rsidR="004551C2">
          <w:rPr>
            <w:noProof/>
            <w:webHidden/>
          </w:rPr>
        </w:r>
        <w:r w:rsidR="004551C2">
          <w:rPr>
            <w:noProof/>
            <w:webHidden/>
          </w:rPr>
          <w:fldChar w:fldCharType="separate"/>
        </w:r>
        <w:r w:rsidR="008B0712">
          <w:rPr>
            <w:noProof/>
            <w:webHidden/>
          </w:rPr>
          <w:t>41</w:t>
        </w:r>
        <w:r w:rsidR="004551C2">
          <w:rPr>
            <w:noProof/>
            <w:webHidden/>
          </w:rPr>
          <w:fldChar w:fldCharType="end"/>
        </w:r>
      </w:hyperlink>
    </w:p>
    <w:p w14:paraId="5916979D" w14:textId="2644DC6A"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297" w:history="1">
        <w:r w:rsidR="004551C2" w:rsidRPr="007A165E">
          <w:rPr>
            <w:rStyle w:val="Hipercze"/>
            <w:rFonts w:ascii="Times New Roman" w:hAnsi="Times New Roman"/>
            <w:noProof/>
          </w:rPr>
          <w:t>Schemat 6. Stopień zaangażowania interesariuszy w partycypację społeczną</w:t>
        </w:r>
        <w:r w:rsidR="004551C2">
          <w:rPr>
            <w:noProof/>
            <w:webHidden/>
          </w:rPr>
          <w:tab/>
        </w:r>
        <w:r w:rsidR="004551C2">
          <w:rPr>
            <w:noProof/>
            <w:webHidden/>
          </w:rPr>
          <w:fldChar w:fldCharType="begin"/>
        </w:r>
        <w:r w:rsidR="004551C2">
          <w:rPr>
            <w:noProof/>
            <w:webHidden/>
          </w:rPr>
          <w:instrText xml:space="preserve"> PAGEREF _Toc17810297 \h </w:instrText>
        </w:r>
        <w:r w:rsidR="004551C2">
          <w:rPr>
            <w:noProof/>
            <w:webHidden/>
          </w:rPr>
        </w:r>
        <w:r w:rsidR="004551C2">
          <w:rPr>
            <w:noProof/>
            <w:webHidden/>
          </w:rPr>
          <w:fldChar w:fldCharType="separate"/>
        </w:r>
        <w:r w:rsidR="008B0712">
          <w:rPr>
            <w:noProof/>
            <w:webHidden/>
          </w:rPr>
          <w:t>55</w:t>
        </w:r>
        <w:r w:rsidR="004551C2">
          <w:rPr>
            <w:noProof/>
            <w:webHidden/>
          </w:rPr>
          <w:fldChar w:fldCharType="end"/>
        </w:r>
      </w:hyperlink>
    </w:p>
    <w:p w14:paraId="52C35593" w14:textId="3CD2C851"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298" w:history="1">
        <w:r w:rsidR="004551C2" w:rsidRPr="007A165E">
          <w:rPr>
            <w:rStyle w:val="Hipercze"/>
            <w:noProof/>
          </w:rPr>
          <w:t>Schemat 7. Działania dotyczące monitorowania realizacji Programu Rewitalizacji</w:t>
        </w:r>
        <w:r w:rsidR="004551C2">
          <w:rPr>
            <w:noProof/>
            <w:webHidden/>
          </w:rPr>
          <w:tab/>
        </w:r>
        <w:r w:rsidR="004551C2">
          <w:rPr>
            <w:noProof/>
            <w:webHidden/>
          </w:rPr>
          <w:fldChar w:fldCharType="begin"/>
        </w:r>
        <w:r w:rsidR="004551C2">
          <w:rPr>
            <w:noProof/>
            <w:webHidden/>
          </w:rPr>
          <w:instrText xml:space="preserve"> PAGEREF _Toc17810298 \h </w:instrText>
        </w:r>
        <w:r w:rsidR="004551C2">
          <w:rPr>
            <w:noProof/>
            <w:webHidden/>
          </w:rPr>
        </w:r>
        <w:r w:rsidR="004551C2">
          <w:rPr>
            <w:noProof/>
            <w:webHidden/>
          </w:rPr>
          <w:fldChar w:fldCharType="separate"/>
        </w:r>
        <w:r w:rsidR="008B0712">
          <w:rPr>
            <w:noProof/>
            <w:webHidden/>
          </w:rPr>
          <w:t>71</w:t>
        </w:r>
        <w:r w:rsidR="004551C2">
          <w:rPr>
            <w:noProof/>
            <w:webHidden/>
          </w:rPr>
          <w:fldChar w:fldCharType="end"/>
        </w:r>
      </w:hyperlink>
    </w:p>
    <w:p w14:paraId="33AF9646" w14:textId="1E84436E" w:rsidR="0012473C" w:rsidRPr="000D1CCD" w:rsidRDefault="007117C6" w:rsidP="007043A2">
      <w:pPr>
        <w:pStyle w:val="Nagwek1"/>
        <w:spacing w:before="100" w:beforeAutospacing="1" w:after="100" w:afterAutospacing="1" w:line="240" w:lineRule="auto"/>
        <w:rPr>
          <w:rFonts w:ascii="Times New Roman" w:hAnsi="Times New Roman"/>
          <w:sz w:val="22"/>
          <w:szCs w:val="22"/>
        </w:rPr>
      </w:pPr>
      <w:r w:rsidRPr="003C0D65">
        <w:rPr>
          <w:rFonts w:ascii="Times New Roman" w:hAnsi="Times New Roman"/>
          <w:b w:val="0"/>
          <w:bCs w:val="0"/>
          <w:lang w:eastAsia="pl-PL"/>
        </w:rPr>
        <w:fldChar w:fldCharType="end"/>
      </w:r>
      <w:bookmarkStart w:id="169" w:name="_Toc17810986"/>
      <w:r w:rsidR="0012473C" w:rsidRPr="000D1CCD">
        <w:rPr>
          <w:rFonts w:ascii="Times New Roman" w:hAnsi="Times New Roman"/>
          <w:sz w:val="22"/>
          <w:szCs w:val="22"/>
        </w:rPr>
        <w:t>Spis tabel</w:t>
      </w:r>
      <w:bookmarkEnd w:id="169"/>
    </w:p>
    <w:p w14:paraId="28550804" w14:textId="7B4CC593" w:rsidR="004551C2" w:rsidRPr="008A379E" w:rsidRDefault="007117C6">
      <w:pPr>
        <w:pStyle w:val="Spisilustracji"/>
        <w:tabs>
          <w:tab w:val="right" w:leader="dot" w:pos="9062"/>
        </w:tabs>
        <w:rPr>
          <w:rFonts w:asciiTheme="minorHAnsi" w:eastAsiaTheme="minorEastAsia" w:hAnsiTheme="minorHAnsi" w:cstheme="minorBidi"/>
          <w:noProof/>
          <w:lang w:eastAsia="pl-PL"/>
        </w:rPr>
      </w:pPr>
      <w:r w:rsidRPr="000D1CCD">
        <w:rPr>
          <w:rFonts w:ascii="Times New Roman" w:hAnsi="Times New Roman"/>
          <w:lang w:eastAsia="pl-PL"/>
        </w:rPr>
        <w:fldChar w:fldCharType="begin"/>
      </w:r>
      <w:r w:rsidR="0012473C" w:rsidRPr="000D1CCD">
        <w:rPr>
          <w:rFonts w:ascii="Times New Roman" w:hAnsi="Times New Roman"/>
          <w:lang w:eastAsia="pl-PL"/>
        </w:rPr>
        <w:instrText xml:space="preserve"> TOC \h \z \c "Tabela" </w:instrText>
      </w:r>
      <w:r w:rsidRPr="000D1CCD">
        <w:rPr>
          <w:rFonts w:ascii="Times New Roman" w:hAnsi="Times New Roman"/>
          <w:lang w:eastAsia="pl-PL"/>
        </w:rPr>
        <w:fldChar w:fldCharType="separate"/>
      </w:r>
      <w:hyperlink w:anchor="_Toc17810319" w:history="1">
        <w:r w:rsidR="004551C2" w:rsidRPr="008A379E">
          <w:rPr>
            <w:rStyle w:val="Hipercze"/>
            <w:rFonts w:ascii="Times New Roman" w:hAnsi="Times New Roman"/>
            <w:noProof/>
          </w:rPr>
          <w:t>Tabela 1. Powiązania Lokalnego Programu Rewitalizacji z dokumentami regionalnymi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_Toc17810319 \h </w:instrText>
        </w:r>
        <w:r w:rsidR="004551C2" w:rsidRPr="008A379E">
          <w:rPr>
            <w:noProof/>
            <w:webHidden/>
          </w:rPr>
        </w:r>
        <w:r w:rsidR="004551C2" w:rsidRPr="008A379E">
          <w:rPr>
            <w:noProof/>
            <w:webHidden/>
          </w:rPr>
          <w:fldChar w:fldCharType="separate"/>
        </w:r>
        <w:r w:rsidR="008B0712">
          <w:rPr>
            <w:noProof/>
            <w:webHidden/>
          </w:rPr>
          <w:t>7</w:t>
        </w:r>
        <w:r w:rsidR="004551C2" w:rsidRPr="008A379E">
          <w:rPr>
            <w:noProof/>
            <w:webHidden/>
          </w:rPr>
          <w:fldChar w:fldCharType="end"/>
        </w:r>
      </w:hyperlink>
    </w:p>
    <w:p w14:paraId="61215226" w14:textId="1E63694E"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0" w:history="1">
        <w:r w:rsidR="004551C2" w:rsidRPr="008A379E">
          <w:rPr>
            <w:rStyle w:val="Hipercze"/>
            <w:rFonts w:ascii="Times New Roman" w:hAnsi="Times New Roman"/>
            <w:noProof/>
          </w:rPr>
          <w:t>Tabela 2. Powiązania Lokalnego Programu Rewitalizacji z dokumentami lokalnymi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_Toc17810320 \h </w:instrText>
        </w:r>
        <w:r w:rsidR="004551C2" w:rsidRPr="008A379E">
          <w:rPr>
            <w:noProof/>
            <w:webHidden/>
          </w:rPr>
        </w:r>
        <w:r w:rsidR="004551C2" w:rsidRPr="008A379E">
          <w:rPr>
            <w:noProof/>
            <w:webHidden/>
          </w:rPr>
          <w:fldChar w:fldCharType="separate"/>
        </w:r>
        <w:r w:rsidR="008B0712">
          <w:rPr>
            <w:noProof/>
            <w:webHidden/>
          </w:rPr>
          <w:t>9</w:t>
        </w:r>
        <w:r w:rsidR="004551C2" w:rsidRPr="008A379E">
          <w:rPr>
            <w:noProof/>
            <w:webHidden/>
          </w:rPr>
          <w:fldChar w:fldCharType="end"/>
        </w:r>
      </w:hyperlink>
    </w:p>
    <w:p w14:paraId="56596DB2" w14:textId="29EA7E20"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1" w:history="1">
        <w:r w:rsidR="004551C2" w:rsidRPr="008A379E">
          <w:rPr>
            <w:rStyle w:val="Hipercze"/>
            <w:rFonts w:ascii="Times New Roman" w:hAnsi="Times New Roman"/>
            <w:noProof/>
          </w:rPr>
          <w:t>Tabela 3. Jednostki struktury przestrzeni gminnej - wiejskiej– wykaz sołectw.</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_Toc17810321 \h </w:instrText>
        </w:r>
        <w:r w:rsidR="004551C2" w:rsidRPr="008A379E">
          <w:rPr>
            <w:noProof/>
            <w:webHidden/>
          </w:rPr>
        </w:r>
        <w:r w:rsidR="004551C2" w:rsidRPr="008A379E">
          <w:rPr>
            <w:noProof/>
            <w:webHidden/>
          </w:rPr>
          <w:fldChar w:fldCharType="separate"/>
        </w:r>
        <w:r w:rsidR="008B0712">
          <w:rPr>
            <w:noProof/>
            <w:webHidden/>
          </w:rPr>
          <w:t>16</w:t>
        </w:r>
        <w:r w:rsidR="004551C2" w:rsidRPr="008A379E">
          <w:rPr>
            <w:noProof/>
            <w:webHidden/>
          </w:rPr>
          <w:fldChar w:fldCharType="end"/>
        </w:r>
      </w:hyperlink>
    </w:p>
    <w:p w14:paraId="3FD2231A" w14:textId="13DEA2D1"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2" w:history="1">
        <w:r w:rsidR="004551C2" w:rsidRPr="008A379E">
          <w:rPr>
            <w:rStyle w:val="Hipercze"/>
            <w:rFonts w:ascii="Times New Roman" w:hAnsi="Times New Roman"/>
            <w:noProof/>
          </w:rPr>
          <w:t>Tabela 4. Podział sołectw wg powierzchni i ludności.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_Toc17810322 \h </w:instrText>
        </w:r>
        <w:r w:rsidR="004551C2" w:rsidRPr="008A379E">
          <w:rPr>
            <w:noProof/>
            <w:webHidden/>
          </w:rPr>
        </w:r>
        <w:r w:rsidR="004551C2" w:rsidRPr="008A379E">
          <w:rPr>
            <w:noProof/>
            <w:webHidden/>
          </w:rPr>
          <w:fldChar w:fldCharType="separate"/>
        </w:r>
        <w:r w:rsidR="008B0712">
          <w:rPr>
            <w:noProof/>
            <w:webHidden/>
          </w:rPr>
          <w:t>17</w:t>
        </w:r>
        <w:r w:rsidR="004551C2" w:rsidRPr="008A379E">
          <w:rPr>
            <w:noProof/>
            <w:webHidden/>
          </w:rPr>
          <w:fldChar w:fldCharType="end"/>
        </w:r>
      </w:hyperlink>
    </w:p>
    <w:p w14:paraId="7B996353" w14:textId="5B9ABD6C"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3" w:history="1">
        <w:r w:rsidR="004551C2" w:rsidRPr="008A379E">
          <w:rPr>
            <w:rStyle w:val="Hipercze"/>
            <w:rFonts w:ascii="Times New Roman" w:hAnsi="Times New Roman"/>
            <w:noProof/>
          </w:rPr>
          <w:t>Tabela 5. U Udział ludności w wieku poprodukcyjnym w ludności ogółem na obszarze jednostek struktury przestrzeni gminnej – wiejskiej.</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_Toc17810323 \h </w:instrText>
        </w:r>
        <w:r w:rsidR="004551C2" w:rsidRPr="008A379E">
          <w:rPr>
            <w:noProof/>
            <w:webHidden/>
          </w:rPr>
        </w:r>
        <w:r w:rsidR="004551C2" w:rsidRPr="008A379E">
          <w:rPr>
            <w:noProof/>
            <w:webHidden/>
          </w:rPr>
          <w:fldChar w:fldCharType="separate"/>
        </w:r>
        <w:r w:rsidR="008B0712">
          <w:rPr>
            <w:noProof/>
            <w:webHidden/>
          </w:rPr>
          <w:t>17</w:t>
        </w:r>
        <w:r w:rsidR="004551C2" w:rsidRPr="008A379E">
          <w:rPr>
            <w:noProof/>
            <w:webHidden/>
          </w:rPr>
          <w:fldChar w:fldCharType="end"/>
        </w:r>
      </w:hyperlink>
    </w:p>
    <w:p w14:paraId="468460E9" w14:textId="7038BD3D"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4" w:history="1">
        <w:r w:rsidR="004551C2" w:rsidRPr="008A379E">
          <w:rPr>
            <w:rStyle w:val="Hipercze"/>
            <w:rFonts w:ascii="Times New Roman" w:hAnsi="Times New Roman"/>
            <w:noProof/>
          </w:rPr>
          <w:t>Tabela 6. Udział bezrobotnych w ludności w wieku produkcyjnym na obszarze jednostek struktury przestrzeni gminnej – wiejskiej.</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_Toc17810324 \h </w:instrText>
        </w:r>
        <w:r w:rsidR="004551C2" w:rsidRPr="008A379E">
          <w:rPr>
            <w:noProof/>
            <w:webHidden/>
          </w:rPr>
        </w:r>
        <w:r w:rsidR="004551C2" w:rsidRPr="008A379E">
          <w:rPr>
            <w:noProof/>
            <w:webHidden/>
          </w:rPr>
          <w:fldChar w:fldCharType="separate"/>
        </w:r>
        <w:r w:rsidR="008B0712">
          <w:rPr>
            <w:noProof/>
            <w:webHidden/>
          </w:rPr>
          <w:t>18</w:t>
        </w:r>
        <w:r w:rsidR="004551C2" w:rsidRPr="008A379E">
          <w:rPr>
            <w:noProof/>
            <w:webHidden/>
          </w:rPr>
          <w:fldChar w:fldCharType="end"/>
        </w:r>
      </w:hyperlink>
    </w:p>
    <w:p w14:paraId="5F86AAED" w14:textId="39E49089"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5" w:history="1">
        <w:r w:rsidR="004551C2" w:rsidRPr="008A379E">
          <w:rPr>
            <w:rStyle w:val="Hipercze"/>
            <w:rFonts w:ascii="Times New Roman" w:hAnsi="Times New Roman"/>
            <w:noProof/>
          </w:rPr>
          <w:t>Tabela 7. Wskaźniki występowania stanu kryzysowego w poszczególnych jednostkach struktury przestrzeni gminnej – wiejskiej.</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_Toc17810325 \h </w:instrText>
        </w:r>
        <w:r w:rsidR="004551C2" w:rsidRPr="008A379E">
          <w:rPr>
            <w:noProof/>
            <w:webHidden/>
          </w:rPr>
        </w:r>
        <w:r w:rsidR="004551C2" w:rsidRPr="008A379E">
          <w:rPr>
            <w:noProof/>
            <w:webHidden/>
          </w:rPr>
          <w:fldChar w:fldCharType="separate"/>
        </w:r>
        <w:r w:rsidR="008B0712">
          <w:rPr>
            <w:noProof/>
            <w:webHidden/>
          </w:rPr>
          <w:t>19</w:t>
        </w:r>
        <w:r w:rsidR="004551C2" w:rsidRPr="008A379E">
          <w:rPr>
            <w:noProof/>
            <w:webHidden/>
          </w:rPr>
          <w:fldChar w:fldCharType="end"/>
        </w:r>
      </w:hyperlink>
    </w:p>
    <w:p w14:paraId="4C582F99" w14:textId="0E4715A6"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6" w:history="1">
        <w:r w:rsidR="004551C2" w:rsidRPr="008A379E">
          <w:rPr>
            <w:rStyle w:val="Hipercze"/>
            <w:rFonts w:ascii="Times New Roman" w:hAnsi="Times New Roman"/>
            <w:noProof/>
          </w:rPr>
          <w:t>Tabela 8. Jednostki struktury przestrzeni miejskiej – wykaz ulic.</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_Toc17810326 \h </w:instrText>
        </w:r>
        <w:r w:rsidR="004551C2" w:rsidRPr="008A379E">
          <w:rPr>
            <w:noProof/>
            <w:webHidden/>
          </w:rPr>
        </w:r>
        <w:r w:rsidR="004551C2" w:rsidRPr="008A379E">
          <w:rPr>
            <w:noProof/>
            <w:webHidden/>
          </w:rPr>
          <w:fldChar w:fldCharType="separate"/>
        </w:r>
        <w:r w:rsidR="008B0712">
          <w:rPr>
            <w:noProof/>
            <w:webHidden/>
          </w:rPr>
          <w:t>21</w:t>
        </w:r>
        <w:r w:rsidR="004551C2" w:rsidRPr="008A379E">
          <w:rPr>
            <w:noProof/>
            <w:webHidden/>
          </w:rPr>
          <w:fldChar w:fldCharType="end"/>
        </w:r>
      </w:hyperlink>
    </w:p>
    <w:p w14:paraId="6E26D0D4" w14:textId="668F12DA"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7" w:history="1">
        <w:r w:rsidR="004551C2" w:rsidRPr="008A379E">
          <w:rPr>
            <w:rStyle w:val="Hipercze"/>
            <w:rFonts w:ascii="Times New Roman" w:hAnsi="Times New Roman"/>
            <w:noProof/>
          </w:rPr>
          <w:t>Tabela 9. Podział miasta na jednostki strukturalne</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_Toc17810327 \h </w:instrText>
        </w:r>
        <w:r w:rsidR="004551C2" w:rsidRPr="008A379E">
          <w:rPr>
            <w:noProof/>
            <w:webHidden/>
          </w:rPr>
        </w:r>
        <w:r w:rsidR="004551C2" w:rsidRPr="008A379E">
          <w:rPr>
            <w:noProof/>
            <w:webHidden/>
          </w:rPr>
          <w:fldChar w:fldCharType="separate"/>
        </w:r>
        <w:r w:rsidR="008B0712">
          <w:rPr>
            <w:noProof/>
            <w:webHidden/>
          </w:rPr>
          <w:t>22</w:t>
        </w:r>
        <w:r w:rsidR="004551C2" w:rsidRPr="008A379E">
          <w:rPr>
            <w:noProof/>
            <w:webHidden/>
          </w:rPr>
          <w:fldChar w:fldCharType="end"/>
        </w:r>
      </w:hyperlink>
    </w:p>
    <w:p w14:paraId="62264375" w14:textId="55418C69"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8" w:history="1">
        <w:r w:rsidR="004551C2" w:rsidRPr="008A379E">
          <w:rPr>
            <w:rStyle w:val="Hipercze"/>
            <w:rFonts w:ascii="Times New Roman" w:hAnsi="Times New Roman"/>
            <w:noProof/>
          </w:rPr>
          <w:t>Tabela 10. Udział ludności w wieku poprodukcyjnym w ludności ogółem na danym obszarze</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_Toc17810328 \h </w:instrText>
        </w:r>
        <w:r w:rsidR="004551C2" w:rsidRPr="008A379E">
          <w:rPr>
            <w:noProof/>
            <w:webHidden/>
          </w:rPr>
        </w:r>
        <w:r w:rsidR="004551C2" w:rsidRPr="008A379E">
          <w:rPr>
            <w:noProof/>
            <w:webHidden/>
          </w:rPr>
          <w:fldChar w:fldCharType="separate"/>
        </w:r>
        <w:r w:rsidR="008B0712">
          <w:rPr>
            <w:noProof/>
            <w:webHidden/>
          </w:rPr>
          <w:t>25</w:t>
        </w:r>
        <w:r w:rsidR="004551C2" w:rsidRPr="008A379E">
          <w:rPr>
            <w:noProof/>
            <w:webHidden/>
          </w:rPr>
          <w:fldChar w:fldCharType="end"/>
        </w:r>
      </w:hyperlink>
    </w:p>
    <w:p w14:paraId="70F6D5D0" w14:textId="7AA28C6F"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29" w:history="1">
        <w:r w:rsidR="004551C2" w:rsidRPr="008A379E">
          <w:rPr>
            <w:rStyle w:val="Hipercze"/>
            <w:rFonts w:ascii="Times New Roman" w:hAnsi="Times New Roman"/>
            <w:noProof/>
          </w:rPr>
          <w:t>Tabela 11. Udział osób w gospodarstwach domowych korzystających ze środowiskowej pomocy społecznej w ludności ogółem na danym obszarze</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_Toc17810329 \h </w:instrText>
        </w:r>
        <w:r w:rsidR="004551C2" w:rsidRPr="008A379E">
          <w:rPr>
            <w:noProof/>
            <w:webHidden/>
          </w:rPr>
        </w:r>
        <w:r w:rsidR="004551C2" w:rsidRPr="008A379E">
          <w:rPr>
            <w:noProof/>
            <w:webHidden/>
          </w:rPr>
          <w:fldChar w:fldCharType="separate"/>
        </w:r>
        <w:r w:rsidR="008B0712">
          <w:rPr>
            <w:noProof/>
            <w:webHidden/>
          </w:rPr>
          <w:t>25</w:t>
        </w:r>
        <w:r w:rsidR="004551C2" w:rsidRPr="008A379E">
          <w:rPr>
            <w:noProof/>
            <w:webHidden/>
          </w:rPr>
          <w:fldChar w:fldCharType="end"/>
        </w:r>
      </w:hyperlink>
    </w:p>
    <w:p w14:paraId="4875857F" w14:textId="16E795A8"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0" w:history="1">
        <w:r w:rsidR="004551C2" w:rsidRPr="008A379E">
          <w:rPr>
            <w:rStyle w:val="Hipercze"/>
            <w:rFonts w:ascii="Times New Roman" w:hAnsi="Times New Roman"/>
            <w:noProof/>
          </w:rPr>
          <w:t>Tabela 12. Udział dzieci do lat 17, na które rodzice otrzymują zasiłek rodzinny w ogólnej liczbie dzieci w tym wieku na danym obszarze</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_Toc17810330 \h </w:instrText>
        </w:r>
        <w:r w:rsidR="004551C2" w:rsidRPr="008A379E">
          <w:rPr>
            <w:noProof/>
            <w:webHidden/>
          </w:rPr>
        </w:r>
        <w:r w:rsidR="004551C2" w:rsidRPr="008A379E">
          <w:rPr>
            <w:noProof/>
            <w:webHidden/>
          </w:rPr>
          <w:fldChar w:fldCharType="separate"/>
        </w:r>
        <w:r w:rsidR="008B0712">
          <w:rPr>
            <w:noProof/>
            <w:webHidden/>
          </w:rPr>
          <w:t>26</w:t>
        </w:r>
        <w:r w:rsidR="004551C2" w:rsidRPr="008A379E">
          <w:rPr>
            <w:noProof/>
            <w:webHidden/>
          </w:rPr>
          <w:fldChar w:fldCharType="end"/>
        </w:r>
      </w:hyperlink>
    </w:p>
    <w:p w14:paraId="5F8F3991" w14:textId="3864B97A"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1" w:history="1">
        <w:r w:rsidR="004551C2" w:rsidRPr="008A379E">
          <w:rPr>
            <w:rStyle w:val="Hipercze"/>
            <w:rFonts w:ascii="Times New Roman" w:hAnsi="Times New Roman"/>
            <w:noProof/>
          </w:rPr>
          <w:t xml:space="preserve">Tabela 13. </w:t>
        </w:r>
        <w:r w:rsidR="004551C2" w:rsidRPr="008A379E">
          <w:rPr>
            <w:rStyle w:val="Hipercze"/>
            <w:rFonts w:cstheme="minorHAnsi"/>
            <w:noProof/>
          </w:rPr>
          <w:t>Udział Liczba budynków, budowli, których stan konstrukcji ogranicza lub uniemożliwia ich użytkowanie względem ogółu tych obiektów danego obszaru</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_Toc17810331 \h </w:instrText>
        </w:r>
        <w:r w:rsidR="004551C2" w:rsidRPr="008A379E">
          <w:rPr>
            <w:noProof/>
            <w:webHidden/>
          </w:rPr>
        </w:r>
        <w:r w:rsidR="004551C2" w:rsidRPr="008A379E">
          <w:rPr>
            <w:noProof/>
            <w:webHidden/>
          </w:rPr>
          <w:fldChar w:fldCharType="separate"/>
        </w:r>
        <w:r w:rsidR="008B0712">
          <w:rPr>
            <w:noProof/>
            <w:webHidden/>
          </w:rPr>
          <w:t>27</w:t>
        </w:r>
        <w:r w:rsidR="004551C2" w:rsidRPr="008A379E">
          <w:rPr>
            <w:noProof/>
            <w:webHidden/>
          </w:rPr>
          <w:fldChar w:fldCharType="end"/>
        </w:r>
      </w:hyperlink>
    </w:p>
    <w:p w14:paraId="14A0671D" w14:textId="5E70AFB1"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2" w:history="1">
        <w:r w:rsidR="004551C2" w:rsidRPr="008A379E">
          <w:rPr>
            <w:rStyle w:val="Hipercze"/>
            <w:rFonts w:ascii="Times New Roman" w:hAnsi="Times New Roman"/>
            <w:noProof/>
          </w:rPr>
          <w:t>Tabela 14. Wskaźniki występowania stanu kryzysowego w poszczególnych jednostkach strukturalnych w Świeciu</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_Toc17810332 \h </w:instrText>
        </w:r>
        <w:r w:rsidR="004551C2" w:rsidRPr="008A379E">
          <w:rPr>
            <w:noProof/>
            <w:webHidden/>
          </w:rPr>
        </w:r>
        <w:r w:rsidR="004551C2" w:rsidRPr="008A379E">
          <w:rPr>
            <w:noProof/>
            <w:webHidden/>
          </w:rPr>
          <w:fldChar w:fldCharType="separate"/>
        </w:r>
        <w:r w:rsidR="008B0712">
          <w:rPr>
            <w:noProof/>
            <w:webHidden/>
          </w:rPr>
          <w:t>29</w:t>
        </w:r>
        <w:r w:rsidR="004551C2" w:rsidRPr="008A379E">
          <w:rPr>
            <w:noProof/>
            <w:webHidden/>
          </w:rPr>
          <w:fldChar w:fldCharType="end"/>
        </w:r>
      </w:hyperlink>
    </w:p>
    <w:p w14:paraId="68A08B8A" w14:textId="3BBF218F"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3" w:history="1">
        <w:r w:rsidR="004551C2" w:rsidRPr="008A379E">
          <w:rPr>
            <w:rStyle w:val="Hipercze"/>
            <w:rFonts w:ascii="Times New Roman" w:hAnsi="Times New Roman"/>
            <w:noProof/>
          </w:rPr>
          <w:t>Tabela 15. Powierzchnia i ludność gminy Świecie objęta rewitalizacją</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_Toc17810333 \h </w:instrText>
        </w:r>
        <w:r w:rsidR="004551C2" w:rsidRPr="008A379E">
          <w:rPr>
            <w:noProof/>
            <w:webHidden/>
          </w:rPr>
        </w:r>
        <w:r w:rsidR="004551C2" w:rsidRPr="008A379E">
          <w:rPr>
            <w:noProof/>
            <w:webHidden/>
          </w:rPr>
          <w:fldChar w:fldCharType="separate"/>
        </w:r>
        <w:r w:rsidR="008B0712">
          <w:rPr>
            <w:noProof/>
            <w:webHidden/>
          </w:rPr>
          <w:t>32</w:t>
        </w:r>
        <w:r w:rsidR="004551C2" w:rsidRPr="008A379E">
          <w:rPr>
            <w:noProof/>
            <w:webHidden/>
          </w:rPr>
          <w:fldChar w:fldCharType="end"/>
        </w:r>
      </w:hyperlink>
    </w:p>
    <w:p w14:paraId="72161C53" w14:textId="2E1E6782"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4" w:history="1">
        <w:r w:rsidR="004551C2" w:rsidRPr="008A379E">
          <w:rPr>
            <w:rStyle w:val="Hipercze"/>
            <w:rFonts w:ascii="Times New Roman" w:hAnsi="Times New Roman"/>
            <w:noProof/>
          </w:rPr>
          <w:t>Tabela 16. Wskaźniki dla celu rewitalizacji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_Toc17810334 \h </w:instrText>
        </w:r>
        <w:r w:rsidR="004551C2" w:rsidRPr="008A379E">
          <w:rPr>
            <w:noProof/>
            <w:webHidden/>
          </w:rPr>
        </w:r>
        <w:r w:rsidR="004551C2" w:rsidRPr="008A379E">
          <w:rPr>
            <w:noProof/>
            <w:webHidden/>
          </w:rPr>
          <w:fldChar w:fldCharType="separate"/>
        </w:r>
        <w:r w:rsidR="008B0712">
          <w:rPr>
            <w:noProof/>
            <w:webHidden/>
          </w:rPr>
          <w:t>42</w:t>
        </w:r>
        <w:r w:rsidR="004551C2" w:rsidRPr="008A379E">
          <w:rPr>
            <w:noProof/>
            <w:webHidden/>
          </w:rPr>
          <w:fldChar w:fldCharType="end"/>
        </w:r>
      </w:hyperlink>
    </w:p>
    <w:p w14:paraId="55498B45" w14:textId="412876F0"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5" w:history="1">
        <w:r w:rsidR="004551C2" w:rsidRPr="008A379E">
          <w:rPr>
            <w:rStyle w:val="Hipercze"/>
            <w:rFonts w:ascii="Times New Roman" w:hAnsi="Times New Roman"/>
            <w:noProof/>
          </w:rPr>
          <w:t>Tabela 17. Powiązanie projektów rewitalizacyjnych ze zdiagnozowanymi problemami na obszarze rewitalizacji.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_Toc17810335 \h </w:instrText>
        </w:r>
        <w:r w:rsidR="004551C2" w:rsidRPr="008A379E">
          <w:rPr>
            <w:noProof/>
            <w:webHidden/>
          </w:rPr>
        </w:r>
        <w:r w:rsidR="004551C2" w:rsidRPr="008A379E">
          <w:rPr>
            <w:noProof/>
            <w:webHidden/>
          </w:rPr>
          <w:fldChar w:fldCharType="separate"/>
        </w:r>
        <w:r w:rsidR="008B0712">
          <w:rPr>
            <w:noProof/>
            <w:webHidden/>
          </w:rPr>
          <w:t>44</w:t>
        </w:r>
        <w:r w:rsidR="004551C2" w:rsidRPr="008A379E">
          <w:rPr>
            <w:noProof/>
            <w:webHidden/>
          </w:rPr>
          <w:fldChar w:fldCharType="end"/>
        </w:r>
      </w:hyperlink>
    </w:p>
    <w:p w14:paraId="0170BE4C" w14:textId="4BB57C98"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6" w:history="1">
        <w:r w:rsidR="004551C2" w:rsidRPr="008A379E">
          <w:rPr>
            <w:rStyle w:val="Hipercze"/>
            <w:rFonts w:ascii="Times New Roman" w:hAnsi="Times New Roman"/>
            <w:noProof/>
          </w:rPr>
          <w:t>Tabela 18. Główne projekty/przedsięwzięcia rewitalizacyjne</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_Toc17810336 \h </w:instrText>
        </w:r>
        <w:r w:rsidR="004551C2" w:rsidRPr="008A379E">
          <w:rPr>
            <w:noProof/>
            <w:webHidden/>
          </w:rPr>
        </w:r>
        <w:r w:rsidR="004551C2" w:rsidRPr="008A379E">
          <w:rPr>
            <w:noProof/>
            <w:webHidden/>
          </w:rPr>
          <w:fldChar w:fldCharType="separate"/>
        </w:r>
        <w:r w:rsidR="008B0712">
          <w:rPr>
            <w:noProof/>
            <w:webHidden/>
          </w:rPr>
          <w:t>45</w:t>
        </w:r>
        <w:r w:rsidR="004551C2" w:rsidRPr="008A379E">
          <w:rPr>
            <w:noProof/>
            <w:webHidden/>
          </w:rPr>
          <w:fldChar w:fldCharType="end"/>
        </w:r>
      </w:hyperlink>
    </w:p>
    <w:p w14:paraId="5D41101F" w14:textId="357A8CE5"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7" w:history="1">
        <w:r w:rsidR="004551C2" w:rsidRPr="008A379E">
          <w:rPr>
            <w:rStyle w:val="Hipercze"/>
            <w:rFonts w:ascii="Times New Roman" w:hAnsi="Times New Roman"/>
            <w:noProof/>
          </w:rPr>
          <w:t>Tabela 19. Powiązanie projektów rewitalizacyjnych ze zdiagnozowanymi problemami na obszarze rewitalizacji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_Toc17810337 \h </w:instrText>
        </w:r>
        <w:r w:rsidR="004551C2" w:rsidRPr="008A379E">
          <w:rPr>
            <w:noProof/>
            <w:webHidden/>
          </w:rPr>
        </w:r>
        <w:r w:rsidR="004551C2" w:rsidRPr="008A379E">
          <w:rPr>
            <w:noProof/>
            <w:webHidden/>
          </w:rPr>
          <w:fldChar w:fldCharType="separate"/>
        </w:r>
        <w:r w:rsidR="008B0712">
          <w:rPr>
            <w:noProof/>
            <w:webHidden/>
          </w:rPr>
          <w:t>52</w:t>
        </w:r>
        <w:r w:rsidR="004551C2" w:rsidRPr="008A379E">
          <w:rPr>
            <w:noProof/>
            <w:webHidden/>
          </w:rPr>
          <w:fldChar w:fldCharType="end"/>
        </w:r>
      </w:hyperlink>
    </w:p>
    <w:p w14:paraId="24145D0A" w14:textId="647D22B7"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8" w:history="1">
        <w:r w:rsidR="004551C2" w:rsidRPr="008A379E">
          <w:rPr>
            <w:rStyle w:val="Hipercze"/>
            <w:rFonts w:ascii="Times New Roman" w:hAnsi="Times New Roman"/>
            <w:noProof/>
          </w:rPr>
          <w:t>Tabela 20. Sfery oddziaływania przedsięwzięć rewitalizacyjnych</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_Toc17810338 \h </w:instrText>
        </w:r>
        <w:r w:rsidR="004551C2" w:rsidRPr="008A379E">
          <w:rPr>
            <w:noProof/>
            <w:webHidden/>
          </w:rPr>
        </w:r>
        <w:r w:rsidR="004551C2" w:rsidRPr="008A379E">
          <w:rPr>
            <w:noProof/>
            <w:webHidden/>
          </w:rPr>
          <w:fldChar w:fldCharType="separate"/>
        </w:r>
        <w:r w:rsidR="008B0712">
          <w:rPr>
            <w:noProof/>
            <w:webHidden/>
          </w:rPr>
          <w:t>52</w:t>
        </w:r>
        <w:r w:rsidR="004551C2" w:rsidRPr="008A379E">
          <w:rPr>
            <w:noProof/>
            <w:webHidden/>
          </w:rPr>
          <w:fldChar w:fldCharType="end"/>
        </w:r>
      </w:hyperlink>
    </w:p>
    <w:p w14:paraId="3C421D87" w14:textId="1E9140C0"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39" w:history="1">
        <w:r w:rsidR="004551C2" w:rsidRPr="008A379E">
          <w:rPr>
            <w:rStyle w:val="Hipercze"/>
            <w:noProof/>
          </w:rPr>
          <w:t>Tabela 21. Główne projekty/przedsięwzięcia rewitalizacyjne – harmonogram i szacunkowe ramy finansowe</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_Toc17810339 \h </w:instrText>
        </w:r>
        <w:r w:rsidR="004551C2" w:rsidRPr="008A379E">
          <w:rPr>
            <w:noProof/>
            <w:webHidden/>
          </w:rPr>
        </w:r>
        <w:r w:rsidR="004551C2" w:rsidRPr="008A379E">
          <w:rPr>
            <w:noProof/>
            <w:webHidden/>
          </w:rPr>
          <w:fldChar w:fldCharType="separate"/>
        </w:r>
        <w:r w:rsidR="008B0712">
          <w:rPr>
            <w:noProof/>
            <w:webHidden/>
          </w:rPr>
          <w:t>64</w:t>
        </w:r>
        <w:r w:rsidR="004551C2" w:rsidRPr="008A379E">
          <w:rPr>
            <w:noProof/>
            <w:webHidden/>
          </w:rPr>
          <w:fldChar w:fldCharType="end"/>
        </w:r>
      </w:hyperlink>
    </w:p>
    <w:p w14:paraId="4F73962A" w14:textId="1EA9A943" w:rsidR="004551C2" w:rsidRPr="008A379E" w:rsidRDefault="00983478">
      <w:pPr>
        <w:pStyle w:val="Spisilustracji"/>
        <w:tabs>
          <w:tab w:val="right" w:leader="dot" w:pos="9062"/>
        </w:tabs>
        <w:rPr>
          <w:rFonts w:asciiTheme="minorHAnsi" w:eastAsiaTheme="minorEastAsia" w:hAnsiTheme="minorHAnsi" w:cstheme="minorBidi"/>
          <w:noProof/>
          <w:lang w:eastAsia="pl-PL"/>
        </w:rPr>
      </w:pPr>
      <w:hyperlink w:anchor="_Toc17810340" w:history="1">
        <w:r w:rsidR="004551C2" w:rsidRPr="008A379E">
          <w:rPr>
            <w:rStyle w:val="Hipercze"/>
            <w:rFonts w:ascii="Times New Roman" w:hAnsi="Times New Roman"/>
            <w:noProof/>
          </w:rPr>
          <w:t>Tabela 22. Najważniejsze zadania podmiotów uczestniczących w procesie przygotowania i wdrażania programu rewitalizacji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_Toc17810340 \h </w:instrText>
        </w:r>
        <w:r w:rsidR="004551C2" w:rsidRPr="008A379E">
          <w:rPr>
            <w:noProof/>
            <w:webHidden/>
          </w:rPr>
        </w:r>
        <w:r w:rsidR="004551C2" w:rsidRPr="008A379E">
          <w:rPr>
            <w:noProof/>
            <w:webHidden/>
          </w:rPr>
          <w:fldChar w:fldCharType="separate"/>
        </w:r>
        <w:r w:rsidR="008B0712">
          <w:rPr>
            <w:noProof/>
            <w:webHidden/>
          </w:rPr>
          <w:t>66</w:t>
        </w:r>
        <w:r w:rsidR="004551C2" w:rsidRPr="008A379E">
          <w:rPr>
            <w:noProof/>
            <w:webHidden/>
          </w:rPr>
          <w:fldChar w:fldCharType="end"/>
        </w:r>
      </w:hyperlink>
    </w:p>
    <w:p w14:paraId="2054A619" w14:textId="3E384071" w:rsidR="004551C2" w:rsidRDefault="00983478">
      <w:pPr>
        <w:pStyle w:val="Spisilustracji"/>
        <w:tabs>
          <w:tab w:val="right" w:leader="dot" w:pos="9062"/>
        </w:tabs>
        <w:rPr>
          <w:rFonts w:asciiTheme="minorHAnsi" w:eastAsiaTheme="minorEastAsia" w:hAnsiTheme="minorHAnsi" w:cstheme="minorBidi"/>
          <w:noProof/>
          <w:lang w:eastAsia="pl-PL"/>
        </w:rPr>
      </w:pPr>
      <w:hyperlink w:anchor="_Toc17810341" w:history="1">
        <w:r w:rsidR="004551C2" w:rsidRPr="008A379E">
          <w:rPr>
            <w:rStyle w:val="Hipercze"/>
            <w:rFonts w:ascii="Times New Roman" w:hAnsi="Times New Roman"/>
            <w:noProof/>
          </w:rPr>
          <w:t>Tabela 23. Wskaźniki dla celu rewitalizacji</w:t>
        </w:r>
        <w:r w:rsidR="004551C2" w:rsidRPr="008A379E">
          <w:rPr>
            <w:noProof/>
            <w:webHidden/>
          </w:rPr>
          <w:tab/>
        </w:r>
        <w:r w:rsidR="004551C2" w:rsidRPr="008A379E">
          <w:rPr>
            <w:noProof/>
            <w:webHidden/>
          </w:rPr>
          <w:fldChar w:fldCharType="begin"/>
        </w:r>
        <w:r w:rsidR="004551C2" w:rsidRPr="008A379E">
          <w:rPr>
            <w:noProof/>
            <w:webHidden/>
          </w:rPr>
          <w:instrText xml:space="preserve"> PAGEREF _Toc17810341 \h </w:instrText>
        </w:r>
        <w:r w:rsidR="004551C2" w:rsidRPr="008A379E">
          <w:rPr>
            <w:noProof/>
            <w:webHidden/>
          </w:rPr>
        </w:r>
        <w:r w:rsidR="004551C2" w:rsidRPr="008A379E">
          <w:rPr>
            <w:noProof/>
            <w:webHidden/>
          </w:rPr>
          <w:fldChar w:fldCharType="separate"/>
        </w:r>
        <w:r w:rsidR="008B0712">
          <w:rPr>
            <w:noProof/>
            <w:webHidden/>
          </w:rPr>
          <w:t>71</w:t>
        </w:r>
        <w:r w:rsidR="004551C2" w:rsidRPr="008A379E">
          <w:rPr>
            <w:noProof/>
            <w:webHidden/>
          </w:rPr>
          <w:fldChar w:fldCharType="end"/>
        </w:r>
      </w:hyperlink>
    </w:p>
    <w:p w14:paraId="0C5E2BF8" w14:textId="23AF03B5" w:rsidR="0012473C" w:rsidRPr="003C0D65" w:rsidRDefault="007117C6" w:rsidP="007043A2">
      <w:pPr>
        <w:spacing w:before="100" w:beforeAutospacing="1" w:after="100" w:afterAutospacing="1" w:line="240" w:lineRule="auto"/>
        <w:rPr>
          <w:rFonts w:ascii="Times New Roman" w:hAnsi="Times New Roman"/>
          <w:lang w:eastAsia="pl-PL"/>
        </w:rPr>
      </w:pPr>
      <w:r w:rsidRPr="000D1CCD">
        <w:rPr>
          <w:rFonts w:ascii="Times New Roman" w:hAnsi="Times New Roman"/>
          <w:lang w:eastAsia="pl-PL"/>
        </w:rPr>
        <w:fldChar w:fldCharType="end"/>
      </w:r>
    </w:p>
    <w:p w14:paraId="13C97C6C" w14:textId="77777777" w:rsidR="0012473C" w:rsidRPr="003C0D65" w:rsidRDefault="0012473C" w:rsidP="00743770">
      <w:pPr>
        <w:pStyle w:val="Nagwek1"/>
        <w:spacing w:before="200" w:after="200"/>
        <w:rPr>
          <w:rFonts w:ascii="Times New Roman" w:hAnsi="Times New Roman"/>
        </w:rPr>
      </w:pPr>
      <w:bookmarkStart w:id="170" w:name="_Toc17810987"/>
      <w:r w:rsidRPr="003C0D65">
        <w:rPr>
          <w:rFonts w:ascii="Times New Roman" w:hAnsi="Times New Roman"/>
        </w:rPr>
        <w:t>Spis wykresów</w:t>
      </w:r>
      <w:bookmarkEnd w:id="170"/>
    </w:p>
    <w:p w14:paraId="66BFCAD5" w14:textId="04204D3A" w:rsidR="0077243B" w:rsidRDefault="007117C6">
      <w:pPr>
        <w:pStyle w:val="Spisilustracji"/>
        <w:tabs>
          <w:tab w:val="right" w:leader="dot" w:pos="9062"/>
        </w:tabs>
        <w:rPr>
          <w:rFonts w:asciiTheme="minorHAnsi" w:eastAsiaTheme="minorEastAsia" w:hAnsiTheme="minorHAnsi" w:cstheme="minorBidi"/>
          <w:noProof/>
          <w:lang w:eastAsia="pl-PL"/>
        </w:rPr>
      </w:pPr>
      <w:r w:rsidRPr="003C0D65">
        <w:rPr>
          <w:rFonts w:ascii="Times New Roman" w:hAnsi="Times New Roman"/>
          <w:bCs/>
          <w:color w:val="824BB0"/>
          <w:sz w:val="28"/>
          <w:szCs w:val="28"/>
          <w:lang w:eastAsia="pl-PL"/>
        </w:rPr>
        <w:fldChar w:fldCharType="begin"/>
      </w:r>
      <w:r w:rsidR="0012473C" w:rsidRPr="003C0D65">
        <w:rPr>
          <w:rFonts w:ascii="Times New Roman" w:hAnsi="Times New Roman"/>
          <w:bCs/>
          <w:color w:val="824BB0"/>
          <w:sz w:val="28"/>
          <w:szCs w:val="28"/>
          <w:lang w:eastAsia="pl-PL"/>
        </w:rPr>
        <w:instrText xml:space="preserve"> TOC \h \z \c "Wykres" </w:instrText>
      </w:r>
      <w:r w:rsidRPr="003C0D65">
        <w:rPr>
          <w:rFonts w:ascii="Times New Roman" w:hAnsi="Times New Roman"/>
          <w:bCs/>
          <w:color w:val="824BB0"/>
          <w:sz w:val="28"/>
          <w:szCs w:val="28"/>
          <w:lang w:eastAsia="pl-PL"/>
        </w:rPr>
        <w:fldChar w:fldCharType="separate"/>
      </w:r>
      <w:hyperlink w:anchor="_Toc17810397" w:history="1">
        <w:r w:rsidR="0077243B" w:rsidRPr="00AF6EF1">
          <w:rPr>
            <w:rStyle w:val="Hipercze"/>
            <w:rFonts w:ascii="Times New Roman" w:hAnsi="Times New Roman"/>
            <w:noProof/>
          </w:rPr>
          <w:t>Wykres 1. Struktura wieku na obszarze rewitalizacji w 2018r.</w:t>
        </w:r>
        <w:r w:rsidR="0077243B">
          <w:rPr>
            <w:noProof/>
            <w:webHidden/>
          </w:rPr>
          <w:tab/>
        </w:r>
        <w:r w:rsidR="0077243B">
          <w:rPr>
            <w:noProof/>
            <w:webHidden/>
          </w:rPr>
          <w:fldChar w:fldCharType="begin"/>
        </w:r>
        <w:r w:rsidR="0077243B">
          <w:rPr>
            <w:noProof/>
            <w:webHidden/>
          </w:rPr>
          <w:instrText xml:space="preserve"> PAGEREF _Toc17810397 \h </w:instrText>
        </w:r>
        <w:r w:rsidR="0077243B">
          <w:rPr>
            <w:noProof/>
            <w:webHidden/>
          </w:rPr>
        </w:r>
        <w:r w:rsidR="0077243B">
          <w:rPr>
            <w:noProof/>
            <w:webHidden/>
          </w:rPr>
          <w:fldChar w:fldCharType="separate"/>
        </w:r>
        <w:r w:rsidR="008B0712">
          <w:rPr>
            <w:noProof/>
            <w:webHidden/>
          </w:rPr>
          <w:t>36</w:t>
        </w:r>
        <w:r w:rsidR="0077243B">
          <w:rPr>
            <w:noProof/>
            <w:webHidden/>
          </w:rPr>
          <w:fldChar w:fldCharType="end"/>
        </w:r>
      </w:hyperlink>
    </w:p>
    <w:p w14:paraId="56F01127" w14:textId="21D3604E" w:rsidR="0012473C" w:rsidRDefault="007117C6" w:rsidP="007043A2">
      <w:pPr>
        <w:spacing w:after="100" w:afterAutospacing="1" w:line="360" w:lineRule="auto"/>
        <w:jc w:val="left"/>
        <w:rPr>
          <w:rFonts w:ascii="Times New Roman" w:hAnsi="Times New Roman"/>
          <w:bCs/>
          <w:color w:val="824BB0"/>
          <w:sz w:val="28"/>
          <w:szCs w:val="28"/>
          <w:lang w:eastAsia="pl-PL"/>
        </w:rPr>
      </w:pPr>
      <w:r w:rsidRPr="003C0D65">
        <w:rPr>
          <w:rFonts w:ascii="Times New Roman" w:hAnsi="Times New Roman"/>
          <w:bCs/>
          <w:color w:val="824BB0"/>
          <w:sz w:val="28"/>
          <w:szCs w:val="28"/>
          <w:lang w:eastAsia="pl-PL"/>
        </w:rPr>
        <w:fldChar w:fldCharType="end"/>
      </w:r>
    </w:p>
    <w:p w14:paraId="5D44F3E8" w14:textId="19F8E857" w:rsidR="0077243B" w:rsidRPr="008A379E" w:rsidRDefault="0077243B" w:rsidP="008A379E">
      <w:pPr>
        <w:pStyle w:val="Nagwek1"/>
        <w:rPr>
          <w:rFonts w:ascii="Times New Roman" w:hAnsi="Times New Roman"/>
          <w:lang w:eastAsia="pl-PL"/>
        </w:rPr>
      </w:pPr>
      <w:bookmarkStart w:id="171" w:name="_Toc17810988"/>
      <w:r w:rsidRPr="008A379E">
        <w:rPr>
          <w:rFonts w:ascii="Times New Roman" w:hAnsi="Times New Roman"/>
          <w:lang w:eastAsia="pl-PL"/>
        </w:rPr>
        <w:t>Spis fotografii</w:t>
      </w:r>
      <w:bookmarkEnd w:id="171"/>
      <w:r w:rsidRPr="008A379E">
        <w:rPr>
          <w:rFonts w:ascii="Times New Roman" w:hAnsi="Times New Roman"/>
          <w:lang w:eastAsia="pl-PL"/>
        </w:rPr>
        <w:t xml:space="preserve"> </w:t>
      </w:r>
    </w:p>
    <w:p w14:paraId="4D39AB0E" w14:textId="25F4EC8E" w:rsidR="00E8652A" w:rsidRDefault="00E8652A">
      <w:pPr>
        <w:pStyle w:val="Spisilustracji"/>
        <w:tabs>
          <w:tab w:val="right" w:leader="dot" w:pos="9062"/>
        </w:tabs>
        <w:rPr>
          <w:rFonts w:asciiTheme="minorHAnsi" w:eastAsiaTheme="minorEastAsia" w:hAnsiTheme="minorHAnsi" w:cstheme="minorBidi"/>
          <w:noProof/>
          <w:lang w:eastAsia="pl-PL"/>
        </w:rPr>
      </w:pPr>
      <w:r>
        <w:rPr>
          <w:rFonts w:ascii="Times New Roman" w:hAnsi="Times New Roman"/>
          <w:b/>
          <w:bCs/>
          <w:color w:val="824BB0"/>
          <w:sz w:val="28"/>
          <w:szCs w:val="28"/>
          <w:lang w:eastAsia="pl-PL"/>
        </w:rPr>
        <w:fldChar w:fldCharType="begin"/>
      </w:r>
      <w:r>
        <w:rPr>
          <w:rFonts w:ascii="Times New Roman" w:hAnsi="Times New Roman"/>
          <w:b/>
          <w:bCs/>
          <w:color w:val="824BB0"/>
          <w:sz w:val="28"/>
          <w:szCs w:val="28"/>
          <w:lang w:eastAsia="pl-PL"/>
        </w:rPr>
        <w:instrText xml:space="preserve"> TOC \h \z \c "Fotografia" </w:instrText>
      </w:r>
      <w:r>
        <w:rPr>
          <w:rFonts w:ascii="Times New Roman" w:hAnsi="Times New Roman"/>
          <w:b/>
          <w:bCs/>
          <w:color w:val="824BB0"/>
          <w:sz w:val="28"/>
          <w:szCs w:val="28"/>
          <w:lang w:eastAsia="pl-PL"/>
        </w:rPr>
        <w:fldChar w:fldCharType="separate"/>
      </w:r>
      <w:hyperlink w:anchor="_Toc17810468" w:history="1">
        <w:r w:rsidRPr="005A2A1F">
          <w:rPr>
            <w:rStyle w:val="Hipercze"/>
            <w:noProof/>
          </w:rPr>
          <w:t>Fotografia 1. Budynek przy ul. Wyszyńskiego 15 w Świeciu</w:t>
        </w:r>
        <w:r>
          <w:rPr>
            <w:noProof/>
            <w:webHidden/>
          </w:rPr>
          <w:tab/>
        </w:r>
        <w:r>
          <w:rPr>
            <w:noProof/>
            <w:webHidden/>
          </w:rPr>
          <w:fldChar w:fldCharType="begin"/>
        </w:r>
        <w:r>
          <w:rPr>
            <w:noProof/>
            <w:webHidden/>
          </w:rPr>
          <w:instrText xml:space="preserve"> PAGEREF _Toc17810468 \h </w:instrText>
        </w:r>
        <w:r>
          <w:rPr>
            <w:noProof/>
            <w:webHidden/>
          </w:rPr>
        </w:r>
        <w:r>
          <w:rPr>
            <w:noProof/>
            <w:webHidden/>
          </w:rPr>
          <w:fldChar w:fldCharType="separate"/>
        </w:r>
        <w:r w:rsidR="008B0712">
          <w:rPr>
            <w:noProof/>
            <w:webHidden/>
          </w:rPr>
          <w:t>38</w:t>
        </w:r>
        <w:r>
          <w:rPr>
            <w:noProof/>
            <w:webHidden/>
          </w:rPr>
          <w:fldChar w:fldCharType="end"/>
        </w:r>
      </w:hyperlink>
    </w:p>
    <w:p w14:paraId="38641A18" w14:textId="35D3AB3E" w:rsidR="00E8652A" w:rsidRDefault="00983478">
      <w:pPr>
        <w:pStyle w:val="Spisilustracji"/>
        <w:tabs>
          <w:tab w:val="right" w:leader="dot" w:pos="9062"/>
        </w:tabs>
        <w:rPr>
          <w:rFonts w:asciiTheme="minorHAnsi" w:eastAsiaTheme="minorEastAsia" w:hAnsiTheme="minorHAnsi" w:cstheme="minorBidi"/>
          <w:noProof/>
          <w:lang w:eastAsia="pl-PL"/>
        </w:rPr>
      </w:pPr>
      <w:hyperlink w:anchor="_Toc17810469" w:history="1">
        <w:r w:rsidR="00E8652A" w:rsidRPr="005A2A1F">
          <w:rPr>
            <w:rStyle w:val="Hipercze"/>
            <w:noProof/>
          </w:rPr>
          <w:t>Fotografia 2. Informacje o rewitalizacji na stronie internetowej Gminy</w:t>
        </w:r>
        <w:r w:rsidR="00E8652A">
          <w:rPr>
            <w:noProof/>
            <w:webHidden/>
          </w:rPr>
          <w:tab/>
        </w:r>
        <w:r w:rsidR="00E8652A">
          <w:rPr>
            <w:noProof/>
            <w:webHidden/>
          </w:rPr>
          <w:fldChar w:fldCharType="begin"/>
        </w:r>
        <w:r w:rsidR="00E8652A">
          <w:rPr>
            <w:noProof/>
            <w:webHidden/>
          </w:rPr>
          <w:instrText xml:space="preserve"> PAGEREF _Toc17810469 \h </w:instrText>
        </w:r>
        <w:r w:rsidR="00E8652A">
          <w:rPr>
            <w:noProof/>
            <w:webHidden/>
          </w:rPr>
        </w:r>
        <w:r w:rsidR="00E8652A">
          <w:rPr>
            <w:noProof/>
            <w:webHidden/>
          </w:rPr>
          <w:fldChar w:fldCharType="separate"/>
        </w:r>
        <w:r w:rsidR="008B0712">
          <w:rPr>
            <w:noProof/>
            <w:webHidden/>
          </w:rPr>
          <w:t>57</w:t>
        </w:r>
        <w:r w:rsidR="00E8652A">
          <w:rPr>
            <w:noProof/>
            <w:webHidden/>
          </w:rPr>
          <w:fldChar w:fldCharType="end"/>
        </w:r>
      </w:hyperlink>
    </w:p>
    <w:p w14:paraId="7349D4AC" w14:textId="58C5DA44" w:rsidR="00E8652A" w:rsidRDefault="00983478">
      <w:pPr>
        <w:pStyle w:val="Spisilustracji"/>
        <w:tabs>
          <w:tab w:val="right" w:leader="dot" w:pos="9062"/>
        </w:tabs>
        <w:rPr>
          <w:rFonts w:asciiTheme="minorHAnsi" w:eastAsiaTheme="minorEastAsia" w:hAnsiTheme="minorHAnsi" w:cstheme="minorBidi"/>
          <w:noProof/>
          <w:lang w:eastAsia="pl-PL"/>
        </w:rPr>
      </w:pPr>
      <w:hyperlink w:anchor="_Toc17810470" w:history="1">
        <w:r w:rsidR="00E8652A" w:rsidRPr="005A2A1F">
          <w:rPr>
            <w:rStyle w:val="Hipercze"/>
            <w:noProof/>
          </w:rPr>
          <w:t>Fotografia 3. O rewitalizacji na stronie internetowej</w:t>
        </w:r>
        <w:r w:rsidR="00E8652A">
          <w:rPr>
            <w:noProof/>
            <w:webHidden/>
          </w:rPr>
          <w:tab/>
        </w:r>
        <w:r w:rsidR="00E8652A">
          <w:rPr>
            <w:noProof/>
            <w:webHidden/>
          </w:rPr>
          <w:fldChar w:fldCharType="begin"/>
        </w:r>
        <w:r w:rsidR="00E8652A">
          <w:rPr>
            <w:noProof/>
            <w:webHidden/>
          </w:rPr>
          <w:instrText xml:space="preserve"> PAGEREF _Toc17810470 \h </w:instrText>
        </w:r>
        <w:r w:rsidR="00E8652A">
          <w:rPr>
            <w:noProof/>
            <w:webHidden/>
          </w:rPr>
        </w:r>
        <w:r w:rsidR="00E8652A">
          <w:rPr>
            <w:noProof/>
            <w:webHidden/>
          </w:rPr>
          <w:fldChar w:fldCharType="separate"/>
        </w:r>
        <w:r w:rsidR="008B0712">
          <w:rPr>
            <w:noProof/>
            <w:webHidden/>
          </w:rPr>
          <w:t>60</w:t>
        </w:r>
        <w:r w:rsidR="00E8652A">
          <w:rPr>
            <w:noProof/>
            <w:webHidden/>
          </w:rPr>
          <w:fldChar w:fldCharType="end"/>
        </w:r>
      </w:hyperlink>
    </w:p>
    <w:p w14:paraId="7CF60DD8" w14:textId="4E80B3A8" w:rsidR="0077243B" w:rsidRPr="0077243B" w:rsidRDefault="00E8652A" w:rsidP="0077243B">
      <w:pPr>
        <w:spacing w:after="100" w:afterAutospacing="1" w:line="360" w:lineRule="auto"/>
        <w:jc w:val="left"/>
        <w:rPr>
          <w:rFonts w:ascii="Times New Roman" w:hAnsi="Times New Roman"/>
          <w:b/>
          <w:bCs/>
          <w:color w:val="824BB0"/>
          <w:sz w:val="28"/>
          <w:szCs w:val="28"/>
          <w:lang w:eastAsia="pl-PL"/>
        </w:rPr>
      </w:pPr>
      <w:r>
        <w:rPr>
          <w:rFonts w:ascii="Times New Roman" w:hAnsi="Times New Roman"/>
          <w:b/>
          <w:bCs/>
          <w:color w:val="824BB0"/>
          <w:sz w:val="28"/>
          <w:szCs w:val="28"/>
          <w:lang w:eastAsia="pl-PL"/>
        </w:rPr>
        <w:fldChar w:fldCharType="end"/>
      </w:r>
    </w:p>
    <w:p w14:paraId="452241F0" w14:textId="77777777" w:rsidR="0077243B" w:rsidRPr="003C0D65" w:rsidRDefault="0077243B" w:rsidP="007043A2">
      <w:pPr>
        <w:spacing w:after="100" w:afterAutospacing="1" w:line="360" w:lineRule="auto"/>
        <w:jc w:val="left"/>
        <w:rPr>
          <w:rFonts w:ascii="Times New Roman" w:hAnsi="Times New Roman"/>
          <w:bCs/>
          <w:color w:val="824BB0"/>
          <w:sz w:val="28"/>
          <w:szCs w:val="28"/>
          <w:lang w:eastAsia="pl-PL"/>
        </w:rPr>
      </w:pPr>
    </w:p>
    <w:p w14:paraId="52CEFA5B" w14:textId="77777777" w:rsidR="0012473C" w:rsidRPr="003C0D65" w:rsidRDefault="0012473C" w:rsidP="001525A0">
      <w:pPr>
        <w:spacing w:after="100" w:afterAutospacing="1"/>
        <w:jc w:val="left"/>
        <w:rPr>
          <w:rFonts w:ascii="Times New Roman" w:hAnsi="Times New Roman"/>
          <w:bCs/>
          <w:color w:val="824BB0"/>
          <w:sz w:val="28"/>
          <w:szCs w:val="28"/>
          <w:lang w:eastAsia="pl-PL"/>
        </w:rPr>
      </w:pPr>
    </w:p>
    <w:sectPr w:rsidR="0012473C" w:rsidRPr="003C0D65" w:rsidSect="004563D3">
      <w:pgSz w:w="11906" w:h="16838"/>
      <w:pgMar w:top="1417" w:right="1417" w:bottom="1417" w:left="1417" w:header="708" w:footer="65"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3BCF555" w16cid:durableId="211C97A6"/>
  <w16cid:commentId w16cid:paraId="2731119A" w16cid:durableId="211C97A7"/>
  <w16cid:commentId w16cid:paraId="12E4E02A" w16cid:durableId="211C97A8"/>
  <w16cid:commentId w16cid:paraId="1E00452C" w16cid:durableId="211C97A9"/>
  <w16cid:commentId w16cid:paraId="3FBC2EB2" w16cid:durableId="211C97AA"/>
  <w16cid:commentId w16cid:paraId="47882F06" w16cid:durableId="211C97AB"/>
  <w16cid:commentId w16cid:paraId="4EAE0AD9" w16cid:durableId="211C97AC"/>
  <w16cid:commentId w16cid:paraId="72E4BD22" w16cid:durableId="211C97AD"/>
  <w16cid:commentId w16cid:paraId="10866675" w16cid:durableId="211C97AE"/>
  <w16cid:commentId w16cid:paraId="5B42E5D9" w16cid:durableId="211C97AF"/>
  <w16cid:commentId w16cid:paraId="73154D57" w16cid:durableId="211C97B0"/>
  <w16cid:commentId w16cid:paraId="054507E1" w16cid:durableId="211C97B1"/>
  <w16cid:commentId w16cid:paraId="0822A12B" w16cid:durableId="211C97B2"/>
  <w16cid:commentId w16cid:paraId="6543F3B9" w16cid:durableId="211C97B3"/>
  <w16cid:commentId w16cid:paraId="6EF5585B" w16cid:durableId="211C97B4"/>
  <w16cid:commentId w16cid:paraId="39894CD6" w16cid:durableId="211C97B5"/>
  <w16cid:commentId w16cid:paraId="32F8EF93" w16cid:durableId="211C97B6"/>
  <w16cid:commentId w16cid:paraId="1544F3A1" w16cid:durableId="211C97B7"/>
  <w16cid:commentId w16cid:paraId="3A6983D9" w16cid:durableId="211C97B8"/>
  <w16cid:commentId w16cid:paraId="1758D876" w16cid:durableId="211C97B9"/>
  <w16cid:commentId w16cid:paraId="25DF2317" w16cid:durableId="211C97BA"/>
  <w16cid:commentId w16cid:paraId="5B783493" w16cid:durableId="215016B7"/>
  <w16cid:commentId w16cid:paraId="257F7998" w16cid:durableId="215016B8"/>
  <w16cid:commentId w16cid:paraId="67352CF3" w16cid:durableId="215016B9"/>
  <w16cid:commentId w16cid:paraId="38A421F4" w16cid:durableId="211C97BB"/>
  <w16cid:commentId w16cid:paraId="6EAF09BE" w16cid:durableId="211C97BC"/>
  <w16cid:commentId w16cid:paraId="562812A7" w16cid:durableId="211C9A33"/>
  <w16cid:commentId w16cid:paraId="7B36395B" w16cid:durableId="211C97BD"/>
  <w16cid:commentId w16cid:paraId="6D71B44D" w16cid:durableId="211C97BE"/>
  <w16cid:commentId w16cid:paraId="19F98ECE" w16cid:durableId="215016BF"/>
  <w16cid:commentId w16cid:paraId="666A7F2C" w16cid:durableId="211C97BF"/>
  <w16cid:commentId w16cid:paraId="389C5BC1" w16cid:durableId="211C97C0"/>
  <w16cid:commentId w16cid:paraId="0D1A4A40" w16cid:durableId="211C97C1"/>
  <w16cid:commentId w16cid:paraId="0297B48F" w16cid:durableId="211C97C2"/>
  <w16cid:commentId w16cid:paraId="178CF049" w16cid:durableId="211C97C3"/>
  <w16cid:commentId w16cid:paraId="2A78AABF" w16cid:durableId="211C97C4"/>
  <w16cid:commentId w16cid:paraId="51B0E985" w16cid:durableId="212DEFE0"/>
  <w16cid:commentId w16cid:paraId="0AFB8151" w16cid:durableId="211E2592"/>
  <w16cid:commentId w16cid:paraId="677BF621" w16cid:durableId="215016C8"/>
  <w16cid:commentId w16cid:paraId="2D29E8C7" w16cid:durableId="211C97C5"/>
  <w16cid:commentId w16cid:paraId="71F0E79C" w16cid:durableId="211C97C6"/>
  <w16cid:commentId w16cid:paraId="41F23865" w16cid:durableId="211C97C7"/>
  <w16cid:commentId w16cid:paraId="5D8C7992" w16cid:durableId="211C97C9"/>
  <w16cid:commentId w16cid:paraId="648643B6" w16cid:durableId="211C97CA"/>
  <w16cid:commentId w16cid:paraId="2528EC3F" w16cid:durableId="211C97CB"/>
  <w16cid:commentId w16cid:paraId="5CD31A75" w16cid:durableId="211C97CC"/>
  <w16cid:commentId w16cid:paraId="5376C108" w16cid:durableId="211C97CD"/>
  <w16cid:commentId w16cid:paraId="75915562" w16cid:durableId="211C97CE"/>
  <w16cid:commentId w16cid:paraId="5B95EE0C" w16cid:durableId="215016D2"/>
  <w16cid:commentId w16cid:paraId="14683B31" w16cid:durableId="211C97CF"/>
  <w16cid:commentId w16cid:paraId="1A32E33B" w16cid:durableId="215016D4"/>
  <w16cid:commentId w16cid:paraId="7DBF9C35" w16cid:durableId="211C97D0"/>
  <w16cid:commentId w16cid:paraId="650A83AA" w16cid:durableId="211C97D1"/>
  <w16cid:commentId w16cid:paraId="7791465C" w16cid:durableId="211C97D2"/>
  <w16cid:commentId w16cid:paraId="42886D6D" w16cid:durableId="211C97D3"/>
  <w16cid:commentId w16cid:paraId="78713B83" w16cid:durableId="211C97D4"/>
  <w16cid:commentId w16cid:paraId="2C1D83CC" w16cid:durableId="215016DA"/>
  <w16cid:commentId w16cid:paraId="1163499B" w16cid:durableId="211C97D5"/>
  <w16cid:commentId w16cid:paraId="088128A2" w16cid:durableId="211C97D6"/>
  <w16cid:commentId w16cid:paraId="76021C88" w16cid:durableId="211C97D7"/>
  <w16cid:commentId w16cid:paraId="2124F8D8" w16cid:durableId="211C97D8"/>
  <w16cid:commentId w16cid:paraId="580164C0" w16cid:durableId="215016DF"/>
  <w16cid:commentId w16cid:paraId="2A25928D" w16cid:durableId="211C97D9"/>
  <w16cid:commentId w16cid:paraId="37FDAA23" w16cid:durableId="211C97DA"/>
  <w16cid:commentId w16cid:paraId="7C89E930" w16cid:durableId="211C97DB"/>
  <w16cid:commentId w16cid:paraId="24517CCD" w16cid:durableId="211C97DC"/>
  <w16cid:commentId w16cid:paraId="7B02B9D2" w16cid:durableId="211C97DD"/>
  <w16cid:commentId w16cid:paraId="323DEE2B" w16cid:durableId="211C97DE"/>
  <w16cid:commentId w16cid:paraId="503B9FE5" w16cid:durableId="211E2A14"/>
  <w16cid:commentId w16cid:paraId="20E7CD85" w16cid:durableId="211E2A12"/>
  <w16cid:commentId w16cid:paraId="4F42EBA2" w16cid:durableId="215016E8"/>
  <w16cid:commentId w16cid:paraId="17E3FCE6" w16cid:durableId="211C97DF"/>
  <w16cid:commentId w16cid:paraId="07FCF625" w16cid:durableId="211C97E0"/>
  <w16cid:commentId w16cid:paraId="716B37F6" w16cid:durableId="211C97E1"/>
  <w16cid:commentId w16cid:paraId="65738641" w16cid:durableId="211C97E2"/>
  <w16cid:commentId w16cid:paraId="061D6644" w16cid:durableId="211C97E3"/>
  <w16cid:commentId w16cid:paraId="7537325D" w16cid:durableId="211C97E4"/>
  <w16cid:commentId w16cid:paraId="37FB882F" w16cid:durableId="215016EF"/>
  <w16cid:commentId w16cid:paraId="1242DE2D" w16cid:durableId="211C97E5"/>
  <w16cid:commentId w16cid:paraId="27EB6690" w16cid:durableId="211C97E6"/>
  <w16cid:commentId w16cid:paraId="48292BC3" w16cid:durableId="211C97E7"/>
  <w16cid:commentId w16cid:paraId="0C0FCAC9" w16cid:durableId="211C97E8"/>
  <w16cid:commentId w16cid:paraId="053493C0" w16cid:durableId="211C97E9"/>
  <w16cid:commentId w16cid:paraId="59D3FFF7" w16cid:durableId="211C97EA"/>
  <w16cid:commentId w16cid:paraId="0A9BE450" w16cid:durableId="211C97EB"/>
  <w16cid:commentId w16cid:paraId="12DB9423" w16cid:durableId="211C97EC"/>
  <w16cid:commentId w16cid:paraId="4418C021" w16cid:durableId="215016F8"/>
  <w16cid:commentId w16cid:paraId="585ABBB1" w16cid:durableId="211C97ED"/>
  <w16cid:commentId w16cid:paraId="0CF3C5D5" w16cid:durableId="211C97EE"/>
  <w16cid:commentId w16cid:paraId="2FED0164" w16cid:durableId="215016FB"/>
  <w16cid:commentId w16cid:paraId="01F3D8FE" w16cid:durableId="211C97EF"/>
  <w16cid:commentId w16cid:paraId="5F430B1A" w16cid:durableId="211C97F0"/>
  <w16cid:commentId w16cid:paraId="3D59292A" w16cid:durableId="215016FE"/>
  <w16cid:commentId w16cid:paraId="2B0C0B04" w16cid:durableId="211C97F1"/>
  <w16cid:commentId w16cid:paraId="41A1AB59" w16cid:durableId="211C97F2"/>
  <w16cid:commentId w16cid:paraId="1465CD15" w16cid:durableId="211C97F3"/>
  <w16cid:commentId w16cid:paraId="771ABB8C" w16cid:durableId="211C97F4"/>
  <w16cid:commentId w16cid:paraId="271CBB94" w16cid:durableId="21501703"/>
  <w16cid:commentId w16cid:paraId="3AAD22A2" w16cid:durableId="211C97F5"/>
  <w16cid:commentId w16cid:paraId="36147283" w16cid:durableId="211C97F6"/>
  <w16cid:commentId w16cid:paraId="60C65C40" w16cid:durableId="211C97F7"/>
  <w16cid:commentId w16cid:paraId="32739E2C" w16cid:durableId="211C97F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457817" w14:textId="77777777" w:rsidR="00097560" w:rsidRDefault="00097560" w:rsidP="00AF0F24">
      <w:pPr>
        <w:spacing w:after="0" w:line="240" w:lineRule="auto"/>
      </w:pPr>
      <w:r>
        <w:separator/>
      </w:r>
    </w:p>
  </w:endnote>
  <w:endnote w:type="continuationSeparator" w:id="0">
    <w:p w14:paraId="717CBA14" w14:textId="77777777" w:rsidR="00097560" w:rsidRDefault="00097560" w:rsidP="00AF0F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EF549" w14:textId="77777777" w:rsidR="008B0712" w:rsidRDefault="008B0712" w:rsidP="00541899">
    <w:pPr>
      <w:pStyle w:val="Stopka"/>
      <w:framePr w:wrap="auto"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DB6F49">
      <w:rPr>
        <w:rStyle w:val="Numerstrony"/>
        <w:noProof/>
      </w:rPr>
      <w:t>4</w:t>
    </w:r>
    <w:r>
      <w:rPr>
        <w:rStyle w:val="Numerstrony"/>
      </w:rPr>
      <w:fldChar w:fldCharType="end"/>
    </w:r>
  </w:p>
  <w:p w14:paraId="6074A704" w14:textId="77777777" w:rsidR="008B0712" w:rsidRDefault="008B0712">
    <w:pPr>
      <w:pStyle w:val="Stopka"/>
      <w:jc w:val="right"/>
    </w:pPr>
  </w:p>
  <w:p w14:paraId="763838D0" w14:textId="77777777" w:rsidR="008B0712" w:rsidRPr="000638ED" w:rsidRDefault="008B0712" w:rsidP="00F032C9">
    <w:pPr>
      <w:pStyle w:val="Tekstpodstawowy"/>
      <w:tabs>
        <w:tab w:val="right" w:pos="9072"/>
      </w:tabs>
      <w:spacing w:line="240"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95220F" w14:textId="5F305909" w:rsidR="008B0712" w:rsidRDefault="008B0712" w:rsidP="008A379E">
    <w:pPr>
      <w:pStyle w:val="Stopka"/>
      <w:jc w:val="center"/>
    </w:pPr>
    <w:r>
      <w:fldChar w:fldCharType="begin"/>
    </w:r>
    <w:r>
      <w:instrText>PAGE   \* MERGEFORMAT</w:instrText>
    </w:r>
    <w:r>
      <w:fldChar w:fldCharType="separate"/>
    </w:r>
    <w:r w:rsidR="00DB6F49">
      <w:rPr>
        <w:noProof/>
      </w:rPr>
      <w:t>1</w:t>
    </w:r>
    <w:r>
      <w:rPr>
        <w:noProof/>
      </w:rPr>
      <w:fldChar w:fldCharType="end"/>
    </w:r>
  </w:p>
  <w:p w14:paraId="084852D9" w14:textId="77777777" w:rsidR="008B0712" w:rsidRPr="00F032C9" w:rsidRDefault="008B0712" w:rsidP="005A2931">
    <w:pPr>
      <w:pStyle w:val="Stopka"/>
      <w:ind w:left="-1417"/>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7DE21" w14:textId="77777777" w:rsidR="008B0712" w:rsidRDefault="008B0712" w:rsidP="00541899">
    <w:pPr>
      <w:pStyle w:val="Stopka"/>
      <w:framePr w:wrap="auto"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sidR="00DB6F49">
      <w:rPr>
        <w:rStyle w:val="Numerstrony"/>
        <w:noProof/>
      </w:rPr>
      <w:t>22</w:t>
    </w:r>
    <w:r>
      <w:rPr>
        <w:rStyle w:val="Numerstrony"/>
      </w:rPr>
      <w:fldChar w:fldCharType="end"/>
    </w:r>
  </w:p>
  <w:p w14:paraId="7CA1842E" w14:textId="77777777" w:rsidR="008B0712" w:rsidRDefault="008B0712">
    <w:pPr>
      <w:pStyle w:val="Stopka"/>
      <w:jc w:val="right"/>
    </w:pPr>
  </w:p>
  <w:p w14:paraId="5B58E400" w14:textId="77777777" w:rsidR="008B0712" w:rsidRPr="000638ED" w:rsidRDefault="008B0712" w:rsidP="00F032C9">
    <w:pPr>
      <w:pStyle w:val="Tekstpodstawowy"/>
      <w:tabs>
        <w:tab w:val="right" w:pos="9072"/>
      </w:tabs>
      <w:spacing w:line="240" w:lineRule="auto"/>
      <w:rPr>
        <w:sz w:val="2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09B64A" w14:textId="5CD49991" w:rsidR="008B0712" w:rsidRDefault="008B0712" w:rsidP="008A379E">
    <w:pPr>
      <w:pStyle w:val="Stopka"/>
      <w:jc w:val="center"/>
    </w:pPr>
    <w:r>
      <w:fldChar w:fldCharType="begin"/>
    </w:r>
    <w:r>
      <w:instrText>PAGE   \* MERGEFORMAT</w:instrText>
    </w:r>
    <w:r>
      <w:fldChar w:fldCharType="separate"/>
    </w:r>
    <w:r w:rsidR="00DB6F49">
      <w:rPr>
        <w:noProof/>
      </w:rPr>
      <w:t>21</w:t>
    </w:r>
    <w:r>
      <w:rPr>
        <w:noProof/>
      </w:rPr>
      <w:fldChar w:fldCharType="end"/>
    </w:r>
  </w:p>
  <w:p w14:paraId="1FA31039" w14:textId="77777777" w:rsidR="008B0712" w:rsidRPr="00F032C9" w:rsidRDefault="008B0712" w:rsidP="005A2931">
    <w:pPr>
      <w:pStyle w:val="Stopka"/>
      <w:ind w:left="-1417"/>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F32262" w14:textId="77777777" w:rsidR="00097560" w:rsidRDefault="00097560" w:rsidP="00AF0F24">
      <w:pPr>
        <w:spacing w:after="0" w:line="240" w:lineRule="auto"/>
      </w:pPr>
      <w:r>
        <w:separator/>
      </w:r>
    </w:p>
  </w:footnote>
  <w:footnote w:type="continuationSeparator" w:id="0">
    <w:p w14:paraId="0D686139" w14:textId="77777777" w:rsidR="00097560" w:rsidRDefault="00097560" w:rsidP="00AF0F24">
      <w:pPr>
        <w:spacing w:after="0" w:line="240" w:lineRule="auto"/>
      </w:pPr>
      <w:r>
        <w:continuationSeparator/>
      </w:r>
    </w:p>
  </w:footnote>
  <w:footnote w:id="1">
    <w:p w14:paraId="0393A440" w14:textId="00594B63" w:rsidR="008B0712" w:rsidRDefault="008B0712">
      <w:pPr>
        <w:pStyle w:val="Tekstprzypisudolnego"/>
      </w:pPr>
      <w:r w:rsidRPr="00242D4C">
        <w:rPr>
          <w:rStyle w:val="Odwoanieprzypisudolnego"/>
          <w:rFonts w:ascii="Times New Roman" w:hAnsi="Times New Roman"/>
          <w:sz w:val="18"/>
          <w:szCs w:val="18"/>
        </w:rPr>
        <w:footnoteRef/>
      </w:r>
      <w:r w:rsidRPr="00242D4C">
        <w:rPr>
          <w:rFonts w:ascii="Times New Roman" w:hAnsi="Times New Roman"/>
          <w:sz w:val="18"/>
          <w:szCs w:val="18"/>
        </w:rPr>
        <w:t xml:space="preserve"> Rozdział opracowany na podstawie danych gminy Świecie i jej jednostek organizacyjnych, PUP w Świeciu, Komendy Powiatowej Policji w Świeciu oraz danych GUS BDL (dla powiatu świeckiego i województwa)</w:t>
      </w:r>
      <w:r>
        <w:rPr>
          <w:rFonts w:ascii="Times New Roman" w:hAnsi="Times New Roman"/>
          <w:sz w:val="18"/>
          <w:szCs w:val="18"/>
        </w:rPr>
        <w:t xml:space="preserve"> według stanu na dzień 31,12.2018r. </w:t>
      </w:r>
      <w:r w:rsidRPr="00242D4C">
        <w:rPr>
          <w:rFonts w:ascii="Times New Roman" w:hAnsi="Times New Roman"/>
          <w:sz w:val="18"/>
          <w:szCs w:val="18"/>
        </w:rPr>
        <w:t>.</w:t>
      </w:r>
    </w:p>
  </w:footnote>
  <w:footnote w:id="2">
    <w:p w14:paraId="6E6DDE05" w14:textId="77777777" w:rsidR="008B0712" w:rsidRDefault="008B0712" w:rsidP="00AF0F24">
      <w:pPr>
        <w:pStyle w:val="Tekstprzypisudolnego"/>
      </w:pPr>
      <w:r w:rsidRPr="00242D4C">
        <w:rPr>
          <w:rStyle w:val="Odwoanieprzypisudolnego"/>
          <w:rFonts w:ascii="Times New Roman" w:hAnsi="Times New Roman"/>
          <w:sz w:val="18"/>
          <w:szCs w:val="18"/>
        </w:rPr>
        <w:footnoteRef/>
      </w:r>
      <w:r w:rsidRPr="00242D4C">
        <w:rPr>
          <w:rFonts w:ascii="Times New Roman" w:hAnsi="Times New Roman"/>
          <w:sz w:val="18"/>
          <w:szCs w:val="18"/>
        </w:rPr>
        <w:t xml:space="preserve"> Przedstawione w poniższym rozdziale dane statystyczne dotyczą stanu na 31.12.2016 r.</w:t>
      </w:r>
    </w:p>
  </w:footnote>
  <w:footnote w:id="3">
    <w:p w14:paraId="757D3299" w14:textId="77777777" w:rsidR="008B0712" w:rsidRDefault="008B0712" w:rsidP="00B95D53">
      <w:pPr>
        <w:pStyle w:val="Tekstprzypisudolnego"/>
      </w:pPr>
      <w:r>
        <w:rPr>
          <w:rStyle w:val="Odwoanieprzypisudolnego"/>
        </w:rPr>
        <w:footnoteRef/>
      </w:r>
      <w:r>
        <w:t xml:space="preserve"> </w:t>
      </w:r>
      <w:r w:rsidRPr="00A923D4">
        <w:rPr>
          <w:rFonts w:ascii="Times New Roman" w:hAnsi="Times New Roman"/>
          <w:sz w:val="16"/>
          <w:szCs w:val="16"/>
        </w:rPr>
        <w:t>Dane Wydziału Budownictwa, Architektury i Gospodarki Przestrzennej Urzędu Miejskiego w Świeciu na podstawie protokołów przyznawania dotacji.</w:t>
      </w:r>
    </w:p>
  </w:footnote>
  <w:footnote w:id="4">
    <w:p w14:paraId="3606743C" w14:textId="71B80CCA" w:rsidR="008B0712" w:rsidRDefault="008B0712" w:rsidP="00045705">
      <w:pPr>
        <w:pStyle w:val="Tekstprzypisudolnego"/>
      </w:pPr>
      <w:r>
        <w:rPr>
          <w:rStyle w:val="Odwoanieprzypisudolnego"/>
        </w:rPr>
        <w:footnoteRef/>
      </w:r>
      <w:r>
        <w:t xml:space="preserve"> 1 – Osiedle Marialnki </w:t>
      </w:r>
    </w:p>
  </w:footnote>
  <w:footnote w:id="5">
    <w:p w14:paraId="30A5EB14" w14:textId="77777777" w:rsidR="008B0712" w:rsidRDefault="008B0712" w:rsidP="00045705">
      <w:pPr>
        <w:pStyle w:val="Tekstprzypisudolnego"/>
      </w:pPr>
      <w:r>
        <w:rPr>
          <w:rStyle w:val="Odwoanieprzypisudolnego"/>
        </w:rPr>
        <w:footnoteRef/>
      </w:r>
      <w:r>
        <w:t xml:space="preserve"> S – społeczny, G - gospodarczy, Ś – środowiskowy, PF – przestrzenno-funkcjonalny, T - techniczny</w:t>
      </w:r>
    </w:p>
    <w:p w14:paraId="68382A77" w14:textId="77777777" w:rsidR="008B0712" w:rsidRDefault="008B0712" w:rsidP="00045705">
      <w:pPr>
        <w:pStyle w:val="Tekstprzypisudolnego"/>
      </w:pPr>
    </w:p>
  </w:footnote>
  <w:footnote w:id="6">
    <w:p w14:paraId="1856AD03" w14:textId="77777777" w:rsidR="008B0712" w:rsidRDefault="008B0712" w:rsidP="006D4E8C">
      <w:pPr>
        <w:pStyle w:val="Tekstprzypisudolnego"/>
      </w:pPr>
      <w:r>
        <w:rPr>
          <w:rStyle w:val="Odwoanieprzypisudolnego"/>
        </w:rPr>
        <w:footnoteRef/>
      </w:r>
      <w:r>
        <w:t xml:space="preserve"> 1 – Osiedle Marianki </w:t>
      </w:r>
    </w:p>
  </w:footnote>
  <w:footnote w:id="7">
    <w:p w14:paraId="50381C43" w14:textId="77777777" w:rsidR="008B0712" w:rsidRDefault="008B0712" w:rsidP="006D4E8C">
      <w:pPr>
        <w:pStyle w:val="Tekstprzypisudolnego"/>
      </w:pPr>
      <w:r>
        <w:rPr>
          <w:rStyle w:val="Odwoanieprzypisudolnego"/>
        </w:rPr>
        <w:footnoteRef/>
      </w:r>
      <w:r>
        <w:t xml:space="preserve"> S – społeczny, G-gospodarczy, Ś – środowiskowy, PF – przestrzenno-funkcjonalny, T - techniczny</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62CC8F8C"/>
    <w:name w:val="WW8Num1"/>
    <w:lvl w:ilvl="0">
      <w:start w:val="1"/>
      <w:numFmt w:val="decimal"/>
      <w:lvlText w:val="%1."/>
      <w:lvlJc w:val="left"/>
      <w:pPr>
        <w:tabs>
          <w:tab w:val="num" w:pos="720"/>
        </w:tabs>
        <w:ind w:left="720" w:hanging="360"/>
      </w:pPr>
      <w:rPr>
        <w:rFonts w:cs="Times New Roman"/>
        <w:b w:val="0"/>
      </w:rPr>
    </w:lvl>
  </w:abstractNum>
  <w:abstractNum w:abstractNumId="1" w15:restartNumberingAfterBreak="0">
    <w:nsid w:val="00000009"/>
    <w:multiLevelType w:val="singleLevel"/>
    <w:tmpl w:val="00000009"/>
    <w:name w:val="WW8Num11"/>
    <w:lvl w:ilvl="0">
      <w:start w:val="1"/>
      <w:numFmt w:val="bullet"/>
      <w:lvlText w:val=""/>
      <w:lvlJc w:val="left"/>
      <w:pPr>
        <w:tabs>
          <w:tab w:val="num" w:pos="0"/>
        </w:tabs>
        <w:ind w:left="720" w:hanging="360"/>
      </w:pPr>
      <w:rPr>
        <w:rFonts w:ascii="Wingdings" w:hAnsi="Wingdings" w:hint="default"/>
        <w:sz w:val="20"/>
      </w:rPr>
    </w:lvl>
  </w:abstractNum>
  <w:abstractNum w:abstractNumId="2" w15:restartNumberingAfterBreak="0">
    <w:nsid w:val="055A7327"/>
    <w:multiLevelType w:val="hybridMultilevel"/>
    <w:tmpl w:val="DE7A84C0"/>
    <w:lvl w:ilvl="0" w:tplc="E41A35EA">
      <w:numFmt w:val="bullet"/>
      <w:lvlText w:val=""/>
      <w:lvlJc w:val="left"/>
      <w:pPr>
        <w:ind w:left="465" w:hanging="360"/>
      </w:pPr>
      <w:rPr>
        <w:rFonts w:ascii="Symbol" w:eastAsia="Times New Roman" w:hAnsi="Symbol" w:hint="default"/>
      </w:rPr>
    </w:lvl>
    <w:lvl w:ilvl="1" w:tplc="04150003">
      <w:start w:val="1"/>
      <w:numFmt w:val="bullet"/>
      <w:lvlText w:val="o"/>
      <w:lvlJc w:val="left"/>
      <w:pPr>
        <w:ind w:left="1185" w:hanging="360"/>
      </w:pPr>
      <w:rPr>
        <w:rFonts w:ascii="Courier New" w:hAnsi="Courier New" w:hint="default"/>
      </w:rPr>
    </w:lvl>
    <w:lvl w:ilvl="2" w:tplc="04150005">
      <w:start w:val="1"/>
      <w:numFmt w:val="bullet"/>
      <w:lvlText w:val=""/>
      <w:lvlJc w:val="left"/>
      <w:pPr>
        <w:ind w:left="1905" w:hanging="360"/>
      </w:pPr>
      <w:rPr>
        <w:rFonts w:ascii="Wingdings" w:hAnsi="Wingdings" w:hint="default"/>
      </w:rPr>
    </w:lvl>
    <w:lvl w:ilvl="3" w:tplc="04150001">
      <w:start w:val="1"/>
      <w:numFmt w:val="bullet"/>
      <w:lvlText w:val=""/>
      <w:lvlJc w:val="left"/>
      <w:pPr>
        <w:ind w:left="2625" w:hanging="360"/>
      </w:pPr>
      <w:rPr>
        <w:rFonts w:ascii="Symbol" w:hAnsi="Symbol" w:hint="default"/>
      </w:rPr>
    </w:lvl>
    <w:lvl w:ilvl="4" w:tplc="04150003">
      <w:start w:val="1"/>
      <w:numFmt w:val="bullet"/>
      <w:lvlText w:val="o"/>
      <w:lvlJc w:val="left"/>
      <w:pPr>
        <w:ind w:left="3345" w:hanging="360"/>
      </w:pPr>
      <w:rPr>
        <w:rFonts w:ascii="Courier New" w:hAnsi="Courier New" w:hint="default"/>
      </w:rPr>
    </w:lvl>
    <w:lvl w:ilvl="5" w:tplc="04150005">
      <w:start w:val="1"/>
      <w:numFmt w:val="bullet"/>
      <w:lvlText w:val=""/>
      <w:lvlJc w:val="left"/>
      <w:pPr>
        <w:ind w:left="4065" w:hanging="360"/>
      </w:pPr>
      <w:rPr>
        <w:rFonts w:ascii="Wingdings" w:hAnsi="Wingdings" w:hint="default"/>
      </w:rPr>
    </w:lvl>
    <w:lvl w:ilvl="6" w:tplc="04150001">
      <w:start w:val="1"/>
      <w:numFmt w:val="bullet"/>
      <w:lvlText w:val=""/>
      <w:lvlJc w:val="left"/>
      <w:pPr>
        <w:ind w:left="4785" w:hanging="360"/>
      </w:pPr>
      <w:rPr>
        <w:rFonts w:ascii="Symbol" w:hAnsi="Symbol" w:hint="default"/>
      </w:rPr>
    </w:lvl>
    <w:lvl w:ilvl="7" w:tplc="04150003">
      <w:start w:val="1"/>
      <w:numFmt w:val="bullet"/>
      <w:lvlText w:val="o"/>
      <w:lvlJc w:val="left"/>
      <w:pPr>
        <w:ind w:left="5505" w:hanging="360"/>
      </w:pPr>
      <w:rPr>
        <w:rFonts w:ascii="Courier New" w:hAnsi="Courier New" w:hint="default"/>
      </w:rPr>
    </w:lvl>
    <w:lvl w:ilvl="8" w:tplc="04150005">
      <w:start w:val="1"/>
      <w:numFmt w:val="bullet"/>
      <w:lvlText w:val=""/>
      <w:lvlJc w:val="left"/>
      <w:pPr>
        <w:ind w:left="6225" w:hanging="360"/>
      </w:pPr>
      <w:rPr>
        <w:rFonts w:ascii="Wingdings" w:hAnsi="Wingdings" w:hint="default"/>
      </w:rPr>
    </w:lvl>
  </w:abstractNum>
  <w:abstractNum w:abstractNumId="3" w15:restartNumberingAfterBreak="0">
    <w:nsid w:val="056525E1"/>
    <w:multiLevelType w:val="hybridMultilevel"/>
    <w:tmpl w:val="9B908A4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D918E2"/>
    <w:multiLevelType w:val="hybridMultilevel"/>
    <w:tmpl w:val="7F844B2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CD213F3"/>
    <w:multiLevelType w:val="hybridMultilevel"/>
    <w:tmpl w:val="30B03468"/>
    <w:lvl w:ilvl="0" w:tplc="04150005">
      <w:start w:val="1"/>
      <w:numFmt w:val="bullet"/>
      <w:lvlText w:val=""/>
      <w:lvlJc w:val="left"/>
      <w:pPr>
        <w:ind w:left="1428" w:hanging="360"/>
      </w:pPr>
      <w:rPr>
        <w:rFonts w:ascii="Wingdings" w:hAnsi="Wingdings" w:hint="default"/>
      </w:rPr>
    </w:lvl>
    <w:lvl w:ilvl="1" w:tplc="04150003">
      <w:start w:val="1"/>
      <w:numFmt w:val="bullet"/>
      <w:lvlText w:val="o"/>
      <w:lvlJc w:val="left"/>
      <w:pPr>
        <w:ind w:left="2148" w:hanging="360"/>
      </w:pPr>
      <w:rPr>
        <w:rFonts w:ascii="Courier New" w:hAnsi="Courier New" w:hint="default"/>
      </w:rPr>
    </w:lvl>
    <w:lvl w:ilvl="2" w:tplc="04150005">
      <w:start w:val="1"/>
      <w:numFmt w:val="bullet"/>
      <w:lvlText w:val=""/>
      <w:lvlJc w:val="left"/>
      <w:pPr>
        <w:ind w:left="2868" w:hanging="360"/>
      </w:pPr>
      <w:rPr>
        <w:rFonts w:ascii="Wingdings" w:hAnsi="Wingdings" w:hint="default"/>
      </w:rPr>
    </w:lvl>
    <w:lvl w:ilvl="3" w:tplc="04150001">
      <w:start w:val="1"/>
      <w:numFmt w:val="bullet"/>
      <w:lvlText w:val=""/>
      <w:lvlJc w:val="left"/>
      <w:pPr>
        <w:ind w:left="3588" w:hanging="360"/>
      </w:pPr>
      <w:rPr>
        <w:rFonts w:ascii="Symbol" w:hAnsi="Symbol" w:hint="default"/>
      </w:rPr>
    </w:lvl>
    <w:lvl w:ilvl="4" w:tplc="04150003">
      <w:start w:val="1"/>
      <w:numFmt w:val="bullet"/>
      <w:lvlText w:val="o"/>
      <w:lvlJc w:val="left"/>
      <w:pPr>
        <w:ind w:left="4308" w:hanging="360"/>
      </w:pPr>
      <w:rPr>
        <w:rFonts w:ascii="Courier New" w:hAnsi="Courier New" w:hint="default"/>
      </w:rPr>
    </w:lvl>
    <w:lvl w:ilvl="5" w:tplc="04150005">
      <w:start w:val="1"/>
      <w:numFmt w:val="bullet"/>
      <w:lvlText w:val=""/>
      <w:lvlJc w:val="left"/>
      <w:pPr>
        <w:ind w:left="5028" w:hanging="360"/>
      </w:pPr>
      <w:rPr>
        <w:rFonts w:ascii="Wingdings" w:hAnsi="Wingdings" w:hint="default"/>
      </w:rPr>
    </w:lvl>
    <w:lvl w:ilvl="6" w:tplc="04150001">
      <w:start w:val="1"/>
      <w:numFmt w:val="bullet"/>
      <w:lvlText w:val=""/>
      <w:lvlJc w:val="left"/>
      <w:pPr>
        <w:ind w:left="5748" w:hanging="360"/>
      </w:pPr>
      <w:rPr>
        <w:rFonts w:ascii="Symbol" w:hAnsi="Symbol" w:hint="default"/>
      </w:rPr>
    </w:lvl>
    <w:lvl w:ilvl="7" w:tplc="04150003">
      <w:start w:val="1"/>
      <w:numFmt w:val="bullet"/>
      <w:lvlText w:val="o"/>
      <w:lvlJc w:val="left"/>
      <w:pPr>
        <w:ind w:left="6468" w:hanging="360"/>
      </w:pPr>
      <w:rPr>
        <w:rFonts w:ascii="Courier New" w:hAnsi="Courier New" w:hint="default"/>
      </w:rPr>
    </w:lvl>
    <w:lvl w:ilvl="8" w:tplc="04150005">
      <w:start w:val="1"/>
      <w:numFmt w:val="bullet"/>
      <w:lvlText w:val=""/>
      <w:lvlJc w:val="left"/>
      <w:pPr>
        <w:ind w:left="7188" w:hanging="360"/>
      </w:pPr>
      <w:rPr>
        <w:rFonts w:ascii="Wingdings" w:hAnsi="Wingdings" w:hint="default"/>
      </w:rPr>
    </w:lvl>
  </w:abstractNum>
  <w:abstractNum w:abstractNumId="6" w15:restartNumberingAfterBreak="0">
    <w:nsid w:val="0DEE0ED1"/>
    <w:multiLevelType w:val="hybridMultilevel"/>
    <w:tmpl w:val="B80AEB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 w15:restartNumberingAfterBreak="0">
    <w:nsid w:val="158D7FF3"/>
    <w:multiLevelType w:val="hybridMultilevel"/>
    <w:tmpl w:val="AA4240B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5DD64A0"/>
    <w:multiLevelType w:val="hybridMultilevel"/>
    <w:tmpl w:val="83084EBC"/>
    <w:lvl w:ilvl="0" w:tplc="0415000F">
      <w:start w:val="1"/>
      <w:numFmt w:val="decimal"/>
      <w:lvlText w:val="%1."/>
      <w:lvlJc w:val="left"/>
      <w:pPr>
        <w:ind w:left="720" w:hanging="360"/>
      </w:pPr>
      <w:rPr>
        <w:rFonts w:hint="default"/>
        <w:b w:val="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0A0CB2"/>
    <w:multiLevelType w:val="hybridMultilevel"/>
    <w:tmpl w:val="892AABE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2972DC8"/>
    <w:multiLevelType w:val="hybridMultilevel"/>
    <w:tmpl w:val="3572BD2A"/>
    <w:lvl w:ilvl="0" w:tplc="04150005">
      <w:start w:val="1"/>
      <w:numFmt w:val="bullet"/>
      <w:lvlText w:val=""/>
      <w:lvlJc w:val="left"/>
      <w:pPr>
        <w:ind w:left="720" w:hanging="360"/>
      </w:pPr>
      <w:rPr>
        <w:rFonts w:ascii="Wingdings" w:hAnsi="Wingdings" w:hint="default"/>
      </w:rPr>
    </w:lvl>
    <w:lvl w:ilvl="1" w:tplc="04150005">
      <w:start w:val="1"/>
      <w:numFmt w:val="bullet"/>
      <w:lvlText w:val=""/>
      <w:lvlJc w:val="left"/>
      <w:pPr>
        <w:ind w:left="1440" w:hanging="360"/>
      </w:pPr>
      <w:rPr>
        <w:rFonts w:ascii="Wingdings" w:hAnsi="Wingdings"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1" w15:restartNumberingAfterBreak="0">
    <w:nsid w:val="250C6493"/>
    <w:multiLevelType w:val="hybridMultilevel"/>
    <w:tmpl w:val="7542D5A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252D5FDE"/>
    <w:multiLevelType w:val="hybridMultilevel"/>
    <w:tmpl w:val="179299A4"/>
    <w:lvl w:ilvl="0" w:tplc="F6C0D196">
      <w:numFmt w:val="bullet"/>
      <w:pStyle w:val="Listapunktowana3"/>
      <w:lvlText w:val=""/>
      <w:lvlJc w:val="left"/>
      <w:pPr>
        <w:ind w:left="720" w:hanging="360"/>
      </w:pPr>
      <w:rPr>
        <w:rFonts w:ascii="Wingdings" w:eastAsia="Times New Roman"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2699750C"/>
    <w:multiLevelType w:val="hybridMultilevel"/>
    <w:tmpl w:val="54B646E6"/>
    <w:lvl w:ilvl="0" w:tplc="04150005">
      <w:start w:val="1"/>
      <w:numFmt w:val="bullet"/>
      <w:lvlText w:val=""/>
      <w:lvlJc w:val="left"/>
      <w:pPr>
        <w:ind w:left="816" w:hanging="360"/>
      </w:pPr>
      <w:rPr>
        <w:rFonts w:ascii="Wingdings" w:hAnsi="Wingdings" w:hint="default"/>
      </w:rPr>
    </w:lvl>
    <w:lvl w:ilvl="1" w:tplc="04150003">
      <w:start w:val="1"/>
      <w:numFmt w:val="bullet"/>
      <w:lvlText w:val="o"/>
      <w:lvlJc w:val="left"/>
      <w:pPr>
        <w:ind w:left="1536" w:hanging="360"/>
      </w:pPr>
      <w:rPr>
        <w:rFonts w:ascii="Courier New" w:hAnsi="Courier New" w:hint="default"/>
      </w:rPr>
    </w:lvl>
    <w:lvl w:ilvl="2" w:tplc="04150005">
      <w:start w:val="1"/>
      <w:numFmt w:val="bullet"/>
      <w:lvlText w:val=""/>
      <w:lvlJc w:val="left"/>
      <w:pPr>
        <w:ind w:left="2256" w:hanging="360"/>
      </w:pPr>
      <w:rPr>
        <w:rFonts w:ascii="Wingdings" w:hAnsi="Wingdings" w:hint="default"/>
      </w:rPr>
    </w:lvl>
    <w:lvl w:ilvl="3" w:tplc="04150001">
      <w:start w:val="1"/>
      <w:numFmt w:val="bullet"/>
      <w:lvlText w:val=""/>
      <w:lvlJc w:val="left"/>
      <w:pPr>
        <w:ind w:left="2976" w:hanging="360"/>
      </w:pPr>
      <w:rPr>
        <w:rFonts w:ascii="Symbol" w:hAnsi="Symbol" w:hint="default"/>
      </w:rPr>
    </w:lvl>
    <w:lvl w:ilvl="4" w:tplc="04150003">
      <w:start w:val="1"/>
      <w:numFmt w:val="bullet"/>
      <w:lvlText w:val="o"/>
      <w:lvlJc w:val="left"/>
      <w:pPr>
        <w:ind w:left="3696" w:hanging="360"/>
      </w:pPr>
      <w:rPr>
        <w:rFonts w:ascii="Courier New" w:hAnsi="Courier New" w:hint="default"/>
      </w:rPr>
    </w:lvl>
    <w:lvl w:ilvl="5" w:tplc="04150005">
      <w:start w:val="1"/>
      <w:numFmt w:val="bullet"/>
      <w:lvlText w:val=""/>
      <w:lvlJc w:val="left"/>
      <w:pPr>
        <w:ind w:left="4416" w:hanging="360"/>
      </w:pPr>
      <w:rPr>
        <w:rFonts w:ascii="Wingdings" w:hAnsi="Wingdings" w:hint="default"/>
      </w:rPr>
    </w:lvl>
    <w:lvl w:ilvl="6" w:tplc="04150001">
      <w:start w:val="1"/>
      <w:numFmt w:val="bullet"/>
      <w:lvlText w:val=""/>
      <w:lvlJc w:val="left"/>
      <w:pPr>
        <w:ind w:left="5136" w:hanging="360"/>
      </w:pPr>
      <w:rPr>
        <w:rFonts w:ascii="Symbol" w:hAnsi="Symbol" w:hint="default"/>
      </w:rPr>
    </w:lvl>
    <w:lvl w:ilvl="7" w:tplc="04150003">
      <w:start w:val="1"/>
      <w:numFmt w:val="bullet"/>
      <w:lvlText w:val="o"/>
      <w:lvlJc w:val="left"/>
      <w:pPr>
        <w:ind w:left="5856" w:hanging="360"/>
      </w:pPr>
      <w:rPr>
        <w:rFonts w:ascii="Courier New" w:hAnsi="Courier New" w:hint="default"/>
      </w:rPr>
    </w:lvl>
    <w:lvl w:ilvl="8" w:tplc="04150005">
      <w:start w:val="1"/>
      <w:numFmt w:val="bullet"/>
      <w:lvlText w:val=""/>
      <w:lvlJc w:val="left"/>
      <w:pPr>
        <w:ind w:left="6576" w:hanging="360"/>
      </w:pPr>
      <w:rPr>
        <w:rFonts w:ascii="Wingdings" w:hAnsi="Wingdings" w:hint="default"/>
      </w:rPr>
    </w:lvl>
  </w:abstractNum>
  <w:abstractNum w:abstractNumId="14" w15:restartNumberingAfterBreak="0">
    <w:nsid w:val="281148C2"/>
    <w:multiLevelType w:val="hybridMultilevel"/>
    <w:tmpl w:val="71A657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5C4B36"/>
    <w:multiLevelType w:val="hybridMultilevel"/>
    <w:tmpl w:val="32B2291C"/>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6" w15:restartNumberingAfterBreak="0">
    <w:nsid w:val="31E974B4"/>
    <w:multiLevelType w:val="hybridMultilevel"/>
    <w:tmpl w:val="C0AACA36"/>
    <w:lvl w:ilvl="0" w:tplc="0415000F">
      <w:start w:val="1"/>
      <w:numFmt w:val="decimal"/>
      <w:lvlText w:val="%1."/>
      <w:lvlJc w:val="left"/>
      <w:pPr>
        <w:ind w:left="1287" w:hanging="360"/>
      </w:pPr>
      <w:rPr>
        <w:rFonts w:cs="Times New Roman"/>
      </w:rPr>
    </w:lvl>
    <w:lvl w:ilvl="1" w:tplc="04150019">
      <w:start w:val="1"/>
      <w:numFmt w:val="lowerLetter"/>
      <w:lvlText w:val="%2."/>
      <w:lvlJc w:val="left"/>
      <w:pPr>
        <w:ind w:left="2007" w:hanging="360"/>
      </w:pPr>
      <w:rPr>
        <w:rFonts w:cs="Times New Roman"/>
      </w:rPr>
    </w:lvl>
    <w:lvl w:ilvl="2" w:tplc="0415001B">
      <w:start w:val="1"/>
      <w:numFmt w:val="lowerRoman"/>
      <w:lvlText w:val="%3."/>
      <w:lvlJc w:val="right"/>
      <w:pPr>
        <w:ind w:left="2727" w:hanging="180"/>
      </w:pPr>
      <w:rPr>
        <w:rFonts w:cs="Times New Roman"/>
      </w:rPr>
    </w:lvl>
    <w:lvl w:ilvl="3" w:tplc="0415000F">
      <w:start w:val="1"/>
      <w:numFmt w:val="decimal"/>
      <w:lvlText w:val="%4."/>
      <w:lvlJc w:val="left"/>
      <w:pPr>
        <w:ind w:left="3447" w:hanging="360"/>
      </w:pPr>
      <w:rPr>
        <w:rFonts w:cs="Times New Roman"/>
      </w:rPr>
    </w:lvl>
    <w:lvl w:ilvl="4" w:tplc="04150019">
      <w:start w:val="1"/>
      <w:numFmt w:val="lowerLetter"/>
      <w:lvlText w:val="%5."/>
      <w:lvlJc w:val="left"/>
      <w:pPr>
        <w:ind w:left="4167" w:hanging="360"/>
      </w:pPr>
      <w:rPr>
        <w:rFonts w:cs="Times New Roman"/>
      </w:rPr>
    </w:lvl>
    <w:lvl w:ilvl="5" w:tplc="0415001B">
      <w:start w:val="1"/>
      <w:numFmt w:val="lowerRoman"/>
      <w:lvlText w:val="%6."/>
      <w:lvlJc w:val="right"/>
      <w:pPr>
        <w:ind w:left="4887" w:hanging="180"/>
      </w:pPr>
      <w:rPr>
        <w:rFonts w:cs="Times New Roman"/>
      </w:rPr>
    </w:lvl>
    <w:lvl w:ilvl="6" w:tplc="0415000F">
      <w:start w:val="1"/>
      <w:numFmt w:val="decimal"/>
      <w:lvlText w:val="%7."/>
      <w:lvlJc w:val="left"/>
      <w:pPr>
        <w:ind w:left="5607" w:hanging="360"/>
      </w:pPr>
      <w:rPr>
        <w:rFonts w:cs="Times New Roman"/>
      </w:rPr>
    </w:lvl>
    <w:lvl w:ilvl="7" w:tplc="04150019">
      <w:start w:val="1"/>
      <w:numFmt w:val="lowerLetter"/>
      <w:lvlText w:val="%8."/>
      <w:lvlJc w:val="left"/>
      <w:pPr>
        <w:ind w:left="6327" w:hanging="360"/>
      </w:pPr>
      <w:rPr>
        <w:rFonts w:cs="Times New Roman"/>
      </w:rPr>
    </w:lvl>
    <w:lvl w:ilvl="8" w:tplc="0415001B">
      <w:start w:val="1"/>
      <w:numFmt w:val="lowerRoman"/>
      <w:lvlText w:val="%9."/>
      <w:lvlJc w:val="right"/>
      <w:pPr>
        <w:ind w:left="7047" w:hanging="180"/>
      </w:pPr>
      <w:rPr>
        <w:rFonts w:cs="Times New Roman"/>
      </w:rPr>
    </w:lvl>
  </w:abstractNum>
  <w:abstractNum w:abstractNumId="17" w15:restartNumberingAfterBreak="0">
    <w:nsid w:val="384743B5"/>
    <w:multiLevelType w:val="hybridMultilevel"/>
    <w:tmpl w:val="73341D4E"/>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8" w15:restartNumberingAfterBreak="0">
    <w:nsid w:val="3DB752C2"/>
    <w:multiLevelType w:val="hybridMultilevel"/>
    <w:tmpl w:val="71A68390"/>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19" w15:restartNumberingAfterBreak="0">
    <w:nsid w:val="585802BF"/>
    <w:multiLevelType w:val="hybridMultilevel"/>
    <w:tmpl w:val="08422052"/>
    <w:lvl w:ilvl="0" w:tplc="5BC645B0">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62484213"/>
    <w:multiLevelType w:val="hybridMultilevel"/>
    <w:tmpl w:val="27A0871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68E607B6"/>
    <w:multiLevelType w:val="hybridMultilevel"/>
    <w:tmpl w:val="F8C4FF08"/>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6D720670"/>
    <w:multiLevelType w:val="hybridMultilevel"/>
    <w:tmpl w:val="3C54C80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23" w15:restartNumberingAfterBreak="0">
    <w:nsid w:val="7BA537FE"/>
    <w:multiLevelType w:val="multilevel"/>
    <w:tmpl w:val="940657C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2"/>
  </w:num>
  <w:num w:numId="2">
    <w:abstractNumId w:val="10"/>
  </w:num>
  <w:num w:numId="3">
    <w:abstractNumId w:val="16"/>
  </w:num>
  <w:num w:numId="4">
    <w:abstractNumId w:val="6"/>
  </w:num>
  <w:num w:numId="5">
    <w:abstractNumId w:val="18"/>
  </w:num>
  <w:num w:numId="6">
    <w:abstractNumId w:val="20"/>
  </w:num>
  <w:num w:numId="7">
    <w:abstractNumId w:val="21"/>
  </w:num>
  <w:num w:numId="8">
    <w:abstractNumId w:val="13"/>
  </w:num>
  <w:num w:numId="9">
    <w:abstractNumId w:val="5"/>
  </w:num>
  <w:num w:numId="10">
    <w:abstractNumId w:val="15"/>
  </w:num>
  <w:num w:numId="11">
    <w:abstractNumId w:val="2"/>
  </w:num>
  <w:num w:numId="12">
    <w:abstractNumId w:val="11"/>
  </w:num>
  <w:num w:numId="13">
    <w:abstractNumId w:val="17"/>
  </w:num>
  <w:num w:numId="14">
    <w:abstractNumId w:val="12"/>
  </w:num>
  <w:num w:numId="15">
    <w:abstractNumId w:val="4"/>
  </w:num>
  <w:num w:numId="16">
    <w:abstractNumId w:val="19"/>
  </w:num>
  <w:num w:numId="17">
    <w:abstractNumId w:val="7"/>
  </w:num>
  <w:num w:numId="18">
    <w:abstractNumId w:val="8"/>
  </w:num>
  <w:num w:numId="19">
    <w:abstractNumId w:val="14"/>
  </w:num>
  <w:num w:numId="20">
    <w:abstractNumId w:val="3"/>
  </w:num>
  <w:num w:numId="21">
    <w:abstractNumId w:val="9"/>
  </w:num>
  <w:num w:numId="22">
    <w:abstractNumId w:val="2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0F24"/>
    <w:rsid w:val="00001244"/>
    <w:rsid w:val="000018DA"/>
    <w:rsid w:val="000026B8"/>
    <w:rsid w:val="00002811"/>
    <w:rsid w:val="00002B7D"/>
    <w:rsid w:val="0000383B"/>
    <w:rsid w:val="00003856"/>
    <w:rsid w:val="00004B97"/>
    <w:rsid w:val="00005BB7"/>
    <w:rsid w:val="0000641C"/>
    <w:rsid w:val="00006EF3"/>
    <w:rsid w:val="00007DAB"/>
    <w:rsid w:val="00007DFD"/>
    <w:rsid w:val="00010361"/>
    <w:rsid w:val="00010498"/>
    <w:rsid w:val="000105CC"/>
    <w:rsid w:val="0001121B"/>
    <w:rsid w:val="00011E23"/>
    <w:rsid w:val="00011F3D"/>
    <w:rsid w:val="00012763"/>
    <w:rsid w:val="0001530F"/>
    <w:rsid w:val="000164BF"/>
    <w:rsid w:val="00017BFF"/>
    <w:rsid w:val="00020DAD"/>
    <w:rsid w:val="00021461"/>
    <w:rsid w:val="00021525"/>
    <w:rsid w:val="000215D5"/>
    <w:rsid w:val="0002256A"/>
    <w:rsid w:val="0002296E"/>
    <w:rsid w:val="00022A65"/>
    <w:rsid w:val="00022A96"/>
    <w:rsid w:val="00022AFE"/>
    <w:rsid w:val="00022B00"/>
    <w:rsid w:val="00022C38"/>
    <w:rsid w:val="0002359E"/>
    <w:rsid w:val="00023E35"/>
    <w:rsid w:val="00023F85"/>
    <w:rsid w:val="00024333"/>
    <w:rsid w:val="00026112"/>
    <w:rsid w:val="0002639E"/>
    <w:rsid w:val="00027059"/>
    <w:rsid w:val="00030565"/>
    <w:rsid w:val="00030881"/>
    <w:rsid w:val="00031A9A"/>
    <w:rsid w:val="00031E9C"/>
    <w:rsid w:val="000325EF"/>
    <w:rsid w:val="00032A3E"/>
    <w:rsid w:val="0003428E"/>
    <w:rsid w:val="000344FE"/>
    <w:rsid w:val="00034D33"/>
    <w:rsid w:val="00035081"/>
    <w:rsid w:val="000360AD"/>
    <w:rsid w:val="00036849"/>
    <w:rsid w:val="000375AA"/>
    <w:rsid w:val="0004184C"/>
    <w:rsid w:val="00041A14"/>
    <w:rsid w:val="00043ACE"/>
    <w:rsid w:val="00043B01"/>
    <w:rsid w:val="0004451A"/>
    <w:rsid w:val="00044C18"/>
    <w:rsid w:val="00045705"/>
    <w:rsid w:val="00045A3C"/>
    <w:rsid w:val="00045CB5"/>
    <w:rsid w:val="00050BE3"/>
    <w:rsid w:val="0005194C"/>
    <w:rsid w:val="000524E9"/>
    <w:rsid w:val="00052576"/>
    <w:rsid w:val="00052909"/>
    <w:rsid w:val="0005333A"/>
    <w:rsid w:val="000544A8"/>
    <w:rsid w:val="0005548A"/>
    <w:rsid w:val="0005556F"/>
    <w:rsid w:val="00056B2F"/>
    <w:rsid w:val="00056C9B"/>
    <w:rsid w:val="00057376"/>
    <w:rsid w:val="00057A1F"/>
    <w:rsid w:val="00060980"/>
    <w:rsid w:val="0006172F"/>
    <w:rsid w:val="00062131"/>
    <w:rsid w:val="000636E8"/>
    <w:rsid w:val="0006385C"/>
    <w:rsid w:val="000638ED"/>
    <w:rsid w:val="00064A94"/>
    <w:rsid w:val="00066D75"/>
    <w:rsid w:val="000670E1"/>
    <w:rsid w:val="00067197"/>
    <w:rsid w:val="000672BC"/>
    <w:rsid w:val="00067F85"/>
    <w:rsid w:val="00070845"/>
    <w:rsid w:val="00070A64"/>
    <w:rsid w:val="00070B74"/>
    <w:rsid w:val="00071128"/>
    <w:rsid w:val="0007144E"/>
    <w:rsid w:val="000739CA"/>
    <w:rsid w:val="00074300"/>
    <w:rsid w:val="0007461A"/>
    <w:rsid w:val="00074668"/>
    <w:rsid w:val="000748B8"/>
    <w:rsid w:val="00074932"/>
    <w:rsid w:val="00074A17"/>
    <w:rsid w:val="0007682E"/>
    <w:rsid w:val="00076B70"/>
    <w:rsid w:val="00080CB7"/>
    <w:rsid w:val="00081581"/>
    <w:rsid w:val="00081A16"/>
    <w:rsid w:val="0008336B"/>
    <w:rsid w:val="000844BB"/>
    <w:rsid w:val="0008513A"/>
    <w:rsid w:val="000855A2"/>
    <w:rsid w:val="00085E86"/>
    <w:rsid w:val="0008712C"/>
    <w:rsid w:val="00087517"/>
    <w:rsid w:val="00090368"/>
    <w:rsid w:val="00090458"/>
    <w:rsid w:val="00090722"/>
    <w:rsid w:val="000913C8"/>
    <w:rsid w:val="00092EBD"/>
    <w:rsid w:val="000935CE"/>
    <w:rsid w:val="0009557E"/>
    <w:rsid w:val="00096391"/>
    <w:rsid w:val="000963BF"/>
    <w:rsid w:val="0009699D"/>
    <w:rsid w:val="00097560"/>
    <w:rsid w:val="000A331B"/>
    <w:rsid w:val="000A3918"/>
    <w:rsid w:val="000A41A1"/>
    <w:rsid w:val="000A440D"/>
    <w:rsid w:val="000A4827"/>
    <w:rsid w:val="000A4BAC"/>
    <w:rsid w:val="000A5DE0"/>
    <w:rsid w:val="000A72E9"/>
    <w:rsid w:val="000A7D7B"/>
    <w:rsid w:val="000A7E75"/>
    <w:rsid w:val="000B02FF"/>
    <w:rsid w:val="000B1ADE"/>
    <w:rsid w:val="000B1EDB"/>
    <w:rsid w:val="000B2132"/>
    <w:rsid w:val="000B2356"/>
    <w:rsid w:val="000B2DAD"/>
    <w:rsid w:val="000B2DDA"/>
    <w:rsid w:val="000B4331"/>
    <w:rsid w:val="000B4ACD"/>
    <w:rsid w:val="000B73C4"/>
    <w:rsid w:val="000C03BD"/>
    <w:rsid w:val="000C0B7B"/>
    <w:rsid w:val="000C0EDB"/>
    <w:rsid w:val="000C1413"/>
    <w:rsid w:val="000C22BC"/>
    <w:rsid w:val="000C2C96"/>
    <w:rsid w:val="000C2F7F"/>
    <w:rsid w:val="000C3752"/>
    <w:rsid w:val="000C3786"/>
    <w:rsid w:val="000C3ADF"/>
    <w:rsid w:val="000C4A11"/>
    <w:rsid w:val="000C4A9A"/>
    <w:rsid w:val="000C562D"/>
    <w:rsid w:val="000C5DC4"/>
    <w:rsid w:val="000C5E16"/>
    <w:rsid w:val="000C685F"/>
    <w:rsid w:val="000C7EB5"/>
    <w:rsid w:val="000D03CD"/>
    <w:rsid w:val="000D07D6"/>
    <w:rsid w:val="000D0D34"/>
    <w:rsid w:val="000D1847"/>
    <w:rsid w:val="000D1CCD"/>
    <w:rsid w:val="000D2F99"/>
    <w:rsid w:val="000D3DD8"/>
    <w:rsid w:val="000D53D6"/>
    <w:rsid w:val="000D5500"/>
    <w:rsid w:val="000D5EED"/>
    <w:rsid w:val="000D5EF9"/>
    <w:rsid w:val="000D63EA"/>
    <w:rsid w:val="000D73D2"/>
    <w:rsid w:val="000E02A6"/>
    <w:rsid w:val="000E095B"/>
    <w:rsid w:val="000E1346"/>
    <w:rsid w:val="000E1840"/>
    <w:rsid w:val="000E2C66"/>
    <w:rsid w:val="000E34F6"/>
    <w:rsid w:val="000E5278"/>
    <w:rsid w:val="000E5D35"/>
    <w:rsid w:val="000E5D99"/>
    <w:rsid w:val="000E614C"/>
    <w:rsid w:val="000E6BEE"/>
    <w:rsid w:val="000F024E"/>
    <w:rsid w:val="000F0372"/>
    <w:rsid w:val="000F06CE"/>
    <w:rsid w:val="000F076C"/>
    <w:rsid w:val="000F07C5"/>
    <w:rsid w:val="000F0979"/>
    <w:rsid w:val="000F0B88"/>
    <w:rsid w:val="000F12A5"/>
    <w:rsid w:val="000F19CC"/>
    <w:rsid w:val="000F2E3E"/>
    <w:rsid w:val="000F3489"/>
    <w:rsid w:val="000F3841"/>
    <w:rsid w:val="000F3852"/>
    <w:rsid w:val="000F3F6D"/>
    <w:rsid w:val="000F500F"/>
    <w:rsid w:val="000F658D"/>
    <w:rsid w:val="000F67BD"/>
    <w:rsid w:val="00102727"/>
    <w:rsid w:val="00102A51"/>
    <w:rsid w:val="0010350F"/>
    <w:rsid w:val="001035DA"/>
    <w:rsid w:val="00103942"/>
    <w:rsid w:val="00103A27"/>
    <w:rsid w:val="00103AEB"/>
    <w:rsid w:val="00103D09"/>
    <w:rsid w:val="001042A0"/>
    <w:rsid w:val="00104412"/>
    <w:rsid w:val="00104D2C"/>
    <w:rsid w:val="00104FAB"/>
    <w:rsid w:val="00105DE5"/>
    <w:rsid w:val="001061CD"/>
    <w:rsid w:val="001065CB"/>
    <w:rsid w:val="00106C0A"/>
    <w:rsid w:val="00107888"/>
    <w:rsid w:val="001111C8"/>
    <w:rsid w:val="0011173B"/>
    <w:rsid w:val="00111E23"/>
    <w:rsid w:val="00111F7C"/>
    <w:rsid w:val="00114707"/>
    <w:rsid w:val="00115333"/>
    <w:rsid w:val="001154D3"/>
    <w:rsid w:val="001156D7"/>
    <w:rsid w:val="001168F9"/>
    <w:rsid w:val="00116BB3"/>
    <w:rsid w:val="0011723A"/>
    <w:rsid w:val="00117779"/>
    <w:rsid w:val="0012016C"/>
    <w:rsid w:val="00120FEB"/>
    <w:rsid w:val="00121885"/>
    <w:rsid w:val="00122462"/>
    <w:rsid w:val="001232CE"/>
    <w:rsid w:val="00123B64"/>
    <w:rsid w:val="00123C39"/>
    <w:rsid w:val="0012473C"/>
    <w:rsid w:val="0012476A"/>
    <w:rsid w:val="00125854"/>
    <w:rsid w:val="00126047"/>
    <w:rsid w:val="001262E2"/>
    <w:rsid w:val="00126645"/>
    <w:rsid w:val="0012798D"/>
    <w:rsid w:val="00130675"/>
    <w:rsid w:val="00130758"/>
    <w:rsid w:val="00131767"/>
    <w:rsid w:val="00131DCA"/>
    <w:rsid w:val="00132137"/>
    <w:rsid w:val="00132EBA"/>
    <w:rsid w:val="00133304"/>
    <w:rsid w:val="00133B31"/>
    <w:rsid w:val="00133F8D"/>
    <w:rsid w:val="00134C7E"/>
    <w:rsid w:val="00135691"/>
    <w:rsid w:val="001357D4"/>
    <w:rsid w:val="0013583F"/>
    <w:rsid w:val="00135C0C"/>
    <w:rsid w:val="00136AD7"/>
    <w:rsid w:val="00136E70"/>
    <w:rsid w:val="0013749A"/>
    <w:rsid w:val="001378A8"/>
    <w:rsid w:val="00137D93"/>
    <w:rsid w:val="00140150"/>
    <w:rsid w:val="00141B4B"/>
    <w:rsid w:val="001435A3"/>
    <w:rsid w:val="00143A58"/>
    <w:rsid w:val="001444BD"/>
    <w:rsid w:val="00144B2B"/>
    <w:rsid w:val="00144B90"/>
    <w:rsid w:val="001454B5"/>
    <w:rsid w:val="0014636A"/>
    <w:rsid w:val="001463F7"/>
    <w:rsid w:val="00146521"/>
    <w:rsid w:val="00146BAC"/>
    <w:rsid w:val="00147604"/>
    <w:rsid w:val="001478A2"/>
    <w:rsid w:val="00147A90"/>
    <w:rsid w:val="00147D06"/>
    <w:rsid w:val="00147FE2"/>
    <w:rsid w:val="00151A71"/>
    <w:rsid w:val="001525A0"/>
    <w:rsid w:val="00152883"/>
    <w:rsid w:val="00152E07"/>
    <w:rsid w:val="00152EB6"/>
    <w:rsid w:val="001532F8"/>
    <w:rsid w:val="001536D5"/>
    <w:rsid w:val="00153F70"/>
    <w:rsid w:val="00153F7F"/>
    <w:rsid w:val="00154CB1"/>
    <w:rsid w:val="001558C5"/>
    <w:rsid w:val="00156139"/>
    <w:rsid w:val="0015654A"/>
    <w:rsid w:val="0015697E"/>
    <w:rsid w:val="00157002"/>
    <w:rsid w:val="00160DC9"/>
    <w:rsid w:val="00161493"/>
    <w:rsid w:val="0016172A"/>
    <w:rsid w:val="00162085"/>
    <w:rsid w:val="00162577"/>
    <w:rsid w:val="00163FA0"/>
    <w:rsid w:val="00164602"/>
    <w:rsid w:val="00164756"/>
    <w:rsid w:val="0016485A"/>
    <w:rsid w:val="00164E4C"/>
    <w:rsid w:val="00166AF0"/>
    <w:rsid w:val="00171CBF"/>
    <w:rsid w:val="00172EDA"/>
    <w:rsid w:val="00172EDB"/>
    <w:rsid w:val="001738AE"/>
    <w:rsid w:val="00173DB9"/>
    <w:rsid w:val="00174DFE"/>
    <w:rsid w:val="00175759"/>
    <w:rsid w:val="00176D02"/>
    <w:rsid w:val="001777E8"/>
    <w:rsid w:val="00182450"/>
    <w:rsid w:val="00182C18"/>
    <w:rsid w:val="00182DB5"/>
    <w:rsid w:val="00183937"/>
    <w:rsid w:val="00185434"/>
    <w:rsid w:val="00185A22"/>
    <w:rsid w:val="00185D3C"/>
    <w:rsid w:val="00186AEF"/>
    <w:rsid w:val="00187303"/>
    <w:rsid w:val="00187411"/>
    <w:rsid w:val="00191A0A"/>
    <w:rsid w:val="00191A8B"/>
    <w:rsid w:val="00192F32"/>
    <w:rsid w:val="00192F9D"/>
    <w:rsid w:val="001939FC"/>
    <w:rsid w:val="00193AFE"/>
    <w:rsid w:val="00194111"/>
    <w:rsid w:val="00194F44"/>
    <w:rsid w:val="001954EA"/>
    <w:rsid w:val="00195540"/>
    <w:rsid w:val="001A20D1"/>
    <w:rsid w:val="001A25ED"/>
    <w:rsid w:val="001A2601"/>
    <w:rsid w:val="001A33C3"/>
    <w:rsid w:val="001A3C3A"/>
    <w:rsid w:val="001A42D6"/>
    <w:rsid w:val="001A4D8D"/>
    <w:rsid w:val="001A590F"/>
    <w:rsid w:val="001A5AE5"/>
    <w:rsid w:val="001A69C2"/>
    <w:rsid w:val="001A7F63"/>
    <w:rsid w:val="001B002A"/>
    <w:rsid w:val="001B062E"/>
    <w:rsid w:val="001B083E"/>
    <w:rsid w:val="001B0B60"/>
    <w:rsid w:val="001B0BD5"/>
    <w:rsid w:val="001B283F"/>
    <w:rsid w:val="001B2F2C"/>
    <w:rsid w:val="001B3777"/>
    <w:rsid w:val="001B4092"/>
    <w:rsid w:val="001B4FA0"/>
    <w:rsid w:val="001B5B67"/>
    <w:rsid w:val="001C033D"/>
    <w:rsid w:val="001C0C17"/>
    <w:rsid w:val="001C12D3"/>
    <w:rsid w:val="001C1FF4"/>
    <w:rsid w:val="001C2278"/>
    <w:rsid w:val="001C2B94"/>
    <w:rsid w:val="001C322C"/>
    <w:rsid w:val="001C420D"/>
    <w:rsid w:val="001C4D29"/>
    <w:rsid w:val="001C654D"/>
    <w:rsid w:val="001C6720"/>
    <w:rsid w:val="001C6738"/>
    <w:rsid w:val="001D1790"/>
    <w:rsid w:val="001D1B69"/>
    <w:rsid w:val="001D23E0"/>
    <w:rsid w:val="001D2C74"/>
    <w:rsid w:val="001D305A"/>
    <w:rsid w:val="001D32DE"/>
    <w:rsid w:val="001D334E"/>
    <w:rsid w:val="001D35E4"/>
    <w:rsid w:val="001D4022"/>
    <w:rsid w:val="001D486B"/>
    <w:rsid w:val="001D4B09"/>
    <w:rsid w:val="001D50F8"/>
    <w:rsid w:val="001D526E"/>
    <w:rsid w:val="001D6964"/>
    <w:rsid w:val="001D6B76"/>
    <w:rsid w:val="001D7076"/>
    <w:rsid w:val="001D72CE"/>
    <w:rsid w:val="001D7899"/>
    <w:rsid w:val="001D7E95"/>
    <w:rsid w:val="001E19F7"/>
    <w:rsid w:val="001E1F38"/>
    <w:rsid w:val="001E21D4"/>
    <w:rsid w:val="001E3313"/>
    <w:rsid w:val="001E3E3A"/>
    <w:rsid w:val="001E4DC5"/>
    <w:rsid w:val="001E53E8"/>
    <w:rsid w:val="001E5CAA"/>
    <w:rsid w:val="001E5E0C"/>
    <w:rsid w:val="001E6381"/>
    <w:rsid w:val="001E71C0"/>
    <w:rsid w:val="001E7BDB"/>
    <w:rsid w:val="001F06CD"/>
    <w:rsid w:val="001F0FC9"/>
    <w:rsid w:val="001F1077"/>
    <w:rsid w:val="001F15D7"/>
    <w:rsid w:val="001F1A8A"/>
    <w:rsid w:val="001F23D0"/>
    <w:rsid w:val="001F25BE"/>
    <w:rsid w:val="001F2DB2"/>
    <w:rsid w:val="001F3778"/>
    <w:rsid w:val="001F44DE"/>
    <w:rsid w:val="001F5A50"/>
    <w:rsid w:val="001F746D"/>
    <w:rsid w:val="0020043F"/>
    <w:rsid w:val="002014BE"/>
    <w:rsid w:val="0020356B"/>
    <w:rsid w:val="00203888"/>
    <w:rsid w:val="00203B6E"/>
    <w:rsid w:val="00204132"/>
    <w:rsid w:val="002042F1"/>
    <w:rsid w:val="00204E33"/>
    <w:rsid w:val="002054FB"/>
    <w:rsid w:val="00206A4E"/>
    <w:rsid w:val="0020768F"/>
    <w:rsid w:val="00207ED6"/>
    <w:rsid w:val="002103AD"/>
    <w:rsid w:val="00210505"/>
    <w:rsid w:val="00210CB9"/>
    <w:rsid w:val="00210DEF"/>
    <w:rsid w:val="002128D5"/>
    <w:rsid w:val="0021290E"/>
    <w:rsid w:val="00212D9C"/>
    <w:rsid w:val="002133F2"/>
    <w:rsid w:val="002141B9"/>
    <w:rsid w:val="00214951"/>
    <w:rsid w:val="00214B2D"/>
    <w:rsid w:val="002154C4"/>
    <w:rsid w:val="00216935"/>
    <w:rsid w:val="00217561"/>
    <w:rsid w:val="0022028A"/>
    <w:rsid w:val="002207BD"/>
    <w:rsid w:val="00221311"/>
    <w:rsid w:val="00221561"/>
    <w:rsid w:val="00222474"/>
    <w:rsid w:val="00223C23"/>
    <w:rsid w:val="00223E7C"/>
    <w:rsid w:val="002242AA"/>
    <w:rsid w:val="00224FBF"/>
    <w:rsid w:val="00225591"/>
    <w:rsid w:val="00225EBB"/>
    <w:rsid w:val="00226B35"/>
    <w:rsid w:val="00226D7F"/>
    <w:rsid w:val="0022751A"/>
    <w:rsid w:val="00227882"/>
    <w:rsid w:val="002278F0"/>
    <w:rsid w:val="00227F63"/>
    <w:rsid w:val="00230E89"/>
    <w:rsid w:val="002318E9"/>
    <w:rsid w:val="00233D2F"/>
    <w:rsid w:val="0023409B"/>
    <w:rsid w:val="0023459A"/>
    <w:rsid w:val="00235326"/>
    <w:rsid w:val="00235807"/>
    <w:rsid w:val="00235C7B"/>
    <w:rsid w:val="00236721"/>
    <w:rsid w:val="002406B0"/>
    <w:rsid w:val="00240DF1"/>
    <w:rsid w:val="00241AA3"/>
    <w:rsid w:val="00242D4C"/>
    <w:rsid w:val="00243A78"/>
    <w:rsid w:val="00244585"/>
    <w:rsid w:val="0024510C"/>
    <w:rsid w:val="002454FD"/>
    <w:rsid w:val="00245714"/>
    <w:rsid w:val="00245FA6"/>
    <w:rsid w:val="00246282"/>
    <w:rsid w:val="00246861"/>
    <w:rsid w:val="00247646"/>
    <w:rsid w:val="00247B9C"/>
    <w:rsid w:val="00250051"/>
    <w:rsid w:val="002503E7"/>
    <w:rsid w:val="002504A1"/>
    <w:rsid w:val="00250D93"/>
    <w:rsid w:val="00250F4A"/>
    <w:rsid w:val="00251307"/>
    <w:rsid w:val="002519C2"/>
    <w:rsid w:val="002523D4"/>
    <w:rsid w:val="00252A3B"/>
    <w:rsid w:val="00252D16"/>
    <w:rsid w:val="002530C5"/>
    <w:rsid w:val="00253FD0"/>
    <w:rsid w:val="0025566C"/>
    <w:rsid w:val="00255C04"/>
    <w:rsid w:val="0025649B"/>
    <w:rsid w:val="0025722C"/>
    <w:rsid w:val="0026279C"/>
    <w:rsid w:val="002635F1"/>
    <w:rsid w:val="0026373D"/>
    <w:rsid w:val="00264163"/>
    <w:rsid w:val="0026555E"/>
    <w:rsid w:val="002656B5"/>
    <w:rsid w:val="002701BC"/>
    <w:rsid w:val="00270442"/>
    <w:rsid w:val="00271693"/>
    <w:rsid w:val="00272018"/>
    <w:rsid w:val="0027308C"/>
    <w:rsid w:val="0027316D"/>
    <w:rsid w:val="002735BB"/>
    <w:rsid w:val="00273EC0"/>
    <w:rsid w:val="00273F26"/>
    <w:rsid w:val="0027424B"/>
    <w:rsid w:val="0027480D"/>
    <w:rsid w:val="00274909"/>
    <w:rsid w:val="00274AE0"/>
    <w:rsid w:val="00274C51"/>
    <w:rsid w:val="00274CD7"/>
    <w:rsid w:val="00274D83"/>
    <w:rsid w:val="0027591E"/>
    <w:rsid w:val="0027606D"/>
    <w:rsid w:val="002766CB"/>
    <w:rsid w:val="00281759"/>
    <w:rsid w:val="002824A6"/>
    <w:rsid w:val="00282E62"/>
    <w:rsid w:val="00283BD2"/>
    <w:rsid w:val="00284128"/>
    <w:rsid w:val="00284D8A"/>
    <w:rsid w:val="00284F39"/>
    <w:rsid w:val="00285244"/>
    <w:rsid w:val="002853A2"/>
    <w:rsid w:val="00285704"/>
    <w:rsid w:val="00285984"/>
    <w:rsid w:val="00286920"/>
    <w:rsid w:val="00286D83"/>
    <w:rsid w:val="00286D85"/>
    <w:rsid w:val="0029053B"/>
    <w:rsid w:val="00290ACF"/>
    <w:rsid w:val="00290D0F"/>
    <w:rsid w:val="00290D4D"/>
    <w:rsid w:val="002911BC"/>
    <w:rsid w:val="002912FE"/>
    <w:rsid w:val="002921CD"/>
    <w:rsid w:val="0029375F"/>
    <w:rsid w:val="00294255"/>
    <w:rsid w:val="002948A5"/>
    <w:rsid w:val="00294931"/>
    <w:rsid w:val="00294CE7"/>
    <w:rsid w:val="00295D1B"/>
    <w:rsid w:val="00296594"/>
    <w:rsid w:val="00296C7A"/>
    <w:rsid w:val="00296E3D"/>
    <w:rsid w:val="00296FC4"/>
    <w:rsid w:val="00297BDD"/>
    <w:rsid w:val="00297F08"/>
    <w:rsid w:val="002A0831"/>
    <w:rsid w:val="002A1F35"/>
    <w:rsid w:val="002A20CD"/>
    <w:rsid w:val="002A230C"/>
    <w:rsid w:val="002A2A46"/>
    <w:rsid w:val="002A348D"/>
    <w:rsid w:val="002A3AB1"/>
    <w:rsid w:val="002A42FC"/>
    <w:rsid w:val="002A4655"/>
    <w:rsid w:val="002A5A93"/>
    <w:rsid w:val="002A5D15"/>
    <w:rsid w:val="002A6F3E"/>
    <w:rsid w:val="002A72AA"/>
    <w:rsid w:val="002A776F"/>
    <w:rsid w:val="002A7F12"/>
    <w:rsid w:val="002B0595"/>
    <w:rsid w:val="002B1158"/>
    <w:rsid w:val="002B1169"/>
    <w:rsid w:val="002B1489"/>
    <w:rsid w:val="002B22FE"/>
    <w:rsid w:val="002B2C59"/>
    <w:rsid w:val="002B3588"/>
    <w:rsid w:val="002B374D"/>
    <w:rsid w:val="002B43AE"/>
    <w:rsid w:val="002B4FE7"/>
    <w:rsid w:val="002B7C48"/>
    <w:rsid w:val="002B7F11"/>
    <w:rsid w:val="002C01FD"/>
    <w:rsid w:val="002C0528"/>
    <w:rsid w:val="002C0553"/>
    <w:rsid w:val="002C0627"/>
    <w:rsid w:val="002C16FB"/>
    <w:rsid w:val="002C33EC"/>
    <w:rsid w:val="002C3858"/>
    <w:rsid w:val="002C39D7"/>
    <w:rsid w:val="002C3D61"/>
    <w:rsid w:val="002C3D81"/>
    <w:rsid w:val="002C527F"/>
    <w:rsid w:val="002C53A9"/>
    <w:rsid w:val="002C5BC6"/>
    <w:rsid w:val="002C5DB1"/>
    <w:rsid w:val="002C6552"/>
    <w:rsid w:val="002C7128"/>
    <w:rsid w:val="002C764D"/>
    <w:rsid w:val="002C7862"/>
    <w:rsid w:val="002D00C0"/>
    <w:rsid w:val="002D15B2"/>
    <w:rsid w:val="002D16A5"/>
    <w:rsid w:val="002D5000"/>
    <w:rsid w:val="002D518C"/>
    <w:rsid w:val="002D59A9"/>
    <w:rsid w:val="002D5ADD"/>
    <w:rsid w:val="002D60AA"/>
    <w:rsid w:val="002D6369"/>
    <w:rsid w:val="002D6EB2"/>
    <w:rsid w:val="002D7219"/>
    <w:rsid w:val="002E1B32"/>
    <w:rsid w:val="002E2EB0"/>
    <w:rsid w:val="002E3298"/>
    <w:rsid w:val="002E373A"/>
    <w:rsid w:val="002E38DF"/>
    <w:rsid w:val="002E43D1"/>
    <w:rsid w:val="002E4559"/>
    <w:rsid w:val="002E4ACD"/>
    <w:rsid w:val="002E51D4"/>
    <w:rsid w:val="002E5503"/>
    <w:rsid w:val="002E5FF9"/>
    <w:rsid w:val="002E6955"/>
    <w:rsid w:val="002E7AF6"/>
    <w:rsid w:val="002E7EB8"/>
    <w:rsid w:val="002E7F24"/>
    <w:rsid w:val="002F0A97"/>
    <w:rsid w:val="002F15DA"/>
    <w:rsid w:val="002F1C35"/>
    <w:rsid w:val="002F2019"/>
    <w:rsid w:val="002F2548"/>
    <w:rsid w:val="002F32A8"/>
    <w:rsid w:val="002F3764"/>
    <w:rsid w:val="002F3C2E"/>
    <w:rsid w:val="002F4D0A"/>
    <w:rsid w:val="002F4D6B"/>
    <w:rsid w:val="002F524F"/>
    <w:rsid w:val="002F53B1"/>
    <w:rsid w:val="002F5E3E"/>
    <w:rsid w:val="002F5E76"/>
    <w:rsid w:val="002F654B"/>
    <w:rsid w:val="002F6846"/>
    <w:rsid w:val="002F6A03"/>
    <w:rsid w:val="002F6C8B"/>
    <w:rsid w:val="002F7188"/>
    <w:rsid w:val="002F7AD6"/>
    <w:rsid w:val="00302058"/>
    <w:rsid w:val="003022B5"/>
    <w:rsid w:val="00302BF5"/>
    <w:rsid w:val="00303B99"/>
    <w:rsid w:val="003040F0"/>
    <w:rsid w:val="0030414C"/>
    <w:rsid w:val="00304502"/>
    <w:rsid w:val="00305086"/>
    <w:rsid w:val="00306441"/>
    <w:rsid w:val="00306759"/>
    <w:rsid w:val="00307957"/>
    <w:rsid w:val="0030797B"/>
    <w:rsid w:val="00307C09"/>
    <w:rsid w:val="00307ECA"/>
    <w:rsid w:val="0031027F"/>
    <w:rsid w:val="00310E56"/>
    <w:rsid w:val="0031229F"/>
    <w:rsid w:val="0031288E"/>
    <w:rsid w:val="00312967"/>
    <w:rsid w:val="00312B9D"/>
    <w:rsid w:val="00312D62"/>
    <w:rsid w:val="00312D78"/>
    <w:rsid w:val="00313636"/>
    <w:rsid w:val="00313786"/>
    <w:rsid w:val="00313ED5"/>
    <w:rsid w:val="00314EBD"/>
    <w:rsid w:val="0031564A"/>
    <w:rsid w:val="00316554"/>
    <w:rsid w:val="00317800"/>
    <w:rsid w:val="003204B0"/>
    <w:rsid w:val="00320C55"/>
    <w:rsid w:val="00320E34"/>
    <w:rsid w:val="003228EA"/>
    <w:rsid w:val="00322B2C"/>
    <w:rsid w:val="00322F16"/>
    <w:rsid w:val="003233D8"/>
    <w:rsid w:val="003245E1"/>
    <w:rsid w:val="00324646"/>
    <w:rsid w:val="00324BAE"/>
    <w:rsid w:val="00324DAF"/>
    <w:rsid w:val="00324DEF"/>
    <w:rsid w:val="00325193"/>
    <w:rsid w:val="00325565"/>
    <w:rsid w:val="00325634"/>
    <w:rsid w:val="00325D91"/>
    <w:rsid w:val="00325E52"/>
    <w:rsid w:val="00326370"/>
    <w:rsid w:val="0032664E"/>
    <w:rsid w:val="0032745A"/>
    <w:rsid w:val="00327D28"/>
    <w:rsid w:val="00327F2E"/>
    <w:rsid w:val="00327FB0"/>
    <w:rsid w:val="00330A4F"/>
    <w:rsid w:val="0033173F"/>
    <w:rsid w:val="00331B1D"/>
    <w:rsid w:val="00332C32"/>
    <w:rsid w:val="0033405B"/>
    <w:rsid w:val="00334457"/>
    <w:rsid w:val="00334D96"/>
    <w:rsid w:val="0033615F"/>
    <w:rsid w:val="0033715A"/>
    <w:rsid w:val="003377D3"/>
    <w:rsid w:val="00340B4B"/>
    <w:rsid w:val="00341EB7"/>
    <w:rsid w:val="00342010"/>
    <w:rsid w:val="0034236C"/>
    <w:rsid w:val="003430B4"/>
    <w:rsid w:val="003436DA"/>
    <w:rsid w:val="003440D0"/>
    <w:rsid w:val="003448CD"/>
    <w:rsid w:val="00344CD6"/>
    <w:rsid w:val="00345A42"/>
    <w:rsid w:val="00345BD5"/>
    <w:rsid w:val="00345F72"/>
    <w:rsid w:val="00346839"/>
    <w:rsid w:val="003472B7"/>
    <w:rsid w:val="00350BB3"/>
    <w:rsid w:val="00351323"/>
    <w:rsid w:val="003519B6"/>
    <w:rsid w:val="00351B47"/>
    <w:rsid w:val="00351C66"/>
    <w:rsid w:val="00351FD4"/>
    <w:rsid w:val="00352219"/>
    <w:rsid w:val="00352660"/>
    <w:rsid w:val="003527CF"/>
    <w:rsid w:val="003545EF"/>
    <w:rsid w:val="00354F39"/>
    <w:rsid w:val="003564BC"/>
    <w:rsid w:val="003564F1"/>
    <w:rsid w:val="0035681F"/>
    <w:rsid w:val="00357253"/>
    <w:rsid w:val="0035736F"/>
    <w:rsid w:val="00357957"/>
    <w:rsid w:val="00361533"/>
    <w:rsid w:val="00361591"/>
    <w:rsid w:val="00362238"/>
    <w:rsid w:val="003634E3"/>
    <w:rsid w:val="00363AA9"/>
    <w:rsid w:val="003660A6"/>
    <w:rsid w:val="00366BFE"/>
    <w:rsid w:val="003678F4"/>
    <w:rsid w:val="003704EA"/>
    <w:rsid w:val="00370BCE"/>
    <w:rsid w:val="00371BA9"/>
    <w:rsid w:val="00373027"/>
    <w:rsid w:val="003733DB"/>
    <w:rsid w:val="00373B26"/>
    <w:rsid w:val="003755F5"/>
    <w:rsid w:val="003762ED"/>
    <w:rsid w:val="00376685"/>
    <w:rsid w:val="0037730F"/>
    <w:rsid w:val="003775D8"/>
    <w:rsid w:val="00377722"/>
    <w:rsid w:val="00380D2C"/>
    <w:rsid w:val="00381384"/>
    <w:rsid w:val="00381D0D"/>
    <w:rsid w:val="00383C44"/>
    <w:rsid w:val="00383C5F"/>
    <w:rsid w:val="00384531"/>
    <w:rsid w:val="003851BC"/>
    <w:rsid w:val="0038528D"/>
    <w:rsid w:val="00385AE4"/>
    <w:rsid w:val="00386A45"/>
    <w:rsid w:val="00386B34"/>
    <w:rsid w:val="00391A9A"/>
    <w:rsid w:val="00392AEB"/>
    <w:rsid w:val="003934FD"/>
    <w:rsid w:val="003937E6"/>
    <w:rsid w:val="00393FA3"/>
    <w:rsid w:val="003948B1"/>
    <w:rsid w:val="003953C1"/>
    <w:rsid w:val="003957B4"/>
    <w:rsid w:val="00395BF3"/>
    <w:rsid w:val="003964AC"/>
    <w:rsid w:val="00396935"/>
    <w:rsid w:val="00396D3A"/>
    <w:rsid w:val="00396F6D"/>
    <w:rsid w:val="003971C5"/>
    <w:rsid w:val="00397435"/>
    <w:rsid w:val="003A0804"/>
    <w:rsid w:val="003A0834"/>
    <w:rsid w:val="003A152D"/>
    <w:rsid w:val="003A17D7"/>
    <w:rsid w:val="003A21DE"/>
    <w:rsid w:val="003A303B"/>
    <w:rsid w:val="003A3EE8"/>
    <w:rsid w:val="003A3FF9"/>
    <w:rsid w:val="003A5D3A"/>
    <w:rsid w:val="003A5E72"/>
    <w:rsid w:val="003A6172"/>
    <w:rsid w:val="003A63CE"/>
    <w:rsid w:val="003A660C"/>
    <w:rsid w:val="003A6764"/>
    <w:rsid w:val="003A73D7"/>
    <w:rsid w:val="003A76AE"/>
    <w:rsid w:val="003B004B"/>
    <w:rsid w:val="003B04D8"/>
    <w:rsid w:val="003B0812"/>
    <w:rsid w:val="003B08E1"/>
    <w:rsid w:val="003B1181"/>
    <w:rsid w:val="003B16F1"/>
    <w:rsid w:val="003B23CE"/>
    <w:rsid w:val="003B2605"/>
    <w:rsid w:val="003B2BDB"/>
    <w:rsid w:val="003B2E10"/>
    <w:rsid w:val="003B3069"/>
    <w:rsid w:val="003B4E6B"/>
    <w:rsid w:val="003B701D"/>
    <w:rsid w:val="003B720C"/>
    <w:rsid w:val="003B76E0"/>
    <w:rsid w:val="003B776B"/>
    <w:rsid w:val="003C0D65"/>
    <w:rsid w:val="003C1A5F"/>
    <w:rsid w:val="003C2FDE"/>
    <w:rsid w:val="003C3557"/>
    <w:rsid w:val="003C37EE"/>
    <w:rsid w:val="003C6B32"/>
    <w:rsid w:val="003C7418"/>
    <w:rsid w:val="003C7C8E"/>
    <w:rsid w:val="003C7EFC"/>
    <w:rsid w:val="003D075B"/>
    <w:rsid w:val="003D0EC5"/>
    <w:rsid w:val="003D1249"/>
    <w:rsid w:val="003D4175"/>
    <w:rsid w:val="003D4A24"/>
    <w:rsid w:val="003D5B92"/>
    <w:rsid w:val="003D7459"/>
    <w:rsid w:val="003D7597"/>
    <w:rsid w:val="003D7655"/>
    <w:rsid w:val="003D76D6"/>
    <w:rsid w:val="003D7AB0"/>
    <w:rsid w:val="003E0204"/>
    <w:rsid w:val="003E113A"/>
    <w:rsid w:val="003E1382"/>
    <w:rsid w:val="003E16C3"/>
    <w:rsid w:val="003E1F09"/>
    <w:rsid w:val="003E2C6B"/>
    <w:rsid w:val="003E3873"/>
    <w:rsid w:val="003E3B94"/>
    <w:rsid w:val="003E42F2"/>
    <w:rsid w:val="003E4738"/>
    <w:rsid w:val="003E487E"/>
    <w:rsid w:val="003E4F63"/>
    <w:rsid w:val="003E5EC5"/>
    <w:rsid w:val="003E64FD"/>
    <w:rsid w:val="003E6D9A"/>
    <w:rsid w:val="003E6F70"/>
    <w:rsid w:val="003E7A48"/>
    <w:rsid w:val="003E7D55"/>
    <w:rsid w:val="003F018B"/>
    <w:rsid w:val="003F0A26"/>
    <w:rsid w:val="003F15B4"/>
    <w:rsid w:val="003F194A"/>
    <w:rsid w:val="003F1D1F"/>
    <w:rsid w:val="003F28A3"/>
    <w:rsid w:val="003F29B2"/>
    <w:rsid w:val="003F324C"/>
    <w:rsid w:val="003F3904"/>
    <w:rsid w:val="003F4428"/>
    <w:rsid w:val="003F47B3"/>
    <w:rsid w:val="003F53D0"/>
    <w:rsid w:val="003F6054"/>
    <w:rsid w:val="003F63DA"/>
    <w:rsid w:val="003F6D43"/>
    <w:rsid w:val="003F7586"/>
    <w:rsid w:val="003F7785"/>
    <w:rsid w:val="003F7B7B"/>
    <w:rsid w:val="003F7D31"/>
    <w:rsid w:val="00400CF6"/>
    <w:rsid w:val="00401166"/>
    <w:rsid w:val="004016B7"/>
    <w:rsid w:val="00401F17"/>
    <w:rsid w:val="00402189"/>
    <w:rsid w:val="00402876"/>
    <w:rsid w:val="00402C47"/>
    <w:rsid w:val="00402E75"/>
    <w:rsid w:val="004040D6"/>
    <w:rsid w:val="00404527"/>
    <w:rsid w:val="004049B7"/>
    <w:rsid w:val="00404CBE"/>
    <w:rsid w:val="00405168"/>
    <w:rsid w:val="004051E4"/>
    <w:rsid w:val="00406DCC"/>
    <w:rsid w:val="00407611"/>
    <w:rsid w:val="00407DFA"/>
    <w:rsid w:val="00410A57"/>
    <w:rsid w:val="00410B62"/>
    <w:rsid w:val="004114D9"/>
    <w:rsid w:val="00411AC1"/>
    <w:rsid w:val="00411ED8"/>
    <w:rsid w:val="0041302F"/>
    <w:rsid w:val="004131D7"/>
    <w:rsid w:val="00414EFF"/>
    <w:rsid w:val="00415895"/>
    <w:rsid w:val="00415BBC"/>
    <w:rsid w:val="00416162"/>
    <w:rsid w:val="004161CE"/>
    <w:rsid w:val="0041636A"/>
    <w:rsid w:val="00416BA5"/>
    <w:rsid w:val="00417452"/>
    <w:rsid w:val="004177FA"/>
    <w:rsid w:val="00417859"/>
    <w:rsid w:val="00417E85"/>
    <w:rsid w:val="004218B5"/>
    <w:rsid w:val="00422FC1"/>
    <w:rsid w:val="004238B0"/>
    <w:rsid w:val="00424BCF"/>
    <w:rsid w:val="00425367"/>
    <w:rsid w:val="00426285"/>
    <w:rsid w:val="004262F3"/>
    <w:rsid w:val="00430675"/>
    <w:rsid w:val="00430E5A"/>
    <w:rsid w:val="00431F75"/>
    <w:rsid w:val="004325B6"/>
    <w:rsid w:val="00432D01"/>
    <w:rsid w:val="0043336F"/>
    <w:rsid w:val="004340D9"/>
    <w:rsid w:val="004345E0"/>
    <w:rsid w:val="004365F5"/>
    <w:rsid w:val="00436A1E"/>
    <w:rsid w:val="00436B1E"/>
    <w:rsid w:val="00436FF5"/>
    <w:rsid w:val="00437956"/>
    <w:rsid w:val="004411FF"/>
    <w:rsid w:val="00441A8D"/>
    <w:rsid w:val="00441C71"/>
    <w:rsid w:val="00443E8A"/>
    <w:rsid w:val="00443FFF"/>
    <w:rsid w:val="0044429C"/>
    <w:rsid w:val="00444448"/>
    <w:rsid w:val="00444458"/>
    <w:rsid w:val="00444D29"/>
    <w:rsid w:val="00444E43"/>
    <w:rsid w:val="00446CE4"/>
    <w:rsid w:val="0044721B"/>
    <w:rsid w:val="00450D83"/>
    <w:rsid w:val="00452BC1"/>
    <w:rsid w:val="00452D74"/>
    <w:rsid w:val="00453C8A"/>
    <w:rsid w:val="00453F29"/>
    <w:rsid w:val="00454A65"/>
    <w:rsid w:val="004551C2"/>
    <w:rsid w:val="004551CF"/>
    <w:rsid w:val="00455222"/>
    <w:rsid w:val="00455441"/>
    <w:rsid w:val="004554B9"/>
    <w:rsid w:val="00455D6F"/>
    <w:rsid w:val="004563D3"/>
    <w:rsid w:val="0045677B"/>
    <w:rsid w:val="00456C4F"/>
    <w:rsid w:val="00456EB9"/>
    <w:rsid w:val="0045743A"/>
    <w:rsid w:val="00460275"/>
    <w:rsid w:val="00460A91"/>
    <w:rsid w:val="004611D9"/>
    <w:rsid w:val="00461B00"/>
    <w:rsid w:val="004632DA"/>
    <w:rsid w:val="00464069"/>
    <w:rsid w:val="004645EE"/>
    <w:rsid w:val="00464711"/>
    <w:rsid w:val="00464777"/>
    <w:rsid w:val="0046477C"/>
    <w:rsid w:val="004654A5"/>
    <w:rsid w:val="00466F12"/>
    <w:rsid w:val="00467D1E"/>
    <w:rsid w:val="004706CE"/>
    <w:rsid w:val="00471337"/>
    <w:rsid w:val="00472978"/>
    <w:rsid w:val="00472ADD"/>
    <w:rsid w:val="00474460"/>
    <w:rsid w:val="004744F4"/>
    <w:rsid w:val="00474B07"/>
    <w:rsid w:val="004764CA"/>
    <w:rsid w:val="004771F2"/>
    <w:rsid w:val="0048011C"/>
    <w:rsid w:val="0048080A"/>
    <w:rsid w:val="00481FE6"/>
    <w:rsid w:val="0048202C"/>
    <w:rsid w:val="00482235"/>
    <w:rsid w:val="004866FA"/>
    <w:rsid w:val="00486FEB"/>
    <w:rsid w:val="00487529"/>
    <w:rsid w:val="004907B0"/>
    <w:rsid w:val="00491372"/>
    <w:rsid w:val="004913D3"/>
    <w:rsid w:val="004921F5"/>
    <w:rsid w:val="00492926"/>
    <w:rsid w:val="00494374"/>
    <w:rsid w:val="00494ADB"/>
    <w:rsid w:val="004954B0"/>
    <w:rsid w:val="0049551F"/>
    <w:rsid w:val="004970E0"/>
    <w:rsid w:val="00497B17"/>
    <w:rsid w:val="004A029D"/>
    <w:rsid w:val="004A05DE"/>
    <w:rsid w:val="004A08C9"/>
    <w:rsid w:val="004A0A0A"/>
    <w:rsid w:val="004A0EB7"/>
    <w:rsid w:val="004A109E"/>
    <w:rsid w:val="004A10EA"/>
    <w:rsid w:val="004A22F9"/>
    <w:rsid w:val="004A2B22"/>
    <w:rsid w:val="004A2C89"/>
    <w:rsid w:val="004A36E0"/>
    <w:rsid w:val="004A3843"/>
    <w:rsid w:val="004A4ED7"/>
    <w:rsid w:val="004A5633"/>
    <w:rsid w:val="004A7091"/>
    <w:rsid w:val="004A739B"/>
    <w:rsid w:val="004A7770"/>
    <w:rsid w:val="004A7A61"/>
    <w:rsid w:val="004A7C09"/>
    <w:rsid w:val="004A7D23"/>
    <w:rsid w:val="004B240B"/>
    <w:rsid w:val="004B3141"/>
    <w:rsid w:val="004B44A5"/>
    <w:rsid w:val="004B4A4F"/>
    <w:rsid w:val="004B574E"/>
    <w:rsid w:val="004B5A82"/>
    <w:rsid w:val="004B61DE"/>
    <w:rsid w:val="004B68A0"/>
    <w:rsid w:val="004B6C8C"/>
    <w:rsid w:val="004B7A17"/>
    <w:rsid w:val="004B7BD3"/>
    <w:rsid w:val="004B7CF1"/>
    <w:rsid w:val="004C1463"/>
    <w:rsid w:val="004C1601"/>
    <w:rsid w:val="004C2AAB"/>
    <w:rsid w:val="004C400E"/>
    <w:rsid w:val="004C473E"/>
    <w:rsid w:val="004C47A1"/>
    <w:rsid w:val="004C5213"/>
    <w:rsid w:val="004C5F25"/>
    <w:rsid w:val="004C6FFC"/>
    <w:rsid w:val="004D001F"/>
    <w:rsid w:val="004D157D"/>
    <w:rsid w:val="004D1EF4"/>
    <w:rsid w:val="004D33A3"/>
    <w:rsid w:val="004D3564"/>
    <w:rsid w:val="004D3A1B"/>
    <w:rsid w:val="004D43E4"/>
    <w:rsid w:val="004D4EA5"/>
    <w:rsid w:val="004D4FD9"/>
    <w:rsid w:val="004D5403"/>
    <w:rsid w:val="004D5734"/>
    <w:rsid w:val="004E07FA"/>
    <w:rsid w:val="004E1317"/>
    <w:rsid w:val="004E1523"/>
    <w:rsid w:val="004E1681"/>
    <w:rsid w:val="004E1890"/>
    <w:rsid w:val="004E192A"/>
    <w:rsid w:val="004E1D48"/>
    <w:rsid w:val="004E21D4"/>
    <w:rsid w:val="004E29D0"/>
    <w:rsid w:val="004E31C8"/>
    <w:rsid w:val="004E3FA8"/>
    <w:rsid w:val="004E4F9B"/>
    <w:rsid w:val="004E5286"/>
    <w:rsid w:val="004E5A1E"/>
    <w:rsid w:val="004E5B41"/>
    <w:rsid w:val="004E61D7"/>
    <w:rsid w:val="004E6252"/>
    <w:rsid w:val="004E64DC"/>
    <w:rsid w:val="004E7B51"/>
    <w:rsid w:val="004F0948"/>
    <w:rsid w:val="004F13C1"/>
    <w:rsid w:val="004F1C03"/>
    <w:rsid w:val="004F1F45"/>
    <w:rsid w:val="004F2172"/>
    <w:rsid w:val="004F2244"/>
    <w:rsid w:val="004F2645"/>
    <w:rsid w:val="004F2BF7"/>
    <w:rsid w:val="004F3492"/>
    <w:rsid w:val="004F36D2"/>
    <w:rsid w:val="004F5407"/>
    <w:rsid w:val="004F56EB"/>
    <w:rsid w:val="004F576B"/>
    <w:rsid w:val="004F697A"/>
    <w:rsid w:val="004F6B3B"/>
    <w:rsid w:val="004F6EB1"/>
    <w:rsid w:val="004F7DF3"/>
    <w:rsid w:val="0050050C"/>
    <w:rsid w:val="005011AB"/>
    <w:rsid w:val="00501A1E"/>
    <w:rsid w:val="00501E9E"/>
    <w:rsid w:val="0050218A"/>
    <w:rsid w:val="00502C3E"/>
    <w:rsid w:val="00502FF5"/>
    <w:rsid w:val="00503C33"/>
    <w:rsid w:val="00503DDE"/>
    <w:rsid w:val="00504F04"/>
    <w:rsid w:val="00505C76"/>
    <w:rsid w:val="0050609C"/>
    <w:rsid w:val="00506540"/>
    <w:rsid w:val="0050696B"/>
    <w:rsid w:val="00507485"/>
    <w:rsid w:val="00510CC3"/>
    <w:rsid w:val="00510E5B"/>
    <w:rsid w:val="00511135"/>
    <w:rsid w:val="00511BA7"/>
    <w:rsid w:val="00512901"/>
    <w:rsid w:val="00512D48"/>
    <w:rsid w:val="005137D8"/>
    <w:rsid w:val="00514EBD"/>
    <w:rsid w:val="00516A84"/>
    <w:rsid w:val="00517E31"/>
    <w:rsid w:val="005216F5"/>
    <w:rsid w:val="00521CB4"/>
    <w:rsid w:val="005221B3"/>
    <w:rsid w:val="00523CDC"/>
    <w:rsid w:val="00523E62"/>
    <w:rsid w:val="00523F36"/>
    <w:rsid w:val="00525EAE"/>
    <w:rsid w:val="00525EED"/>
    <w:rsid w:val="005270BA"/>
    <w:rsid w:val="005277D7"/>
    <w:rsid w:val="00527B5E"/>
    <w:rsid w:val="00530802"/>
    <w:rsid w:val="00530937"/>
    <w:rsid w:val="005311B2"/>
    <w:rsid w:val="00532483"/>
    <w:rsid w:val="005326F8"/>
    <w:rsid w:val="00533B70"/>
    <w:rsid w:val="00534196"/>
    <w:rsid w:val="00534319"/>
    <w:rsid w:val="00534869"/>
    <w:rsid w:val="00535741"/>
    <w:rsid w:val="00535CC3"/>
    <w:rsid w:val="00535DF9"/>
    <w:rsid w:val="0053627E"/>
    <w:rsid w:val="00536A52"/>
    <w:rsid w:val="00536FBB"/>
    <w:rsid w:val="005376C4"/>
    <w:rsid w:val="005400A2"/>
    <w:rsid w:val="00540800"/>
    <w:rsid w:val="00540AFE"/>
    <w:rsid w:val="00540C29"/>
    <w:rsid w:val="00541317"/>
    <w:rsid w:val="00541899"/>
    <w:rsid w:val="00542250"/>
    <w:rsid w:val="00542B16"/>
    <w:rsid w:val="00542E7D"/>
    <w:rsid w:val="00542F93"/>
    <w:rsid w:val="00543745"/>
    <w:rsid w:val="00543955"/>
    <w:rsid w:val="005441F9"/>
    <w:rsid w:val="0054423B"/>
    <w:rsid w:val="00544413"/>
    <w:rsid w:val="0054622C"/>
    <w:rsid w:val="00547300"/>
    <w:rsid w:val="00547915"/>
    <w:rsid w:val="00547D96"/>
    <w:rsid w:val="00550412"/>
    <w:rsid w:val="00550F6F"/>
    <w:rsid w:val="00550F8A"/>
    <w:rsid w:val="00550FD4"/>
    <w:rsid w:val="00550FEA"/>
    <w:rsid w:val="00551ED4"/>
    <w:rsid w:val="00551F1E"/>
    <w:rsid w:val="00552780"/>
    <w:rsid w:val="00552DBB"/>
    <w:rsid w:val="005537DC"/>
    <w:rsid w:val="00553ABE"/>
    <w:rsid w:val="00553BA0"/>
    <w:rsid w:val="005541B1"/>
    <w:rsid w:val="005548D3"/>
    <w:rsid w:val="00554A56"/>
    <w:rsid w:val="00554FCE"/>
    <w:rsid w:val="00555EFC"/>
    <w:rsid w:val="0055685A"/>
    <w:rsid w:val="00556863"/>
    <w:rsid w:val="00556E45"/>
    <w:rsid w:val="00557310"/>
    <w:rsid w:val="005605D8"/>
    <w:rsid w:val="005606F0"/>
    <w:rsid w:val="005609AD"/>
    <w:rsid w:val="00561A03"/>
    <w:rsid w:val="00561F4B"/>
    <w:rsid w:val="00563301"/>
    <w:rsid w:val="005638E4"/>
    <w:rsid w:val="00564067"/>
    <w:rsid w:val="00564992"/>
    <w:rsid w:val="00565BA2"/>
    <w:rsid w:val="00566C08"/>
    <w:rsid w:val="00566D59"/>
    <w:rsid w:val="0056728B"/>
    <w:rsid w:val="00567A1A"/>
    <w:rsid w:val="005703EA"/>
    <w:rsid w:val="005705D8"/>
    <w:rsid w:val="005710DD"/>
    <w:rsid w:val="005718E0"/>
    <w:rsid w:val="005720D4"/>
    <w:rsid w:val="005741A0"/>
    <w:rsid w:val="005742C2"/>
    <w:rsid w:val="00574752"/>
    <w:rsid w:val="00574E9D"/>
    <w:rsid w:val="00574F6C"/>
    <w:rsid w:val="00575172"/>
    <w:rsid w:val="00575300"/>
    <w:rsid w:val="00575801"/>
    <w:rsid w:val="00575913"/>
    <w:rsid w:val="005759FC"/>
    <w:rsid w:val="00576C12"/>
    <w:rsid w:val="00576E95"/>
    <w:rsid w:val="0058033C"/>
    <w:rsid w:val="00580542"/>
    <w:rsid w:val="00580CB9"/>
    <w:rsid w:val="00582167"/>
    <w:rsid w:val="00583290"/>
    <w:rsid w:val="00583650"/>
    <w:rsid w:val="00583D97"/>
    <w:rsid w:val="00584266"/>
    <w:rsid w:val="00585290"/>
    <w:rsid w:val="0058597C"/>
    <w:rsid w:val="00585C33"/>
    <w:rsid w:val="00586312"/>
    <w:rsid w:val="005867A8"/>
    <w:rsid w:val="00586851"/>
    <w:rsid w:val="00586C3A"/>
    <w:rsid w:val="00586F26"/>
    <w:rsid w:val="00586F54"/>
    <w:rsid w:val="005874F0"/>
    <w:rsid w:val="005877EE"/>
    <w:rsid w:val="00587BB6"/>
    <w:rsid w:val="0059007D"/>
    <w:rsid w:val="005901F6"/>
    <w:rsid w:val="00590B0B"/>
    <w:rsid w:val="00590E83"/>
    <w:rsid w:val="005913FA"/>
    <w:rsid w:val="00592928"/>
    <w:rsid w:val="00592F65"/>
    <w:rsid w:val="00594E50"/>
    <w:rsid w:val="00594E8E"/>
    <w:rsid w:val="00595442"/>
    <w:rsid w:val="00596392"/>
    <w:rsid w:val="005A0257"/>
    <w:rsid w:val="005A1034"/>
    <w:rsid w:val="005A139E"/>
    <w:rsid w:val="005A1C50"/>
    <w:rsid w:val="005A23B1"/>
    <w:rsid w:val="005A2799"/>
    <w:rsid w:val="005A27AF"/>
    <w:rsid w:val="005A2931"/>
    <w:rsid w:val="005A3CC3"/>
    <w:rsid w:val="005A3F46"/>
    <w:rsid w:val="005A498C"/>
    <w:rsid w:val="005A4AD8"/>
    <w:rsid w:val="005A60FC"/>
    <w:rsid w:val="005A6921"/>
    <w:rsid w:val="005A6E61"/>
    <w:rsid w:val="005A6F81"/>
    <w:rsid w:val="005A7053"/>
    <w:rsid w:val="005A722E"/>
    <w:rsid w:val="005A72B2"/>
    <w:rsid w:val="005A7454"/>
    <w:rsid w:val="005A7456"/>
    <w:rsid w:val="005B00CD"/>
    <w:rsid w:val="005B03EE"/>
    <w:rsid w:val="005B24EB"/>
    <w:rsid w:val="005B27CD"/>
    <w:rsid w:val="005B2DF4"/>
    <w:rsid w:val="005B33EB"/>
    <w:rsid w:val="005B34F6"/>
    <w:rsid w:val="005B3FF1"/>
    <w:rsid w:val="005B485D"/>
    <w:rsid w:val="005B48F3"/>
    <w:rsid w:val="005B4B1C"/>
    <w:rsid w:val="005B4F5A"/>
    <w:rsid w:val="005B5338"/>
    <w:rsid w:val="005B547D"/>
    <w:rsid w:val="005B7354"/>
    <w:rsid w:val="005B7821"/>
    <w:rsid w:val="005B7AD1"/>
    <w:rsid w:val="005B7CA4"/>
    <w:rsid w:val="005C126C"/>
    <w:rsid w:val="005C209F"/>
    <w:rsid w:val="005C27CC"/>
    <w:rsid w:val="005C2B47"/>
    <w:rsid w:val="005C2F95"/>
    <w:rsid w:val="005C57EB"/>
    <w:rsid w:val="005C5C52"/>
    <w:rsid w:val="005C6D17"/>
    <w:rsid w:val="005C7258"/>
    <w:rsid w:val="005C7FA3"/>
    <w:rsid w:val="005D18BF"/>
    <w:rsid w:val="005D2BE2"/>
    <w:rsid w:val="005D317C"/>
    <w:rsid w:val="005D3A5B"/>
    <w:rsid w:val="005D3FA7"/>
    <w:rsid w:val="005D43BE"/>
    <w:rsid w:val="005D5271"/>
    <w:rsid w:val="005D5E67"/>
    <w:rsid w:val="005D6958"/>
    <w:rsid w:val="005D7612"/>
    <w:rsid w:val="005D7CD8"/>
    <w:rsid w:val="005E0DB6"/>
    <w:rsid w:val="005E1505"/>
    <w:rsid w:val="005E15AA"/>
    <w:rsid w:val="005E17E2"/>
    <w:rsid w:val="005E25F6"/>
    <w:rsid w:val="005E2D6A"/>
    <w:rsid w:val="005E2DE2"/>
    <w:rsid w:val="005E36CB"/>
    <w:rsid w:val="005E3986"/>
    <w:rsid w:val="005E3BF5"/>
    <w:rsid w:val="005E3EFA"/>
    <w:rsid w:val="005E3FA3"/>
    <w:rsid w:val="005E404E"/>
    <w:rsid w:val="005E446D"/>
    <w:rsid w:val="005E48D4"/>
    <w:rsid w:val="005E491B"/>
    <w:rsid w:val="005E50E2"/>
    <w:rsid w:val="005E54DC"/>
    <w:rsid w:val="005E67B2"/>
    <w:rsid w:val="005E6B29"/>
    <w:rsid w:val="005E719D"/>
    <w:rsid w:val="005E74C8"/>
    <w:rsid w:val="005E7A50"/>
    <w:rsid w:val="005F0230"/>
    <w:rsid w:val="005F06B8"/>
    <w:rsid w:val="005F1018"/>
    <w:rsid w:val="005F1707"/>
    <w:rsid w:val="005F2368"/>
    <w:rsid w:val="005F2420"/>
    <w:rsid w:val="005F29D2"/>
    <w:rsid w:val="005F31AF"/>
    <w:rsid w:val="005F33E3"/>
    <w:rsid w:val="005F362D"/>
    <w:rsid w:val="005F4B60"/>
    <w:rsid w:val="005F4DC0"/>
    <w:rsid w:val="005F4F93"/>
    <w:rsid w:val="005F58EA"/>
    <w:rsid w:val="005F6C3E"/>
    <w:rsid w:val="005F6F9A"/>
    <w:rsid w:val="005F749B"/>
    <w:rsid w:val="005F77FF"/>
    <w:rsid w:val="005F7A65"/>
    <w:rsid w:val="006002A3"/>
    <w:rsid w:val="00600728"/>
    <w:rsid w:val="00600F0D"/>
    <w:rsid w:val="00601309"/>
    <w:rsid w:val="006015AD"/>
    <w:rsid w:val="0060448B"/>
    <w:rsid w:val="00604A96"/>
    <w:rsid w:val="00605738"/>
    <w:rsid w:val="00606131"/>
    <w:rsid w:val="00606236"/>
    <w:rsid w:val="00606C1B"/>
    <w:rsid w:val="00607D92"/>
    <w:rsid w:val="0061030B"/>
    <w:rsid w:val="006103DB"/>
    <w:rsid w:val="006119A8"/>
    <w:rsid w:val="00611C44"/>
    <w:rsid w:val="00612496"/>
    <w:rsid w:val="00612B98"/>
    <w:rsid w:val="006138E4"/>
    <w:rsid w:val="00613972"/>
    <w:rsid w:val="00613F63"/>
    <w:rsid w:val="00614098"/>
    <w:rsid w:val="0061469F"/>
    <w:rsid w:val="00614E10"/>
    <w:rsid w:val="00614F04"/>
    <w:rsid w:val="00615262"/>
    <w:rsid w:val="006156A1"/>
    <w:rsid w:val="006159CD"/>
    <w:rsid w:val="00616C75"/>
    <w:rsid w:val="006172CB"/>
    <w:rsid w:val="00617CF7"/>
    <w:rsid w:val="00617F0B"/>
    <w:rsid w:val="0062038D"/>
    <w:rsid w:val="006203BC"/>
    <w:rsid w:val="0062052D"/>
    <w:rsid w:val="006207AF"/>
    <w:rsid w:val="006210FD"/>
    <w:rsid w:val="0062131B"/>
    <w:rsid w:val="006214C2"/>
    <w:rsid w:val="00621CD5"/>
    <w:rsid w:val="00622ACC"/>
    <w:rsid w:val="0062379F"/>
    <w:rsid w:val="0062413E"/>
    <w:rsid w:val="006245FB"/>
    <w:rsid w:val="006249B4"/>
    <w:rsid w:val="00625055"/>
    <w:rsid w:val="006256D1"/>
    <w:rsid w:val="00625BD2"/>
    <w:rsid w:val="00625D8D"/>
    <w:rsid w:val="00626799"/>
    <w:rsid w:val="006271F3"/>
    <w:rsid w:val="00627B39"/>
    <w:rsid w:val="0063035A"/>
    <w:rsid w:val="006309E7"/>
    <w:rsid w:val="00630D24"/>
    <w:rsid w:val="006331F5"/>
    <w:rsid w:val="00633324"/>
    <w:rsid w:val="006333DF"/>
    <w:rsid w:val="00633996"/>
    <w:rsid w:val="00633FBB"/>
    <w:rsid w:val="0063427C"/>
    <w:rsid w:val="006347D6"/>
    <w:rsid w:val="006349A4"/>
    <w:rsid w:val="00634A19"/>
    <w:rsid w:val="00634F05"/>
    <w:rsid w:val="0063580C"/>
    <w:rsid w:val="00635F82"/>
    <w:rsid w:val="006366AE"/>
    <w:rsid w:val="0063683A"/>
    <w:rsid w:val="00636C55"/>
    <w:rsid w:val="0063719B"/>
    <w:rsid w:val="00640BE6"/>
    <w:rsid w:val="00642777"/>
    <w:rsid w:val="00642DBA"/>
    <w:rsid w:val="006431BA"/>
    <w:rsid w:val="00643662"/>
    <w:rsid w:val="00643D6B"/>
    <w:rsid w:val="0064488A"/>
    <w:rsid w:val="006453D8"/>
    <w:rsid w:val="00645BCE"/>
    <w:rsid w:val="00645C19"/>
    <w:rsid w:val="00647458"/>
    <w:rsid w:val="00647AF3"/>
    <w:rsid w:val="00650296"/>
    <w:rsid w:val="006507C7"/>
    <w:rsid w:val="00650B53"/>
    <w:rsid w:val="00650F7B"/>
    <w:rsid w:val="0065138D"/>
    <w:rsid w:val="00651D69"/>
    <w:rsid w:val="00651EB2"/>
    <w:rsid w:val="006520FC"/>
    <w:rsid w:val="00652AF2"/>
    <w:rsid w:val="0065300E"/>
    <w:rsid w:val="0065420D"/>
    <w:rsid w:val="0065690B"/>
    <w:rsid w:val="006578E0"/>
    <w:rsid w:val="006603EF"/>
    <w:rsid w:val="00661379"/>
    <w:rsid w:val="00663E44"/>
    <w:rsid w:val="0066454A"/>
    <w:rsid w:val="00664A21"/>
    <w:rsid w:val="00664F78"/>
    <w:rsid w:val="006664B4"/>
    <w:rsid w:val="00667401"/>
    <w:rsid w:val="0066794E"/>
    <w:rsid w:val="00667AF5"/>
    <w:rsid w:val="00670569"/>
    <w:rsid w:val="0067142B"/>
    <w:rsid w:val="00671704"/>
    <w:rsid w:val="00672373"/>
    <w:rsid w:val="00672FD5"/>
    <w:rsid w:val="006732E7"/>
    <w:rsid w:val="006737C1"/>
    <w:rsid w:val="006737F2"/>
    <w:rsid w:val="00674EA7"/>
    <w:rsid w:val="00675197"/>
    <w:rsid w:val="006752E8"/>
    <w:rsid w:val="00676498"/>
    <w:rsid w:val="00680207"/>
    <w:rsid w:val="00680B8C"/>
    <w:rsid w:val="006811AE"/>
    <w:rsid w:val="00681A57"/>
    <w:rsid w:val="006824B5"/>
    <w:rsid w:val="00682AE1"/>
    <w:rsid w:val="006852EF"/>
    <w:rsid w:val="00685646"/>
    <w:rsid w:val="00685BB5"/>
    <w:rsid w:val="006863D0"/>
    <w:rsid w:val="00686E32"/>
    <w:rsid w:val="00686EFC"/>
    <w:rsid w:val="00687783"/>
    <w:rsid w:val="00687A5F"/>
    <w:rsid w:val="00687A86"/>
    <w:rsid w:val="00687B53"/>
    <w:rsid w:val="00687D0F"/>
    <w:rsid w:val="006902E7"/>
    <w:rsid w:val="0069141C"/>
    <w:rsid w:val="006918F4"/>
    <w:rsid w:val="00691AF4"/>
    <w:rsid w:val="0069207B"/>
    <w:rsid w:val="00692C8C"/>
    <w:rsid w:val="00693631"/>
    <w:rsid w:val="00693AE1"/>
    <w:rsid w:val="0069411F"/>
    <w:rsid w:val="00694C8C"/>
    <w:rsid w:val="0069538D"/>
    <w:rsid w:val="006967E1"/>
    <w:rsid w:val="00696890"/>
    <w:rsid w:val="00696A27"/>
    <w:rsid w:val="00696F5D"/>
    <w:rsid w:val="00697630"/>
    <w:rsid w:val="0069775E"/>
    <w:rsid w:val="006A077D"/>
    <w:rsid w:val="006A1D65"/>
    <w:rsid w:val="006A2298"/>
    <w:rsid w:val="006A2631"/>
    <w:rsid w:val="006A6297"/>
    <w:rsid w:val="006A64B8"/>
    <w:rsid w:val="006A6DE0"/>
    <w:rsid w:val="006A75A6"/>
    <w:rsid w:val="006A7B4F"/>
    <w:rsid w:val="006B0407"/>
    <w:rsid w:val="006B126E"/>
    <w:rsid w:val="006B21C8"/>
    <w:rsid w:val="006B3879"/>
    <w:rsid w:val="006B4EA7"/>
    <w:rsid w:val="006B51A5"/>
    <w:rsid w:val="006B6B23"/>
    <w:rsid w:val="006C01B7"/>
    <w:rsid w:val="006C1A5A"/>
    <w:rsid w:val="006C25A9"/>
    <w:rsid w:val="006C2B44"/>
    <w:rsid w:val="006C2BCC"/>
    <w:rsid w:val="006C32FD"/>
    <w:rsid w:val="006C477D"/>
    <w:rsid w:val="006C4C0C"/>
    <w:rsid w:val="006C5664"/>
    <w:rsid w:val="006C64F2"/>
    <w:rsid w:val="006C6FB1"/>
    <w:rsid w:val="006C75C4"/>
    <w:rsid w:val="006C760C"/>
    <w:rsid w:val="006C7760"/>
    <w:rsid w:val="006C7A13"/>
    <w:rsid w:val="006D040E"/>
    <w:rsid w:val="006D0417"/>
    <w:rsid w:val="006D1190"/>
    <w:rsid w:val="006D1B9A"/>
    <w:rsid w:val="006D1F51"/>
    <w:rsid w:val="006D312A"/>
    <w:rsid w:val="006D36C5"/>
    <w:rsid w:val="006D3EDF"/>
    <w:rsid w:val="006D408F"/>
    <w:rsid w:val="006D4E8C"/>
    <w:rsid w:val="006D5A6F"/>
    <w:rsid w:val="006D5D2E"/>
    <w:rsid w:val="006D64AA"/>
    <w:rsid w:val="006D6A29"/>
    <w:rsid w:val="006D6EC8"/>
    <w:rsid w:val="006D77FA"/>
    <w:rsid w:val="006D7E9B"/>
    <w:rsid w:val="006E0473"/>
    <w:rsid w:val="006E16EC"/>
    <w:rsid w:val="006E228D"/>
    <w:rsid w:val="006E2548"/>
    <w:rsid w:val="006E2AFD"/>
    <w:rsid w:val="006E2F19"/>
    <w:rsid w:val="006E3286"/>
    <w:rsid w:val="006E33F0"/>
    <w:rsid w:val="006E348A"/>
    <w:rsid w:val="006E36E5"/>
    <w:rsid w:val="006E4644"/>
    <w:rsid w:val="006E54BB"/>
    <w:rsid w:val="006E5EBE"/>
    <w:rsid w:val="006E62DB"/>
    <w:rsid w:val="006E6890"/>
    <w:rsid w:val="006E6BBF"/>
    <w:rsid w:val="006E747C"/>
    <w:rsid w:val="006E766E"/>
    <w:rsid w:val="006E7A84"/>
    <w:rsid w:val="006F163A"/>
    <w:rsid w:val="006F1976"/>
    <w:rsid w:val="006F19D0"/>
    <w:rsid w:val="006F286A"/>
    <w:rsid w:val="006F2966"/>
    <w:rsid w:val="006F32AD"/>
    <w:rsid w:val="006F3D8D"/>
    <w:rsid w:val="006F3E3E"/>
    <w:rsid w:val="006F4348"/>
    <w:rsid w:val="006F44C6"/>
    <w:rsid w:val="006F4B5B"/>
    <w:rsid w:val="006F5186"/>
    <w:rsid w:val="006F529C"/>
    <w:rsid w:val="006F53A3"/>
    <w:rsid w:val="006F5BC0"/>
    <w:rsid w:val="006F5DE7"/>
    <w:rsid w:val="006F62F7"/>
    <w:rsid w:val="006F638C"/>
    <w:rsid w:val="006F676B"/>
    <w:rsid w:val="006F6864"/>
    <w:rsid w:val="006F7F16"/>
    <w:rsid w:val="0070040C"/>
    <w:rsid w:val="00700EB0"/>
    <w:rsid w:val="007011A1"/>
    <w:rsid w:val="00701AC4"/>
    <w:rsid w:val="00701B5B"/>
    <w:rsid w:val="00701D58"/>
    <w:rsid w:val="00701D66"/>
    <w:rsid w:val="007020CA"/>
    <w:rsid w:val="0070346E"/>
    <w:rsid w:val="00703BAD"/>
    <w:rsid w:val="007043A2"/>
    <w:rsid w:val="007044FE"/>
    <w:rsid w:val="00704834"/>
    <w:rsid w:val="0070485C"/>
    <w:rsid w:val="00706293"/>
    <w:rsid w:val="0070634A"/>
    <w:rsid w:val="0070664B"/>
    <w:rsid w:val="00707874"/>
    <w:rsid w:val="00707A40"/>
    <w:rsid w:val="00707ECA"/>
    <w:rsid w:val="0071152B"/>
    <w:rsid w:val="007117C6"/>
    <w:rsid w:val="0071242C"/>
    <w:rsid w:val="0071538A"/>
    <w:rsid w:val="007157F9"/>
    <w:rsid w:val="00715C37"/>
    <w:rsid w:val="00715E8E"/>
    <w:rsid w:val="007160AB"/>
    <w:rsid w:val="00717190"/>
    <w:rsid w:val="0071799B"/>
    <w:rsid w:val="00717CCB"/>
    <w:rsid w:val="007208AD"/>
    <w:rsid w:val="00720EB5"/>
    <w:rsid w:val="00722B0E"/>
    <w:rsid w:val="00723107"/>
    <w:rsid w:val="007232B7"/>
    <w:rsid w:val="00723A5E"/>
    <w:rsid w:val="00725538"/>
    <w:rsid w:val="00725FAB"/>
    <w:rsid w:val="00727C8F"/>
    <w:rsid w:val="0073038E"/>
    <w:rsid w:val="007309A5"/>
    <w:rsid w:val="00730D48"/>
    <w:rsid w:val="0073144E"/>
    <w:rsid w:val="007317E6"/>
    <w:rsid w:val="0073199C"/>
    <w:rsid w:val="00731D9D"/>
    <w:rsid w:val="00731F0C"/>
    <w:rsid w:val="00732362"/>
    <w:rsid w:val="007323B3"/>
    <w:rsid w:val="00732C45"/>
    <w:rsid w:val="00732EDC"/>
    <w:rsid w:val="007330FF"/>
    <w:rsid w:val="007333DE"/>
    <w:rsid w:val="0073403E"/>
    <w:rsid w:val="007342F9"/>
    <w:rsid w:val="00734E7C"/>
    <w:rsid w:val="0073595B"/>
    <w:rsid w:val="00735D58"/>
    <w:rsid w:val="007364FF"/>
    <w:rsid w:val="00736A35"/>
    <w:rsid w:val="00736C2A"/>
    <w:rsid w:val="00736F9B"/>
    <w:rsid w:val="00737658"/>
    <w:rsid w:val="0074112B"/>
    <w:rsid w:val="00741814"/>
    <w:rsid w:val="007421FC"/>
    <w:rsid w:val="00743437"/>
    <w:rsid w:val="0074348A"/>
    <w:rsid w:val="0074353B"/>
    <w:rsid w:val="00743770"/>
    <w:rsid w:val="00743B13"/>
    <w:rsid w:val="00743B9D"/>
    <w:rsid w:val="00743C2E"/>
    <w:rsid w:val="007441F1"/>
    <w:rsid w:val="00745CE4"/>
    <w:rsid w:val="0074610A"/>
    <w:rsid w:val="0074659E"/>
    <w:rsid w:val="007466BC"/>
    <w:rsid w:val="007470A7"/>
    <w:rsid w:val="007471B5"/>
    <w:rsid w:val="00747473"/>
    <w:rsid w:val="00747C03"/>
    <w:rsid w:val="00750130"/>
    <w:rsid w:val="007507CB"/>
    <w:rsid w:val="00750870"/>
    <w:rsid w:val="00750A5E"/>
    <w:rsid w:val="00750BDD"/>
    <w:rsid w:val="00751032"/>
    <w:rsid w:val="007510D5"/>
    <w:rsid w:val="00753427"/>
    <w:rsid w:val="00753595"/>
    <w:rsid w:val="00753657"/>
    <w:rsid w:val="00755C15"/>
    <w:rsid w:val="007561F9"/>
    <w:rsid w:val="007563EC"/>
    <w:rsid w:val="00756E6C"/>
    <w:rsid w:val="00757568"/>
    <w:rsid w:val="00757F37"/>
    <w:rsid w:val="00757FA8"/>
    <w:rsid w:val="00761AF9"/>
    <w:rsid w:val="00762D1A"/>
    <w:rsid w:val="007632E7"/>
    <w:rsid w:val="00763610"/>
    <w:rsid w:val="007637D0"/>
    <w:rsid w:val="007639B3"/>
    <w:rsid w:val="0076407A"/>
    <w:rsid w:val="007645D6"/>
    <w:rsid w:val="00764ED8"/>
    <w:rsid w:val="00765ED4"/>
    <w:rsid w:val="007664EA"/>
    <w:rsid w:val="00766551"/>
    <w:rsid w:val="00766C2B"/>
    <w:rsid w:val="00767A51"/>
    <w:rsid w:val="00770178"/>
    <w:rsid w:val="007721B2"/>
    <w:rsid w:val="0077243B"/>
    <w:rsid w:val="00772AD3"/>
    <w:rsid w:val="00772D49"/>
    <w:rsid w:val="00772DD5"/>
    <w:rsid w:val="00772E99"/>
    <w:rsid w:val="007739C0"/>
    <w:rsid w:val="007750A7"/>
    <w:rsid w:val="00775816"/>
    <w:rsid w:val="00775BFC"/>
    <w:rsid w:val="0077773F"/>
    <w:rsid w:val="0077777D"/>
    <w:rsid w:val="007778DE"/>
    <w:rsid w:val="007813ED"/>
    <w:rsid w:val="00782A51"/>
    <w:rsid w:val="00783356"/>
    <w:rsid w:val="007834D6"/>
    <w:rsid w:val="00783745"/>
    <w:rsid w:val="00784D77"/>
    <w:rsid w:val="00784E64"/>
    <w:rsid w:val="00786347"/>
    <w:rsid w:val="007874DC"/>
    <w:rsid w:val="00787C06"/>
    <w:rsid w:val="00790979"/>
    <w:rsid w:val="00791D12"/>
    <w:rsid w:val="00791F38"/>
    <w:rsid w:val="00793BB2"/>
    <w:rsid w:val="00794263"/>
    <w:rsid w:val="00794DE3"/>
    <w:rsid w:val="0079623A"/>
    <w:rsid w:val="0079667B"/>
    <w:rsid w:val="00797250"/>
    <w:rsid w:val="00797A0C"/>
    <w:rsid w:val="007A04E3"/>
    <w:rsid w:val="007A11E7"/>
    <w:rsid w:val="007A1DFB"/>
    <w:rsid w:val="007A2980"/>
    <w:rsid w:val="007A29E5"/>
    <w:rsid w:val="007A2C0E"/>
    <w:rsid w:val="007A3053"/>
    <w:rsid w:val="007A371A"/>
    <w:rsid w:val="007A3F6A"/>
    <w:rsid w:val="007A46FC"/>
    <w:rsid w:val="007A5997"/>
    <w:rsid w:val="007A5CFD"/>
    <w:rsid w:val="007A5FCD"/>
    <w:rsid w:val="007A653F"/>
    <w:rsid w:val="007A67B5"/>
    <w:rsid w:val="007A6CBF"/>
    <w:rsid w:val="007A6FF0"/>
    <w:rsid w:val="007A78DE"/>
    <w:rsid w:val="007B0067"/>
    <w:rsid w:val="007B01AE"/>
    <w:rsid w:val="007B02D1"/>
    <w:rsid w:val="007B049C"/>
    <w:rsid w:val="007B05F0"/>
    <w:rsid w:val="007B0F1F"/>
    <w:rsid w:val="007B32EF"/>
    <w:rsid w:val="007B378E"/>
    <w:rsid w:val="007B46DE"/>
    <w:rsid w:val="007B598F"/>
    <w:rsid w:val="007B5C45"/>
    <w:rsid w:val="007B705C"/>
    <w:rsid w:val="007B7552"/>
    <w:rsid w:val="007B76CE"/>
    <w:rsid w:val="007B788C"/>
    <w:rsid w:val="007B7C7E"/>
    <w:rsid w:val="007B7FD9"/>
    <w:rsid w:val="007C1DDC"/>
    <w:rsid w:val="007C2725"/>
    <w:rsid w:val="007C2CDE"/>
    <w:rsid w:val="007C304C"/>
    <w:rsid w:val="007C3778"/>
    <w:rsid w:val="007C3B72"/>
    <w:rsid w:val="007C3C08"/>
    <w:rsid w:val="007C3C6D"/>
    <w:rsid w:val="007C43A7"/>
    <w:rsid w:val="007C4424"/>
    <w:rsid w:val="007C54FB"/>
    <w:rsid w:val="007C5E90"/>
    <w:rsid w:val="007C5EEB"/>
    <w:rsid w:val="007C62FC"/>
    <w:rsid w:val="007C6CF1"/>
    <w:rsid w:val="007C7743"/>
    <w:rsid w:val="007D0160"/>
    <w:rsid w:val="007D0196"/>
    <w:rsid w:val="007D037D"/>
    <w:rsid w:val="007D0623"/>
    <w:rsid w:val="007D0AAF"/>
    <w:rsid w:val="007D143B"/>
    <w:rsid w:val="007D1648"/>
    <w:rsid w:val="007D1F58"/>
    <w:rsid w:val="007D2401"/>
    <w:rsid w:val="007D2460"/>
    <w:rsid w:val="007D295D"/>
    <w:rsid w:val="007D3A13"/>
    <w:rsid w:val="007D3D3D"/>
    <w:rsid w:val="007D4481"/>
    <w:rsid w:val="007D4EA2"/>
    <w:rsid w:val="007D57B9"/>
    <w:rsid w:val="007D6496"/>
    <w:rsid w:val="007D671D"/>
    <w:rsid w:val="007D6EF0"/>
    <w:rsid w:val="007E151B"/>
    <w:rsid w:val="007E28A0"/>
    <w:rsid w:val="007E2C73"/>
    <w:rsid w:val="007E31E1"/>
    <w:rsid w:val="007E32B6"/>
    <w:rsid w:val="007E36FB"/>
    <w:rsid w:val="007E4580"/>
    <w:rsid w:val="007E481F"/>
    <w:rsid w:val="007E573E"/>
    <w:rsid w:val="007E638F"/>
    <w:rsid w:val="007E6658"/>
    <w:rsid w:val="007E672A"/>
    <w:rsid w:val="007E74B2"/>
    <w:rsid w:val="007F1818"/>
    <w:rsid w:val="007F3919"/>
    <w:rsid w:val="007F59B9"/>
    <w:rsid w:val="007F5B26"/>
    <w:rsid w:val="007F67DB"/>
    <w:rsid w:val="007F6B81"/>
    <w:rsid w:val="007F7190"/>
    <w:rsid w:val="007F7326"/>
    <w:rsid w:val="007F7D0F"/>
    <w:rsid w:val="0080096A"/>
    <w:rsid w:val="00801401"/>
    <w:rsid w:val="00802111"/>
    <w:rsid w:val="00803138"/>
    <w:rsid w:val="008037C8"/>
    <w:rsid w:val="00803A96"/>
    <w:rsid w:val="00805621"/>
    <w:rsid w:val="00806CFD"/>
    <w:rsid w:val="0080750A"/>
    <w:rsid w:val="008077B7"/>
    <w:rsid w:val="00810611"/>
    <w:rsid w:val="008108EE"/>
    <w:rsid w:val="00811404"/>
    <w:rsid w:val="00811D8F"/>
    <w:rsid w:val="00812804"/>
    <w:rsid w:val="00813366"/>
    <w:rsid w:val="0081507B"/>
    <w:rsid w:val="00815851"/>
    <w:rsid w:val="00820E7A"/>
    <w:rsid w:val="0082361F"/>
    <w:rsid w:val="00823C9B"/>
    <w:rsid w:val="00823CFB"/>
    <w:rsid w:val="00823D19"/>
    <w:rsid w:val="00825061"/>
    <w:rsid w:val="00825A22"/>
    <w:rsid w:val="00826331"/>
    <w:rsid w:val="008263D9"/>
    <w:rsid w:val="00827785"/>
    <w:rsid w:val="00827D69"/>
    <w:rsid w:val="00830B08"/>
    <w:rsid w:val="0083148B"/>
    <w:rsid w:val="00832282"/>
    <w:rsid w:val="00832E00"/>
    <w:rsid w:val="0083456D"/>
    <w:rsid w:val="00834748"/>
    <w:rsid w:val="008354D9"/>
    <w:rsid w:val="00835A90"/>
    <w:rsid w:val="00836175"/>
    <w:rsid w:val="00836C0F"/>
    <w:rsid w:val="00837B19"/>
    <w:rsid w:val="00841415"/>
    <w:rsid w:val="00841B57"/>
    <w:rsid w:val="00841CF3"/>
    <w:rsid w:val="00841FDF"/>
    <w:rsid w:val="00842021"/>
    <w:rsid w:val="008429CB"/>
    <w:rsid w:val="008435DA"/>
    <w:rsid w:val="00843EE5"/>
    <w:rsid w:val="00844853"/>
    <w:rsid w:val="00844ABF"/>
    <w:rsid w:val="00844C68"/>
    <w:rsid w:val="00845C9E"/>
    <w:rsid w:val="00845D51"/>
    <w:rsid w:val="00846745"/>
    <w:rsid w:val="008467B7"/>
    <w:rsid w:val="0084696E"/>
    <w:rsid w:val="00846E8F"/>
    <w:rsid w:val="00850074"/>
    <w:rsid w:val="00850857"/>
    <w:rsid w:val="008508CA"/>
    <w:rsid w:val="008508E9"/>
    <w:rsid w:val="00850963"/>
    <w:rsid w:val="00850CA7"/>
    <w:rsid w:val="00851000"/>
    <w:rsid w:val="0085195B"/>
    <w:rsid w:val="00851A35"/>
    <w:rsid w:val="00853D7F"/>
    <w:rsid w:val="00854020"/>
    <w:rsid w:val="00855BF3"/>
    <w:rsid w:val="00855C41"/>
    <w:rsid w:val="0085638E"/>
    <w:rsid w:val="00856BD4"/>
    <w:rsid w:val="008573C9"/>
    <w:rsid w:val="00857F9D"/>
    <w:rsid w:val="00860712"/>
    <w:rsid w:val="00861F7F"/>
    <w:rsid w:val="00863607"/>
    <w:rsid w:val="0086360E"/>
    <w:rsid w:val="00863958"/>
    <w:rsid w:val="00863C30"/>
    <w:rsid w:val="00863C8B"/>
    <w:rsid w:val="00863E0F"/>
    <w:rsid w:val="008645F9"/>
    <w:rsid w:val="00864975"/>
    <w:rsid w:val="00864D20"/>
    <w:rsid w:val="008653A3"/>
    <w:rsid w:val="0086581C"/>
    <w:rsid w:val="00865BC0"/>
    <w:rsid w:val="00866583"/>
    <w:rsid w:val="00866B33"/>
    <w:rsid w:val="00866D93"/>
    <w:rsid w:val="00867401"/>
    <w:rsid w:val="00867F3B"/>
    <w:rsid w:val="00870317"/>
    <w:rsid w:val="00870DA1"/>
    <w:rsid w:val="00871795"/>
    <w:rsid w:val="008719C1"/>
    <w:rsid w:val="00871A65"/>
    <w:rsid w:val="00871B1D"/>
    <w:rsid w:val="00871FDF"/>
    <w:rsid w:val="00872712"/>
    <w:rsid w:val="00872A19"/>
    <w:rsid w:val="00872B44"/>
    <w:rsid w:val="00874D38"/>
    <w:rsid w:val="00875369"/>
    <w:rsid w:val="0087541C"/>
    <w:rsid w:val="00875775"/>
    <w:rsid w:val="00875B94"/>
    <w:rsid w:val="00875CCC"/>
    <w:rsid w:val="0087707F"/>
    <w:rsid w:val="00880FFA"/>
    <w:rsid w:val="008813D7"/>
    <w:rsid w:val="008813E2"/>
    <w:rsid w:val="008815C0"/>
    <w:rsid w:val="008824EC"/>
    <w:rsid w:val="00882E4C"/>
    <w:rsid w:val="008847D3"/>
    <w:rsid w:val="00884DD4"/>
    <w:rsid w:val="00885EBE"/>
    <w:rsid w:val="008864FF"/>
    <w:rsid w:val="00886628"/>
    <w:rsid w:val="0088718B"/>
    <w:rsid w:val="008872CF"/>
    <w:rsid w:val="00887E29"/>
    <w:rsid w:val="0089021B"/>
    <w:rsid w:val="008914F3"/>
    <w:rsid w:val="008916BB"/>
    <w:rsid w:val="008935A6"/>
    <w:rsid w:val="0089454C"/>
    <w:rsid w:val="00894E3A"/>
    <w:rsid w:val="00894ECC"/>
    <w:rsid w:val="00895728"/>
    <w:rsid w:val="00895CEB"/>
    <w:rsid w:val="00896823"/>
    <w:rsid w:val="0089686F"/>
    <w:rsid w:val="00896A40"/>
    <w:rsid w:val="00897440"/>
    <w:rsid w:val="00897A51"/>
    <w:rsid w:val="008A0712"/>
    <w:rsid w:val="008A135C"/>
    <w:rsid w:val="008A1F0A"/>
    <w:rsid w:val="008A2B31"/>
    <w:rsid w:val="008A3242"/>
    <w:rsid w:val="008A379E"/>
    <w:rsid w:val="008A3B8A"/>
    <w:rsid w:val="008A3E40"/>
    <w:rsid w:val="008A3EED"/>
    <w:rsid w:val="008A403C"/>
    <w:rsid w:val="008A4328"/>
    <w:rsid w:val="008A49F9"/>
    <w:rsid w:val="008A4C6F"/>
    <w:rsid w:val="008A5683"/>
    <w:rsid w:val="008A632E"/>
    <w:rsid w:val="008A70AC"/>
    <w:rsid w:val="008A745E"/>
    <w:rsid w:val="008A7D1A"/>
    <w:rsid w:val="008B005A"/>
    <w:rsid w:val="008B0158"/>
    <w:rsid w:val="008B0712"/>
    <w:rsid w:val="008B10DF"/>
    <w:rsid w:val="008B2C37"/>
    <w:rsid w:val="008B2E01"/>
    <w:rsid w:val="008B392B"/>
    <w:rsid w:val="008B493F"/>
    <w:rsid w:val="008B55D6"/>
    <w:rsid w:val="008B67F5"/>
    <w:rsid w:val="008B74FB"/>
    <w:rsid w:val="008B777B"/>
    <w:rsid w:val="008B7FE3"/>
    <w:rsid w:val="008C0252"/>
    <w:rsid w:val="008C0414"/>
    <w:rsid w:val="008C0D44"/>
    <w:rsid w:val="008C10C6"/>
    <w:rsid w:val="008C1F92"/>
    <w:rsid w:val="008C21F8"/>
    <w:rsid w:val="008C224F"/>
    <w:rsid w:val="008C345A"/>
    <w:rsid w:val="008C40E1"/>
    <w:rsid w:val="008C45AC"/>
    <w:rsid w:val="008C4B24"/>
    <w:rsid w:val="008C5363"/>
    <w:rsid w:val="008C6286"/>
    <w:rsid w:val="008C6AED"/>
    <w:rsid w:val="008C6B9A"/>
    <w:rsid w:val="008C7120"/>
    <w:rsid w:val="008D04B8"/>
    <w:rsid w:val="008D114A"/>
    <w:rsid w:val="008D1DED"/>
    <w:rsid w:val="008D24F2"/>
    <w:rsid w:val="008D306F"/>
    <w:rsid w:val="008D3658"/>
    <w:rsid w:val="008D3F01"/>
    <w:rsid w:val="008D435D"/>
    <w:rsid w:val="008D485C"/>
    <w:rsid w:val="008D58F2"/>
    <w:rsid w:val="008D6607"/>
    <w:rsid w:val="008D7B16"/>
    <w:rsid w:val="008E0401"/>
    <w:rsid w:val="008E1270"/>
    <w:rsid w:val="008E1638"/>
    <w:rsid w:val="008E1AA9"/>
    <w:rsid w:val="008E1B1E"/>
    <w:rsid w:val="008E23FE"/>
    <w:rsid w:val="008E28AD"/>
    <w:rsid w:val="008E3052"/>
    <w:rsid w:val="008E34EB"/>
    <w:rsid w:val="008E3C84"/>
    <w:rsid w:val="008E40DB"/>
    <w:rsid w:val="008E42A0"/>
    <w:rsid w:val="008E4319"/>
    <w:rsid w:val="008E473C"/>
    <w:rsid w:val="008E4938"/>
    <w:rsid w:val="008E499C"/>
    <w:rsid w:val="008E522C"/>
    <w:rsid w:val="008E6BFB"/>
    <w:rsid w:val="008E7C44"/>
    <w:rsid w:val="008F079A"/>
    <w:rsid w:val="008F0A25"/>
    <w:rsid w:val="008F0A48"/>
    <w:rsid w:val="008F1B36"/>
    <w:rsid w:val="008F1E08"/>
    <w:rsid w:val="008F2D94"/>
    <w:rsid w:val="008F3AF7"/>
    <w:rsid w:val="008F3E99"/>
    <w:rsid w:val="008F4540"/>
    <w:rsid w:val="008F4798"/>
    <w:rsid w:val="008F4C5E"/>
    <w:rsid w:val="008F5E73"/>
    <w:rsid w:val="008F645C"/>
    <w:rsid w:val="008F6A74"/>
    <w:rsid w:val="008F72B0"/>
    <w:rsid w:val="008F7BDE"/>
    <w:rsid w:val="00900170"/>
    <w:rsid w:val="0090068A"/>
    <w:rsid w:val="00900B5F"/>
    <w:rsid w:val="00900FE8"/>
    <w:rsid w:val="00902B23"/>
    <w:rsid w:val="00903D70"/>
    <w:rsid w:val="00904B60"/>
    <w:rsid w:val="0090536B"/>
    <w:rsid w:val="00905AED"/>
    <w:rsid w:val="00905E47"/>
    <w:rsid w:val="0090687D"/>
    <w:rsid w:val="0090757C"/>
    <w:rsid w:val="00907625"/>
    <w:rsid w:val="0090784A"/>
    <w:rsid w:val="00910654"/>
    <w:rsid w:val="00910B84"/>
    <w:rsid w:val="009116D7"/>
    <w:rsid w:val="00912120"/>
    <w:rsid w:val="009123FC"/>
    <w:rsid w:val="00912565"/>
    <w:rsid w:val="00912BAA"/>
    <w:rsid w:val="0091433B"/>
    <w:rsid w:val="0091487C"/>
    <w:rsid w:val="0091538F"/>
    <w:rsid w:val="00915D3E"/>
    <w:rsid w:val="0091669E"/>
    <w:rsid w:val="0091788E"/>
    <w:rsid w:val="009178AC"/>
    <w:rsid w:val="009210E7"/>
    <w:rsid w:val="009219E4"/>
    <w:rsid w:val="00923913"/>
    <w:rsid w:val="00923FAF"/>
    <w:rsid w:val="00924144"/>
    <w:rsid w:val="00924248"/>
    <w:rsid w:val="00924464"/>
    <w:rsid w:val="00925D31"/>
    <w:rsid w:val="0092617C"/>
    <w:rsid w:val="00926275"/>
    <w:rsid w:val="009264ED"/>
    <w:rsid w:val="00926CF9"/>
    <w:rsid w:val="00927504"/>
    <w:rsid w:val="00927A58"/>
    <w:rsid w:val="00930023"/>
    <w:rsid w:val="00930503"/>
    <w:rsid w:val="00930857"/>
    <w:rsid w:val="009313E0"/>
    <w:rsid w:val="00931B0D"/>
    <w:rsid w:val="00931D84"/>
    <w:rsid w:val="00931FA6"/>
    <w:rsid w:val="009334A3"/>
    <w:rsid w:val="0093459E"/>
    <w:rsid w:val="009348ED"/>
    <w:rsid w:val="00936E6F"/>
    <w:rsid w:val="0094046D"/>
    <w:rsid w:val="00940D1E"/>
    <w:rsid w:val="0094270F"/>
    <w:rsid w:val="0094344D"/>
    <w:rsid w:val="00943727"/>
    <w:rsid w:val="00943742"/>
    <w:rsid w:val="00944971"/>
    <w:rsid w:val="009449F1"/>
    <w:rsid w:val="009452AB"/>
    <w:rsid w:val="009460FF"/>
    <w:rsid w:val="00946BCC"/>
    <w:rsid w:val="00946BF3"/>
    <w:rsid w:val="00947B19"/>
    <w:rsid w:val="00950176"/>
    <w:rsid w:val="00950884"/>
    <w:rsid w:val="00952D0B"/>
    <w:rsid w:val="00953597"/>
    <w:rsid w:val="009543A3"/>
    <w:rsid w:val="009545F2"/>
    <w:rsid w:val="00954D9A"/>
    <w:rsid w:val="00956C9F"/>
    <w:rsid w:val="00957929"/>
    <w:rsid w:val="00957C57"/>
    <w:rsid w:val="00960FF7"/>
    <w:rsid w:val="0096110A"/>
    <w:rsid w:val="009616A8"/>
    <w:rsid w:val="00961891"/>
    <w:rsid w:val="00961D51"/>
    <w:rsid w:val="00962B0C"/>
    <w:rsid w:val="00962B52"/>
    <w:rsid w:val="009631E9"/>
    <w:rsid w:val="00964AD9"/>
    <w:rsid w:val="009657EC"/>
    <w:rsid w:val="00966126"/>
    <w:rsid w:val="00966513"/>
    <w:rsid w:val="009665E1"/>
    <w:rsid w:val="00966CD2"/>
    <w:rsid w:val="00967A46"/>
    <w:rsid w:val="00970723"/>
    <w:rsid w:val="0097098A"/>
    <w:rsid w:val="00971BC1"/>
    <w:rsid w:val="00971D99"/>
    <w:rsid w:val="0097228E"/>
    <w:rsid w:val="00972460"/>
    <w:rsid w:val="009731BB"/>
    <w:rsid w:val="0097326C"/>
    <w:rsid w:val="009747CA"/>
    <w:rsid w:val="00974EE2"/>
    <w:rsid w:val="00975871"/>
    <w:rsid w:val="00976D96"/>
    <w:rsid w:val="0097770E"/>
    <w:rsid w:val="00977EFD"/>
    <w:rsid w:val="00980397"/>
    <w:rsid w:val="00980DA7"/>
    <w:rsid w:val="00981FA3"/>
    <w:rsid w:val="009822A5"/>
    <w:rsid w:val="00983060"/>
    <w:rsid w:val="00983478"/>
    <w:rsid w:val="00983EC1"/>
    <w:rsid w:val="00984334"/>
    <w:rsid w:val="00984A46"/>
    <w:rsid w:val="00984E6B"/>
    <w:rsid w:val="00984FA8"/>
    <w:rsid w:val="0098520A"/>
    <w:rsid w:val="00985760"/>
    <w:rsid w:val="00985EFE"/>
    <w:rsid w:val="00985FDD"/>
    <w:rsid w:val="00986E6C"/>
    <w:rsid w:val="00986FC5"/>
    <w:rsid w:val="009906E2"/>
    <w:rsid w:val="009907C4"/>
    <w:rsid w:val="00991713"/>
    <w:rsid w:val="009918F4"/>
    <w:rsid w:val="00991DF9"/>
    <w:rsid w:val="009934CD"/>
    <w:rsid w:val="009939EC"/>
    <w:rsid w:val="009942E2"/>
    <w:rsid w:val="00994D2C"/>
    <w:rsid w:val="00994FD4"/>
    <w:rsid w:val="00995B59"/>
    <w:rsid w:val="00995D54"/>
    <w:rsid w:val="00997216"/>
    <w:rsid w:val="009973D6"/>
    <w:rsid w:val="009975F1"/>
    <w:rsid w:val="009976DB"/>
    <w:rsid w:val="009A0600"/>
    <w:rsid w:val="009A0EC4"/>
    <w:rsid w:val="009A1908"/>
    <w:rsid w:val="009A1C08"/>
    <w:rsid w:val="009A201B"/>
    <w:rsid w:val="009A202A"/>
    <w:rsid w:val="009A250F"/>
    <w:rsid w:val="009A3248"/>
    <w:rsid w:val="009A3365"/>
    <w:rsid w:val="009A3F63"/>
    <w:rsid w:val="009A4BB8"/>
    <w:rsid w:val="009A789B"/>
    <w:rsid w:val="009A78FE"/>
    <w:rsid w:val="009B0AB5"/>
    <w:rsid w:val="009B0C99"/>
    <w:rsid w:val="009B1F23"/>
    <w:rsid w:val="009B2306"/>
    <w:rsid w:val="009B2E16"/>
    <w:rsid w:val="009B3852"/>
    <w:rsid w:val="009B3D12"/>
    <w:rsid w:val="009B44BB"/>
    <w:rsid w:val="009B4E3F"/>
    <w:rsid w:val="009B5035"/>
    <w:rsid w:val="009B5615"/>
    <w:rsid w:val="009B5828"/>
    <w:rsid w:val="009B5E75"/>
    <w:rsid w:val="009B7048"/>
    <w:rsid w:val="009B75D7"/>
    <w:rsid w:val="009B7C0C"/>
    <w:rsid w:val="009B7E21"/>
    <w:rsid w:val="009B7EE9"/>
    <w:rsid w:val="009C0919"/>
    <w:rsid w:val="009C155D"/>
    <w:rsid w:val="009C2285"/>
    <w:rsid w:val="009C2493"/>
    <w:rsid w:val="009C2A59"/>
    <w:rsid w:val="009C42B9"/>
    <w:rsid w:val="009C4752"/>
    <w:rsid w:val="009C4809"/>
    <w:rsid w:val="009C514F"/>
    <w:rsid w:val="009C5811"/>
    <w:rsid w:val="009C5F9B"/>
    <w:rsid w:val="009C6474"/>
    <w:rsid w:val="009C6DEB"/>
    <w:rsid w:val="009D0258"/>
    <w:rsid w:val="009D0546"/>
    <w:rsid w:val="009D1A84"/>
    <w:rsid w:val="009D242F"/>
    <w:rsid w:val="009D3A0E"/>
    <w:rsid w:val="009D4579"/>
    <w:rsid w:val="009D513D"/>
    <w:rsid w:val="009D5BE0"/>
    <w:rsid w:val="009D7856"/>
    <w:rsid w:val="009D7A2F"/>
    <w:rsid w:val="009E0B74"/>
    <w:rsid w:val="009E0CCC"/>
    <w:rsid w:val="009E147D"/>
    <w:rsid w:val="009E1591"/>
    <w:rsid w:val="009E3C22"/>
    <w:rsid w:val="009E60CE"/>
    <w:rsid w:val="009E6545"/>
    <w:rsid w:val="009E6BA5"/>
    <w:rsid w:val="009E6BCF"/>
    <w:rsid w:val="009E7BFD"/>
    <w:rsid w:val="009F03E4"/>
    <w:rsid w:val="009F046A"/>
    <w:rsid w:val="009F1EE1"/>
    <w:rsid w:val="009F2127"/>
    <w:rsid w:val="009F2934"/>
    <w:rsid w:val="009F2EE5"/>
    <w:rsid w:val="009F2F82"/>
    <w:rsid w:val="009F37D4"/>
    <w:rsid w:val="009F7818"/>
    <w:rsid w:val="00A00EB0"/>
    <w:rsid w:val="00A03078"/>
    <w:rsid w:val="00A039E8"/>
    <w:rsid w:val="00A03BC8"/>
    <w:rsid w:val="00A03E71"/>
    <w:rsid w:val="00A04158"/>
    <w:rsid w:val="00A0422F"/>
    <w:rsid w:val="00A0480E"/>
    <w:rsid w:val="00A04932"/>
    <w:rsid w:val="00A05193"/>
    <w:rsid w:val="00A05F2D"/>
    <w:rsid w:val="00A0604D"/>
    <w:rsid w:val="00A0645C"/>
    <w:rsid w:val="00A06BBA"/>
    <w:rsid w:val="00A075C0"/>
    <w:rsid w:val="00A079F7"/>
    <w:rsid w:val="00A07B1A"/>
    <w:rsid w:val="00A1040C"/>
    <w:rsid w:val="00A10B09"/>
    <w:rsid w:val="00A11496"/>
    <w:rsid w:val="00A11D87"/>
    <w:rsid w:val="00A134FB"/>
    <w:rsid w:val="00A135B2"/>
    <w:rsid w:val="00A14939"/>
    <w:rsid w:val="00A14D61"/>
    <w:rsid w:val="00A14E6A"/>
    <w:rsid w:val="00A15378"/>
    <w:rsid w:val="00A1547D"/>
    <w:rsid w:val="00A15D93"/>
    <w:rsid w:val="00A16318"/>
    <w:rsid w:val="00A17788"/>
    <w:rsid w:val="00A17F0B"/>
    <w:rsid w:val="00A21003"/>
    <w:rsid w:val="00A2240B"/>
    <w:rsid w:val="00A22AD3"/>
    <w:rsid w:val="00A2345B"/>
    <w:rsid w:val="00A23926"/>
    <w:rsid w:val="00A244F1"/>
    <w:rsid w:val="00A24799"/>
    <w:rsid w:val="00A24B1D"/>
    <w:rsid w:val="00A2537D"/>
    <w:rsid w:val="00A25CD1"/>
    <w:rsid w:val="00A2608A"/>
    <w:rsid w:val="00A266F5"/>
    <w:rsid w:val="00A26DDC"/>
    <w:rsid w:val="00A27857"/>
    <w:rsid w:val="00A30F2F"/>
    <w:rsid w:val="00A3115A"/>
    <w:rsid w:val="00A3176D"/>
    <w:rsid w:val="00A3207B"/>
    <w:rsid w:val="00A3222E"/>
    <w:rsid w:val="00A33EA5"/>
    <w:rsid w:val="00A33FD7"/>
    <w:rsid w:val="00A34712"/>
    <w:rsid w:val="00A34AC6"/>
    <w:rsid w:val="00A350F4"/>
    <w:rsid w:val="00A3622B"/>
    <w:rsid w:val="00A3694A"/>
    <w:rsid w:val="00A36C1C"/>
    <w:rsid w:val="00A379AB"/>
    <w:rsid w:val="00A40215"/>
    <w:rsid w:val="00A412C9"/>
    <w:rsid w:val="00A41E9F"/>
    <w:rsid w:val="00A42F74"/>
    <w:rsid w:val="00A430A9"/>
    <w:rsid w:val="00A43238"/>
    <w:rsid w:val="00A44D39"/>
    <w:rsid w:val="00A45B24"/>
    <w:rsid w:val="00A45DC0"/>
    <w:rsid w:val="00A46A5F"/>
    <w:rsid w:val="00A46B68"/>
    <w:rsid w:val="00A4712D"/>
    <w:rsid w:val="00A4758B"/>
    <w:rsid w:val="00A50105"/>
    <w:rsid w:val="00A50700"/>
    <w:rsid w:val="00A5082D"/>
    <w:rsid w:val="00A5196E"/>
    <w:rsid w:val="00A52188"/>
    <w:rsid w:val="00A52228"/>
    <w:rsid w:val="00A52C77"/>
    <w:rsid w:val="00A52F47"/>
    <w:rsid w:val="00A5336D"/>
    <w:rsid w:val="00A5377C"/>
    <w:rsid w:val="00A53918"/>
    <w:rsid w:val="00A545F7"/>
    <w:rsid w:val="00A555DD"/>
    <w:rsid w:val="00A55846"/>
    <w:rsid w:val="00A5605E"/>
    <w:rsid w:val="00A5666D"/>
    <w:rsid w:val="00A566D7"/>
    <w:rsid w:val="00A56E64"/>
    <w:rsid w:val="00A573FE"/>
    <w:rsid w:val="00A57D77"/>
    <w:rsid w:val="00A61D6F"/>
    <w:rsid w:val="00A621A0"/>
    <w:rsid w:val="00A62463"/>
    <w:rsid w:val="00A64F43"/>
    <w:rsid w:val="00A64FC4"/>
    <w:rsid w:val="00A66BC5"/>
    <w:rsid w:val="00A67495"/>
    <w:rsid w:val="00A67CCD"/>
    <w:rsid w:val="00A70859"/>
    <w:rsid w:val="00A70F20"/>
    <w:rsid w:val="00A7134A"/>
    <w:rsid w:val="00A7164B"/>
    <w:rsid w:val="00A722AA"/>
    <w:rsid w:val="00A72CED"/>
    <w:rsid w:val="00A738CB"/>
    <w:rsid w:val="00A74593"/>
    <w:rsid w:val="00A753A5"/>
    <w:rsid w:val="00A7590F"/>
    <w:rsid w:val="00A75BBE"/>
    <w:rsid w:val="00A75E11"/>
    <w:rsid w:val="00A75EFE"/>
    <w:rsid w:val="00A76DBE"/>
    <w:rsid w:val="00A770A0"/>
    <w:rsid w:val="00A776D2"/>
    <w:rsid w:val="00A778D6"/>
    <w:rsid w:val="00A779A6"/>
    <w:rsid w:val="00A80084"/>
    <w:rsid w:val="00A808E0"/>
    <w:rsid w:val="00A8106D"/>
    <w:rsid w:val="00A822BD"/>
    <w:rsid w:val="00A83EDE"/>
    <w:rsid w:val="00A84F27"/>
    <w:rsid w:val="00A85304"/>
    <w:rsid w:val="00A85757"/>
    <w:rsid w:val="00A87581"/>
    <w:rsid w:val="00A879FA"/>
    <w:rsid w:val="00A87AFB"/>
    <w:rsid w:val="00A87B3B"/>
    <w:rsid w:val="00A918BE"/>
    <w:rsid w:val="00A918E4"/>
    <w:rsid w:val="00A923D4"/>
    <w:rsid w:val="00A9267C"/>
    <w:rsid w:val="00A928DB"/>
    <w:rsid w:val="00A9406A"/>
    <w:rsid w:val="00A94152"/>
    <w:rsid w:val="00A94CED"/>
    <w:rsid w:val="00A96782"/>
    <w:rsid w:val="00A970F4"/>
    <w:rsid w:val="00A974B9"/>
    <w:rsid w:val="00A97881"/>
    <w:rsid w:val="00AA073A"/>
    <w:rsid w:val="00AA0F18"/>
    <w:rsid w:val="00AA1662"/>
    <w:rsid w:val="00AA1CEB"/>
    <w:rsid w:val="00AA23A2"/>
    <w:rsid w:val="00AA2E72"/>
    <w:rsid w:val="00AA3848"/>
    <w:rsid w:val="00AA3B57"/>
    <w:rsid w:val="00AA437F"/>
    <w:rsid w:val="00AA4960"/>
    <w:rsid w:val="00AA4A74"/>
    <w:rsid w:val="00AA5CB1"/>
    <w:rsid w:val="00AA5CF2"/>
    <w:rsid w:val="00AA645E"/>
    <w:rsid w:val="00AA6C00"/>
    <w:rsid w:val="00AA7E71"/>
    <w:rsid w:val="00AB0384"/>
    <w:rsid w:val="00AB0862"/>
    <w:rsid w:val="00AB19C5"/>
    <w:rsid w:val="00AB2B2A"/>
    <w:rsid w:val="00AB36E1"/>
    <w:rsid w:val="00AB39E0"/>
    <w:rsid w:val="00AB3A2D"/>
    <w:rsid w:val="00AB4781"/>
    <w:rsid w:val="00AB4D48"/>
    <w:rsid w:val="00AB4E2C"/>
    <w:rsid w:val="00AB4ED3"/>
    <w:rsid w:val="00AB585E"/>
    <w:rsid w:val="00AB6E3A"/>
    <w:rsid w:val="00AB7856"/>
    <w:rsid w:val="00AB7DE0"/>
    <w:rsid w:val="00AC030B"/>
    <w:rsid w:val="00AC1F0B"/>
    <w:rsid w:val="00AC221F"/>
    <w:rsid w:val="00AC22D7"/>
    <w:rsid w:val="00AC3C30"/>
    <w:rsid w:val="00AC47EA"/>
    <w:rsid w:val="00AC5507"/>
    <w:rsid w:val="00AC5711"/>
    <w:rsid w:val="00AC6F60"/>
    <w:rsid w:val="00AC70ED"/>
    <w:rsid w:val="00AD063A"/>
    <w:rsid w:val="00AD1208"/>
    <w:rsid w:val="00AD1954"/>
    <w:rsid w:val="00AD1E8E"/>
    <w:rsid w:val="00AD3A3D"/>
    <w:rsid w:val="00AD46FA"/>
    <w:rsid w:val="00AD4F86"/>
    <w:rsid w:val="00AD52E8"/>
    <w:rsid w:val="00AD5656"/>
    <w:rsid w:val="00AD5C9D"/>
    <w:rsid w:val="00AD5F45"/>
    <w:rsid w:val="00AD612A"/>
    <w:rsid w:val="00AD6C79"/>
    <w:rsid w:val="00AD7754"/>
    <w:rsid w:val="00AD7991"/>
    <w:rsid w:val="00AD7F3B"/>
    <w:rsid w:val="00AD7FF5"/>
    <w:rsid w:val="00AE0B2B"/>
    <w:rsid w:val="00AE0DE2"/>
    <w:rsid w:val="00AE13B9"/>
    <w:rsid w:val="00AE17B7"/>
    <w:rsid w:val="00AE1A18"/>
    <w:rsid w:val="00AE1B4F"/>
    <w:rsid w:val="00AE22CC"/>
    <w:rsid w:val="00AE3154"/>
    <w:rsid w:val="00AE4C21"/>
    <w:rsid w:val="00AE517A"/>
    <w:rsid w:val="00AE51C8"/>
    <w:rsid w:val="00AE53F6"/>
    <w:rsid w:val="00AE578E"/>
    <w:rsid w:val="00AE5970"/>
    <w:rsid w:val="00AE5F22"/>
    <w:rsid w:val="00AE607E"/>
    <w:rsid w:val="00AE632B"/>
    <w:rsid w:val="00AE6D8D"/>
    <w:rsid w:val="00AE7067"/>
    <w:rsid w:val="00AF046B"/>
    <w:rsid w:val="00AF0F24"/>
    <w:rsid w:val="00AF19E0"/>
    <w:rsid w:val="00AF1FE3"/>
    <w:rsid w:val="00AF2588"/>
    <w:rsid w:val="00AF2AE2"/>
    <w:rsid w:val="00AF34D5"/>
    <w:rsid w:val="00AF497C"/>
    <w:rsid w:val="00AF5541"/>
    <w:rsid w:val="00AF5757"/>
    <w:rsid w:val="00AF59DF"/>
    <w:rsid w:val="00AF74DE"/>
    <w:rsid w:val="00AF79CB"/>
    <w:rsid w:val="00B0011E"/>
    <w:rsid w:val="00B009AA"/>
    <w:rsid w:val="00B01EDD"/>
    <w:rsid w:val="00B01F72"/>
    <w:rsid w:val="00B03181"/>
    <w:rsid w:val="00B03AF9"/>
    <w:rsid w:val="00B03BDC"/>
    <w:rsid w:val="00B04BAD"/>
    <w:rsid w:val="00B04DC9"/>
    <w:rsid w:val="00B054E4"/>
    <w:rsid w:val="00B05A97"/>
    <w:rsid w:val="00B05C57"/>
    <w:rsid w:val="00B05CBD"/>
    <w:rsid w:val="00B06069"/>
    <w:rsid w:val="00B06198"/>
    <w:rsid w:val="00B0691D"/>
    <w:rsid w:val="00B06EE7"/>
    <w:rsid w:val="00B07CD6"/>
    <w:rsid w:val="00B10199"/>
    <w:rsid w:val="00B10909"/>
    <w:rsid w:val="00B109DE"/>
    <w:rsid w:val="00B10D9F"/>
    <w:rsid w:val="00B11163"/>
    <w:rsid w:val="00B1129A"/>
    <w:rsid w:val="00B11763"/>
    <w:rsid w:val="00B11F09"/>
    <w:rsid w:val="00B11F5D"/>
    <w:rsid w:val="00B12272"/>
    <w:rsid w:val="00B1256C"/>
    <w:rsid w:val="00B12BE4"/>
    <w:rsid w:val="00B13E1C"/>
    <w:rsid w:val="00B14249"/>
    <w:rsid w:val="00B14320"/>
    <w:rsid w:val="00B14C65"/>
    <w:rsid w:val="00B16433"/>
    <w:rsid w:val="00B16925"/>
    <w:rsid w:val="00B16CE4"/>
    <w:rsid w:val="00B172D0"/>
    <w:rsid w:val="00B17619"/>
    <w:rsid w:val="00B20601"/>
    <w:rsid w:val="00B219D8"/>
    <w:rsid w:val="00B21D1A"/>
    <w:rsid w:val="00B222D6"/>
    <w:rsid w:val="00B223BD"/>
    <w:rsid w:val="00B22454"/>
    <w:rsid w:val="00B2246C"/>
    <w:rsid w:val="00B22867"/>
    <w:rsid w:val="00B22C00"/>
    <w:rsid w:val="00B23098"/>
    <w:rsid w:val="00B23396"/>
    <w:rsid w:val="00B23B2A"/>
    <w:rsid w:val="00B255B4"/>
    <w:rsid w:val="00B25C91"/>
    <w:rsid w:val="00B25F78"/>
    <w:rsid w:val="00B260B0"/>
    <w:rsid w:val="00B2679E"/>
    <w:rsid w:val="00B27829"/>
    <w:rsid w:val="00B3024D"/>
    <w:rsid w:val="00B309BA"/>
    <w:rsid w:val="00B30D49"/>
    <w:rsid w:val="00B31F73"/>
    <w:rsid w:val="00B32451"/>
    <w:rsid w:val="00B32B88"/>
    <w:rsid w:val="00B339E7"/>
    <w:rsid w:val="00B355EE"/>
    <w:rsid w:val="00B36B11"/>
    <w:rsid w:val="00B372C3"/>
    <w:rsid w:val="00B375FF"/>
    <w:rsid w:val="00B401D0"/>
    <w:rsid w:val="00B401DC"/>
    <w:rsid w:val="00B40D03"/>
    <w:rsid w:val="00B41C35"/>
    <w:rsid w:val="00B429A7"/>
    <w:rsid w:val="00B42C34"/>
    <w:rsid w:val="00B42D5D"/>
    <w:rsid w:val="00B42F84"/>
    <w:rsid w:val="00B4339F"/>
    <w:rsid w:val="00B43C17"/>
    <w:rsid w:val="00B44E2D"/>
    <w:rsid w:val="00B455C0"/>
    <w:rsid w:val="00B457DA"/>
    <w:rsid w:val="00B45A66"/>
    <w:rsid w:val="00B46075"/>
    <w:rsid w:val="00B471FC"/>
    <w:rsid w:val="00B472FD"/>
    <w:rsid w:val="00B4757E"/>
    <w:rsid w:val="00B47B96"/>
    <w:rsid w:val="00B50B48"/>
    <w:rsid w:val="00B50E53"/>
    <w:rsid w:val="00B51753"/>
    <w:rsid w:val="00B51A9D"/>
    <w:rsid w:val="00B5239E"/>
    <w:rsid w:val="00B54097"/>
    <w:rsid w:val="00B5592A"/>
    <w:rsid w:val="00B55C3D"/>
    <w:rsid w:val="00B56458"/>
    <w:rsid w:val="00B5738A"/>
    <w:rsid w:val="00B6087E"/>
    <w:rsid w:val="00B60B49"/>
    <w:rsid w:val="00B60C77"/>
    <w:rsid w:val="00B60FB1"/>
    <w:rsid w:val="00B61C31"/>
    <w:rsid w:val="00B62CB8"/>
    <w:rsid w:val="00B63992"/>
    <w:rsid w:val="00B63E18"/>
    <w:rsid w:val="00B65552"/>
    <w:rsid w:val="00B676F2"/>
    <w:rsid w:val="00B67853"/>
    <w:rsid w:val="00B704AA"/>
    <w:rsid w:val="00B713E7"/>
    <w:rsid w:val="00B714D4"/>
    <w:rsid w:val="00B71722"/>
    <w:rsid w:val="00B71A8D"/>
    <w:rsid w:val="00B7238A"/>
    <w:rsid w:val="00B7377E"/>
    <w:rsid w:val="00B73BF4"/>
    <w:rsid w:val="00B741CE"/>
    <w:rsid w:val="00B74E69"/>
    <w:rsid w:val="00B75D09"/>
    <w:rsid w:val="00B768F7"/>
    <w:rsid w:val="00B77473"/>
    <w:rsid w:val="00B77B03"/>
    <w:rsid w:val="00B800F7"/>
    <w:rsid w:val="00B80713"/>
    <w:rsid w:val="00B81ACA"/>
    <w:rsid w:val="00B828BC"/>
    <w:rsid w:val="00B82C9D"/>
    <w:rsid w:val="00B83FCF"/>
    <w:rsid w:val="00B8405E"/>
    <w:rsid w:val="00B85794"/>
    <w:rsid w:val="00B85E71"/>
    <w:rsid w:val="00B86E70"/>
    <w:rsid w:val="00B91778"/>
    <w:rsid w:val="00B9347E"/>
    <w:rsid w:val="00B94B34"/>
    <w:rsid w:val="00B94B3C"/>
    <w:rsid w:val="00B94D61"/>
    <w:rsid w:val="00B95121"/>
    <w:rsid w:val="00B9566D"/>
    <w:rsid w:val="00B95B03"/>
    <w:rsid w:val="00B95D53"/>
    <w:rsid w:val="00B95E8B"/>
    <w:rsid w:val="00B9605F"/>
    <w:rsid w:val="00B96472"/>
    <w:rsid w:val="00B978B3"/>
    <w:rsid w:val="00B97E5E"/>
    <w:rsid w:val="00BA0A9F"/>
    <w:rsid w:val="00BA0E8C"/>
    <w:rsid w:val="00BA0F60"/>
    <w:rsid w:val="00BA1742"/>
    <w:rsid w:val="00BA17AF"/>
    <w:rsid w:val="00BA17F0"/>
    <w:rsid w:val="00BA2358"/>
    <w:rsid w:val="00BA268C"/>
    <w:rsid w:val="00BA26A8"/>
    <w:rsid w:val="00BA26D6"/>
    <w:rsid w:val="00BA2892"/>
    <w:rsid w:val="00BA4344"/>
    <w:rsid w:val="00BA463D"/>
    <w:rsid w:val="00BA48CE"/>
    <w:rsid w:val="00BA57CF"/>
    <w:rsid w:val="00BA597B"/>
    <w:rsid w:val="00BA5CDE"/>
    <w:rsid w:val="00BA5DF9"/>
    <w:rsid w:val="00BA6262"/>
    <w:rsid w:val="00BB0164"/>
    <w:rsid w:val="00BB139C"/>
    <w:rsid w:val="00BB1458"/>
    <w:rsid w:val="00BB208C"/>
    <w:rsid w:val="00BB21FA"/>
    <w:rsid w:val="00BB3BCC"/>
    <w:rsid w:val="00BB3E17"/>
    <w:rsid w:val="00BB479F"/>
    <w:rsid w:val="00BB59C4"/>
    <w:rsid w:val="00BB7673"/>
    <w:rsid w:val="00BC0AA5"/>
    <w:rsid w:val="00BC0FB1"/>
    <w:rsid w:val="00BC2274"/>
    <w:rsid w:val="00BC298E"/>
    <w:rsid w:val="00BC3543"/>
    <w:rsid w:val="00BC39B0"/>
    <w:rsid w:val="00BC3B8E"/>
    <w:rsid w:val="00BC4095"/>
    <w:rsid w:val="00BC40C7"/>
    <w:rsid w:val="00BC4A37"/>
    <w:rsid w:val="00BC5C8A"/>
    <w:rsid w:val="00BC606A"/>
    <w:rsid w:val="00BC696A"/>
    <w:rsid w:val="00BC70D0"/>
    <w:rsid w:val="00BC7493"/>
    <w:rsid w:val="00BD152C"/>
    <w:rsid w:val="00BD1A25"/>
    <w:rsid w:val="00BD29F7"/>
    <w:rsid w:val="00BD2BF8"/>
    <w:rsid w:val="00BD37F0"/>
    <w:rsid w:val="00BD3FC7"/>
    <w:rsid w:val="00BD40A2"/>
    <w:rsid w:val="00BD4122"/>
    <w:rsid w:val="00BD4B43"/>
    <w:rsid w:val="00BD4D19"/>
    <w:rsid w:val="00BD4D77"/>
    <w:rsid w:val="00BD4FBA"/>
    <w:rsid w:val="00BD50E8"/>
    <w:rsid w:val="00BD5531"/>
    <w:rsid w:val="00BD6371"/>
    <w:rsid w:val="00BD6763"/>
    <w:rsid w:val="00BD67F6"/>
    <w:rsid w:val="00BE0699"/>
    <w:rsid w:val="00BE086B"/>
    <w:rsid w:val="00BE2985"/>
    <w:rsid w:val="00BE2C11"/>
    <w:rsid w:val="00BE2DA8"/>
    <w:rsid w:val="00BE3C19"/>
    <w:rsid w:val="00BE3EFD"/>
    <w:rsid w:val="00BE432C"/>
    <w:rsid w:val="00BE4716"/>
    <w:rsid w:val="00BE47B7"/>
    <w:rsid w:val="00BE47D0"/>
    <w:rsid w:val="00BE67D4"/>
    <w:rsid w:val="00BE6C6A"/>
    <w:rsid w:val="00BE7AFB"/>
    <w:rsid w:val="00BF023E"/>
    <w:rsid w:val="00BF0B17"/>
    <w:rsid w:val="00BF1C0C"/>
    <w:rsid w:val="00BF2324"/>
    <w:rsid w:val="00BF35F9"/>
    <w:rsid w:val="00BF3861"/>
    <w:rsid w:val="00BF3BF4"/>
    <w:rsid w:val="00BF3E68"/>
    <w:rsid w:val="00BF3FB9"/>
    <w:rsid w:val="00BF5906"/>
    <w:rsid w:val="00BF7B23"/>
    <w:rsid w:val="00BF7CFE"/>
    <w:rsid w:val="00C00B48"/>
    <w:rsid w:val="00C020A7"/>
    <w:rsid w:val="00C0266A"/>
    <w:rsid w:val="00C026A8"/>
    <w:rsid w:val="00C02FFC"/>
    <w:rsid w:val="00C03606"/>
    <w:rsid w:val="00C039E1"/>
    <w:rsid w:val="00C03FA8"/>
    <w:rsid w:val="00C04E99"/>
    <w:rsid w:val="00C071E6"/>
    <w:rsid w:val="00C07386"/>
    <w:rsid w:val="00C07C8C"/>
    <w:rsid w:val="00C109EB"/>
    <w:rsid w:val="00C119A3"/>
    <w:rsid w:val="00C11C27"/>
    <w:rsid w:val="00C11FD5"/>
    <w:rsid w:val="00C12EB0"/>
    <w:rsid w:val="00C12EB9"/>
    <w:rsid w:val="00C13219"/>
    <w:rsid w:val="00C14107"/>
    <w:rsid w:val="00C141AC"/>
    <w:rsid w:val="00C1469F"/>
    <w:rsid w:val="00C14FA1"/>
    <w:rsid w:val="00C15577"/>
    <w:rsid w:val="00C1577B"/>
    <w:rsid w:val="00C15A5D"/>
    <w:rsid w:val="00C15D24"/>
    <w:rsid w:val="00C15E5A"/>
    <w:rsid w:val="00C167E5"/>
    <w:rsid w:val="00C17907"/>
    <w:rsid w:val="00C20A42"/>
    <w:rsid w:val="00C20B0C"/>
    <w:rsid w:val="00C216DB"/>
    <w:rsid w:val="00C2170C"/>
    <w:rsid w:val="00C234E2"/>
    <w:rsid w:val="00C242F0"/>
    <w:rsid w:val="00C24BF2"/>
    <w:rsid w:val="00C25F75"/>
    <w:rsid w:val="00C26CFF"/>
    <w:rsid w:val="00C27494"/>
    <w:rsid w:val="00C2753F"/>
    <w:rsid w:val="00C328D2"/>
    <w:rsid w:val="00C3443B"/>
    <w:rsid w:val="00C3480F"/>
    <w:rsid w:val="00C348E5"/>
    <w:rsid w:val="00C34A08"/>
    <w:rsid w:val="00C350FC"/>
    <w:rsid w:val="00C3532B"/>
    <w:rsid w:val="00C354CC"/>
    <w:rsid w:val="00C356BF"/>
    <w:rsid w:val="00C3586F"/>
    <w:rsid w:val="00C35B11"/>
    <w:rsid w:val="00C35BCA"/>
    <w:rsid w:val="00C35F0A"/>
    <w:rsid w:val="00C36026"/>
    <w:rsid w:val="00C36174"/>
    <w:rsid w:val="00C361DE"/>
    <w:rsid w:val="00C364CA"/>
    <w:rsid w:val="00C366C5"/>
    <w:rsid w:val="00C36C5F"/>
    <w:rsid w:val="00C37947"/>
    <w:rsid w:val="00C42291"/>
    <w:rsid w:val="00C42503"/>
    <w:rsid w:val="00C42776"/>
    <w:rsid w:val="00C42E67"/>
    <w:rsid w:val="00C4379C"/>
    <w:rsid w:val="00C43937"/>
    <w:rsid w:val="00C43F01"/>
    <w:rsid w:val="00C447E0"/>
    <w:rsid w:val="00C44B23"/>
    <w:rsid w:val="00C456F9"/>
    <w:rsid w:val="00C45700"/>
    <w:rsid w:val="00C4570B"/>
    <w:rsid w:val="00C46E53"/>
    <w:rsid w:val="00C4798D"/>
    <w:rsid w:val="00C50D22"/>
    <w:rsid w:val="00C51D34"/>
    <w:rsid w:val="00C521E5"/>
    <w:rsid w:val="00C5229E"/>
    <w:rsid w:val="00C52CE5"/>
    <w:rsid w:val="00C52E3C"/>
    <w:rsid w:val="00C53659"/>
    <w:rsid w:val="00C54474"/>
    <w:rsid w:val="00C5486E"/>
    <w:rsid w:val="00C54E7E"/>
    <w:rsid w:val="00C56237"/>
    <w:rsid w:val="00C56C07"/>
    <w:rsid w:val="00C57267"/>
    <w:rsid w:val="00C5741A"/>
    <w:rsid w:val="00C576B8"/>
    <w:rsid w:val="00C5782C"/>
    <w:rsid w:val="00C609FF"/>
    <w:rsid w:val="00C6140B"/>
    <w:rsid w:val="00C614F8"/>
    <w:rsid w:val="00C62983"/>
    <w:rsid w:val="00C633A6"/>
    <w:rsid w:val="00C63FDA"/>
    <w:rsid w:val="00C64108"/>
    <w:rsid w:val="00C65412"/>
    <w:rsid w:val="00C657EF"/>
    <w:rsid w:val="00C65BE8"/>
    <w:rsid w:val="00C6628A"/>
    <w:rsid w:val="00C6696B"/>
    <w:rsid w:val="00C6729E"/>
    <w:rsid w:val="00C67797"/>
    <w:rsid w:val="00C67CAA"/>
    <w:rsid w:val="00C67EDD"/>
    <w:rsid w:val="00C67EEC"/>
    <w:rsid w:val="00C71049"/>
    <w:rsid w:val="00C714AA"/>
    <w:rsid w:val="00C71F35"/>
    <w:rsid w:val="00C73CFA"/>
    <w:rsid w:val="00C740CA"/>
    <w:rsid w:val="00C7465D"/>
    <w:rsid w:val="00C749F2"/>
    <w:rsid w:val="00C74EEA"/>
    <w:rsid w:val="00C75447"/>
    <w:rsid w:val="00C75E50"/>
    <w:rsid w:val="00C777A3"/>
    <w:rsid w:val="00C80365"/>
    <w:rsid w:val="00C80441"/>
    <w:rsid w:val="00C807A6"/>
    <w:rsid w:val="00C80B6C"/>
    <w:rsid w:val="00C80C0B"/>
    <w:rsid w:val="00C8196A"/>
    <w:rsid w:val="00C83049"/>
    <w:rsid w:val="00C83102"/>
    <w:rsid w:val="00C837CE"/>
    <w:rsid w:val="00C83D75"/>
    <w:rsid w:val="00C84059"/>
    <w:rsid w:val="00C842B3"/>
    <w:rsid w:val="00C84BF6"/>
    <w:rsid w:val="00C85397"/>
    <w:rsid w:val="00C85CBC"/>
    <w:rsid w:val="00C85D9B"/>
    <w:rsid w:val="00C85EF1"/>
    <w:rsid w:val="00C861DA"/>
    <w:rsid w:val="00C865BE"/>
    <w:rsid w:val="00C90D09"/>
    <w:rsid w:val="00C91619"/>
    <w:rsid w:val="00C9264B"/>
    <w:rsid w:val="00C92C03"/>
    <w:rsid w:val="00C93272"/>
    <w:rsid w:val="00C93FEB"/>
    <w:rsid w:val="00C9419E"/>
    <w:rsid w:val="00C94ADE"/>
    <w:rsid w:val="00C94CF2"/>
    <w:rsid w:val="00C94F1A"/>
    <w:rsid w:val="00C96B47"/>
    <w:rsid w:val="00C96CBB"/>
    <w:rsid w:val="00C970EE"/>
    <w:rsid w:val="00C976D7"/>
    <w:rsid w:val="00C97876"/>
    <w:rsid w:val="00CA0619"/>
    <w:rsid w:val="00CA0CF8"/>
    <w:rsid w:val="00CA1193"/>
    <w:rsid w:val="00CA14C7"/>
    <w:rsid w:val="00CA37DD"/>
    <w:rsid w:val="00CA4944"/>
    <w:rsid w:val="00CA4A6B"/>
    <w:rsid w:val="00CA517E"/>
    <w:rsid w:val="00CA576D"/>
    <w:rsid w:val="00CA5DA9"/>
    <w:rsid w:val="00CA60A7"/>
    <w:rsid w:val="00CA6A3A"/>
    <w:rsid w:val="00CA7369"/>
    <w:rsid w:val="00CA7D55"/>
    <w:rsid w:val="00CB0F99"/>
    <w:rsid w:val="00CB118F"/>
    <w:rsid w:val="00CB12FF"/>
    <w:rsid w:val="00CB19EB"/>
    <w:rsid w:val="00CB1CA0"/>
    <w:rsid w:val="00CB2C6E"/>
    <w:rsid w:val="00CB410A"/>
    <w:rsid w:val="00CB51D3"/>
    <w:rsid w:val="00CB53A0"/>
    <w:rsid w:val="00CB59F9"/>
    <w:rsid w:val="00CB5EF5"/>
    <w:rsid w:val="00CB614C"/>
    <w:rsid w:val="00CB6B33"/>
    <w:rsid w:val="00CB7894"/>
    <w:rsid w:val="00CC0BDB"/>
    <w:rsid w:val="00CC0F00"/>
    <w:rsid w:val="00CC1576"/>
    <w:rsid w:val="00CC1ADC"/>
    <w:rsid w:val="00CC258C"/>
    <w:rsid w:val="00CC318F"/>
    <w:rsid w:val="00CC39EA"/>
    <w:rsid w:val="00CC3E08"/>
    <w:rsid w:val="00CC43AA"/>
    <w:rsid w:val="00CC4771"/>
    <w:rsid w:val="00CC481D"/>
    <w:rsid w:val="00CC6590"/>
    <w:rsid w:val="00CC74CA"/>
    <w:rsid w:val="00CD0A3A"/>
    <w:rsid w:val="00CD2A1E"/>
    <w:rsid w:val="00CD2BDA"/>
    <w:rsid w:val="00CD333D"/>
    <w:rsid w:val="00CD33A2"/>
    <w:rsid w:val="00CD39B1"/>
    <w:rsid w:val="00CD3B23"/>
    <w:rsid w:val="00CD461B"/>
    <w:rsid w:val="00CD4DD8"/>
    <w:rsid w:val="00CD55CA"/>
    <w:rsid w:val="00CD578B"/>
    <w:rsid w:val="00CD6495"/>
    <w:rsid w:val="00CD6E55"/>
    <w:rsid w:val="00CD7931"/>
    <w:rsid w:val="00CE1004"/>
    <w:rsid w:val="00CE101D"/>
    <w:rsid w:val="00CE1618"/>
    <w:rsid w:val="00CE1F26"/>
    <w:rsid w:val="00CE2186"/>
    <w:rsid w:val="00CE2BAC"/>
    <w:rsid w:val="00CE315E"/>
    <w:rsid w:val="00CE3509"/>
    <w:rsid w:val="00CE386B"/>
    <w:rsid w:val="00CE3E5B"/>
    <w:rsid w:val="00CE420A"/>
    <w:rsid w:val="00CE4F39"/>
    <w:rsid w:val="00CE4F9F"/>
    <w:rsid w:val="00CE5938"/>
    <w:rsid w:val="00CE5B0D"/>
    <w:rsid w:val="00CE66A5"/>
    <w:rsid w:val="00CF015B"/>
    <w:rsid w:val="00CF07BE"/>
    <w:rsid w:val="00CF0855"/>
    <w:rsid w:val="00CF0BB3"/>
    <w:rsid w:val="00CF0C23"/>
    <w:rsid w:val="00CF0E77"/>
    <w:rsid w:val="00CF1763"/>
    <w:rsid w:val="00CF1B7F"/>
    <w:rsid w:val="00CF30A8"/>
    <w:rsid w:val="00CF3106"/>
    <w:rsid w:val="00CF52AD"/>
    <w:rsid w:val="00CF5D4B"/>
    <w:rsid w:val="00CF6E4F"/>
    <w:rsid w:val="00D0128D"/>
    <w:rsid w:val="00D016D1"/>
    <w:rsid w:val="00D0172E"/>
    <w:rsid w:val="00D01885"/>
    <w:rsid w:val="00D01D9F"/>
    <w:rsid w:val="00D01EA3"/>
    <w:rsid w:val="00D035BD"/>
    <w:rsid w:val="00D03EDC"/>
    <w:rsid w:val="00D0478D"/>
    <w:rsid w:val="00D04D25"/>
    <w:rsid w:val="00D055FC"/>
    <w:rsid w:val="00D05DCE"/>
    <w:rsid w:val="00D06EB3"/>
    <w:rsid w:val="00D06F5F"/>
    <w:rsid w:val="00D10AD4"/>
    <w:rsid w:val="00D114C1"/>
    <w:rsid w:val="00D116A7"/>
    <w:rsid w:val="00D1302B"/>
    <w:rsid w:val="00D137FA"/>
    <w:rsid w:val="00D13ABC"/>
    <w:rsid w:val="00D149DF"/>
    <w:rsid w:val="00D14D59"/>
    <w:rsid w:val="00D1501C"/>
    <w:rsid w:val="00D15961"/>
    <w:rsid w:val="00D15BFF"/>
    <w:rsid w:val="00D15D58"/>
    <w:rsid w:val="00D162CA"/>
    <w:rsid w:val="00D165B5"/>
    <w:rsid w:val="00D168F6"/>
    <w:rsid w:val="00D1716E"/>
    <w:rsid w:val="00D17331"/>
    <w:rsid w:val="00D1735D"/>
    <w:rsid w:val="00D17680"/>
    <w:rsid w:val="00D17E3F"/>
    <w:rsid w:val="00D20158"/>
    <w:rsid w:val="00D20BD4"/>
    <w:rsid w:val="00D20DED"/>
    <w:rsid w:val="00D214F0"/>
    <w:rsid w:val="00D21B22"/>
    <w:rsid w:val="00D21E8B"/>
    <w:rsid w:val="00D22343"/>
    <w:rsid w:val="00D22414"/>
    <w:rsid w:val="00D22AEC"/>
    <w:rsid w:val="00D23AC3"/>
    <w:rsid w:val="00D243F9"/>
    <w:rsid w:val="00D24CC3"/>
    <w:rsid w:val="00D25B22"/>
    <w:rsid w:val="00D270CB"/>
    <w:rsid w:val="00D27276"/>
    <w:rsid w:val="00D276C6"/>
    <w:rsid w:val="00D27CE1"/>
    <w:rsid w:val="00D315E4"/>
    <w:rsid w:val="00D31A57"/>
    <w:rsid w:val="00D32093"/>
    <w:rsid w:val="00D32947"/>
    <w:rsid w:val="00D32DF2"/>
    <w:rsid w:val="00D3351D"/>
    <w:rsid w:val="00D338FC"/>
    <w:rsid w:val="00D33D4B"/>
    <w:rsid w:val="00D354C1"/>
    <w:rsid w:val="00D356FF"/>
    <w:rsid w:val="00D363FF"/>
    <w:rsid w:val="00D3688E"/>
    <w:rsid w:val="00D37BD3"/>
    <w:rsid w:val="00D37ECC"/>
    <w:rsid w:val="00D40029"/>
    <w:rsid w:val="00D408D2"/>
    <w:rsid w:val="00D41EAB"/>
    <w:rsid w:val="00D42302"/>
    <w:rsid w:val="00D43B17"/>
    <w:rsid w:val="00D441EC"/>
    <w:rsid w:val="00D4527C"/>
    <w:rsid w:val="00D45575"/>
    <w:rsid w:val="00D45E09"/>
    <w:rsid w:val="00D46C8D"/>
    <w:rsid w:val="00D46EAE"/>
    <w:rsid w:val="00D47A13"/>
    <w:rsid w:val="00D50BD3"/>
    <w:rsid w:val="00D50F3D"/>
    <w:rsid w:val="00D52053"/>
    <w:rsid w:val="00D524E9"/>
    <w:rsid w:val="00D52CDF"/>
    <w:rsid w:val="00D52F9A"/>
    <w:rsid w:val="00D530E6"/>
    <w:rsid w:val="00D532C1"/>
    <w:rsid w:val="00D53411"/>
    <w:rsid w:val="00D54166"/>
    <w:rsid w:val="00D5481D"/>
    <w:rsid w:val="00D55157"/>
    <w:rsid w:val="00D55441"/>
    <w:rsid w:val="00D55673"/>
    <w:rsid w:val="00D55911"/>
    <w:rsid w:val="00D55EA4"/>
    <w:rsid w:val="00D56184"/>
    <w:rsid w:val="00D561F9"/>
    <w:rsid w:val="00D579A6"/>
    <w:rsid w:val="00D57FB5"/>
    <w:rsid w:val="00D609E1"/>
    <w:rsid w:val="00D61D2E"/>
    <w:rsid w:val="00D61DA6"/>
    <w:rsid w:val="00D64630"/>
    <w:rsid w:val="00D64EB0"/>
    <w:rsid w:val="00D65074"/>
    <w:rsid w:val="00D66C2C"/>
    <w:rsid w:val="00D70149"/>
    <w:rsid w:val="00D706B7"/>
    <w:rsid w:val="00D70F83"/>
    <w:rsid w:val="00D7338F"/>
    <w:rsid w:val="00D733E4"/>
    <w:rsid w:val="00D74D7D"/>
    <w:rsid w:val="00D74E3C"/>
    <w:rsid w:val="00D74F2A"/>
    <w:rsid w:val="00D767CE"/>
    <w:rsid w:val="00D76966"/>
    <w:rsid w:val="00D778E0"/>
    <w:rsid w:val="00D80006"/>
    <w:rsid w:val="00D80A11"/>
    <w:rsid w:val="00D80B46"/>
    <w:rsid w:val="00D825E3"/>
    <w:rsid w:val="00D83753"/>
    <w:rsid w:val="00D83C83"/>
    <w:rsid w:val="00D83FD0"/>
    <w:rsid w:val="00D84887"/>
    <w:rsid w:val="00D849F9"/>
    <w:rsid w:val="00D84E8D"/>
    <w:rsid w:val="00D8554F"/>
    <w:rsid w:val="00D85B5C"/>
    <w:rsid w:val="00D861AC"/>
    <w:rsid w:val="00D866CC"/>
    <w:rsid w:val="00D86A2D"/>
    <w:rsid w:val="00D87E4A"/>
    <w:rsid w:val="00D906E0"/>
    <w:rsid w:val="00D9120F"/>
    <w:rsid w:val="00D91B4C"/>
    <w:rsid w:val="00D91EE7"/>
    <w:rsid w:val="00D91F24"/>
    <w:rsid w:val="00D92072"/>
    <w:rsid w:val="00D92CDC"/>
    <w:rsid w:val="00D92D1D"/>
    <w:rsid w:val="00D94C7F"/>
    <w:rsid w:val="00D94D6C"/>
    <w:rsid w:val="00D953B9"/>
    <w:rsid w:val="00D9556B"/>
    <w:rsid w:val="00D95C09"/>
    <w:rsid w:val="00D95E89"/>
    <w:rsid w:val="00D95FA7"/>
    <w:rsid w:val="00D96562"/>
    <w:rsid w:val="00DA0DC5"/>
    <w:rsid w:val="00DA1362"/>
    <w:rsid w:val="00DA1612"/>
    <w:rsid w:val="00DA276B"/>
    <w:rsid w:val="00DA2A4A"/>
    <w:rsid w:val="00DA2EB9"/>
    <w:rsid w:val="00DA3049"/>
    <w:rsid w:val="00DA3831"/>
    <w:rsid w:val="00DA39A5"/>
    <w:rsid w:val="00DA3DC6"/>
    <w:rsid w:val="00DA5508"/>
    <w:rsid w:val="00DA5BD0"/>
    <w:rsid w:val="00DA5C2C"/>
    <w:rsid w:val="00DA5FAB"/>
    <w:rsid w:val="00DA635A"/>
    <w:rsid w:val="00DA64C6"/>
    <w:rsid w:val="00DA68D2"/>
    <w:rsid w:val="00DA6CB7"/>
    <w:rsid w:val="00DA768F"/>
    <w:rsid w:val="00DA7FF2"/>
    <w:rsid w:val="00DB08A1"/>
    <w:rsid w:val="00DB0F88"/>
    <w:rsid w:val="00DB1B89"/>
    <w:rsid w:val="00DB2306"/>
    <w:rsid w:val="00DB26EF"/>
    <w:rsid w:val="00DB2A6C"/>
    <w:rsid w:val="00DB2ADB"/>
    <w:rsid w:val="00DB3614"/>
    <w:rsid w:val="00DB3E35"/>
    <w:rsid w:val="00DB45C3"/>
    <w:rsid w:val="00DB4C63"/>
    <w:rsid w:val="00DB5497"/>
    <w:rsid w:val="00DB5ADD"/>
    <w:rsid w:val="00DB5C32"/>
    <w:rsid w:val="00DB5D14"/>
    <w:rsid w:val="00DB6510"/>
    <w:rsid w:val="00DB6EBF"/>
    <w:rsid w:val="00DB6F49"/>
    <w:rsid w:val="00DB785F"/>
    <w:rsid w:val="00DB7BAD"/>
    <w:rsid w:val="00DC0769"/>
    <w:rsid w:val="00DC1089"/>
    <w:rsid w:val="00DC1315"/>
    <w:rsid w:val="00DC135A"/>
    <w:rsid w:val="00DC1398"/>
    <w:rsid w:val="00DC1554"/>
    <w:rsid w:val="00DC1614"/>
    <w:rsid w:val="00DC1FB8"/>
    <w:rsid w:val="00DC3BF9"/>
    <w:rsid w:val="00DC497A"/>
    <w:rsid w:val="00DC4C88"/>
    <w:rsid w:val="00DC4D35"/>
    <w:rsid w:val="00DC571C"/>
    <w:rsid w:val="00DC6192"/>
    <w:rsid w:val="00DC667B"/>
    <w:rsid w:val="00DC6948"/>
    <w:rsid w:val="00DC6990"/>
    <w:rsid w:val="00DC71BC"/>
    <w:rsid w:val="00DC725B"/>
    <w:rsid w:val="00DC746F"/>
    <w:rsid w:val="00DC7FD9"/>
    <w:rsid w:val="00DD08BE"/>
    <w:rsid w:val="00DD28A4"/>
    <w:rsid w:val="00DD2FB6"/>
    <w:rsid w:val="00DD3A92"/>
    <w:rsid w:val="00DD418D"/>
    <w:rsid w:val="00DD49E3"/>
    <w:rsid w:val="00DD4D32"/>
    <w:rsid w:val="00DD5765"/>
    <w:rsid w:val="00DD5771"/>
    <w:rsid w:val="00DD5A8F"/>
    <w:rsid w:val="00DD5D3B"/>
    <w:rsid w:val="00DD6716"/>
    <w:rsid w:val="00DD761B"/>
    <w:rsid w:val="00DD7715"/>
    <w:rsid w:val="00DD7799"/>
    <w:rsid w:val="00DE011B"/>
    <w:rsid w:val="00DE01F5"/>
    <w:rsid w:val="00DE0C82"/>
    <w:rsid w:val="00DE108E"/>
    <w:rsid w:val="00DE1BBB"/>
    <w:rsid w:val="00DE2256"/>
    <w:rsid w:val="00DE2D2E"/>
    <w:rsid w:val="00DE388B"/>
    <w:rsid w:val="00DE38FA"/>
    <w:rsid w:val="00DE3EEE"/>
    <w:rsid w:val="00DE400C"/>
    <w:rsid w:val="00DE413B"/>
    <w:rsid w:val="00DE41D8"/>
    <w:rsid w:val="00DE4366"/>
    <w:rsid w:val="00DE52EB"/>
    <w:rsid w:val="00DE5F4F"/>
    <w:rsid w:val="00DE71A5"/>
    <w:rsid w:val="00DE7A01"/>
    <w:rsid w:val="00DF13D5"/>
    <w:rsid w:val="00DF2BBB"/>
    <w:rsid w:val="00DF397D"/>
    <w:rsid w:val="00DF4046"/>
    <w:rsid w:val="00DF4463"/>
    <w:rsid w:val="00DF58E8"/>
    <w:rsid w:val="00DF68FE"/>
    <w:rsid w:val="00DF6D70"/>
    <w:rsid w:val="00DF74BF"/>
    <w:rsid w:val="00DF7BB9"/>
    <w:rsid w:val="00E00078"/>
    <w:rsid w:val="00E000CF"/>
    <w:rsid w:val="00E008B5"/>
    <w:rsid w:val="00E0161D"/>
    <w:rsid w:val="00E01B60"/>
    <w:rsid w:val="00E02F49"/>
    <w:rsid w:val="00E03340"/>
    <w:rsid w:val="00E0344D"/>
    <w:rsid w:val="00E04058"/>
    <w:rsid w:val="00E04573"/>
    <w:rsid w:val="00E05B65"/>
    <w:rsid w:val="00E05C6A"/>
    <w:rsid w:val="00E05D19"/>
    <w:rsid w:val="00E066F1"/>
    <w:rsid w:val="00E07417"/>
    <w:rsid w:val="00E078CF"/>
    <w:rsid w:val="00E107F4"/>
    <w:rsid w:val="00E10A0A"/>
    <w:rsid w:val="00E12C0A"/>
    <w:rsid w:val="00E12F11"/>
    <w:rsid w:val="00E13377"/>
    <w:rsid w:val="00E13FD9"/>
    <w:rsid w:val="00E1422E"/>
    <w:rsid w:val="00E147EB"/>
    <w:rsid w:val="00E14CD1"/>
    <w:rsid w:val="00E14E07"/>
    <w:rsid w:val="00E150A6"/>
    <w:rsid w:val="00E15EA1"/>
    <w:rsid w:val="00E16163"/>
    <w:rsid w:val="00E16250"/>
    <w:rsid w:val="00E1634D"/>
    <w:rsid w:val="00E17957"/>
    <w:rsid w:val="00E2074D"/>
    <w:rsid w:val="00E2171A"/>
    <w:rsid w:val="00E222E9"/>
    <w:rsid w:val="00E230A8"/>
    <w:rsid w:val="00E23B1E"/>
    <w:rsid w:val="00E242B3"/>
    <w:rsid w:val="00E2535C"/>
    <w:rsid w:val="00E2581C"/>
    <w:rsid w:val="00E26497"/>
    <w:rsid w:val="00E268C4"/>
    <w:rsid w:val="00E274F6"/>
    <w:rsid w:val="00E27595"/>
    <w:rsid w:val="00E3033E"/>
    <w:rsid w:val="00E30ADE"/>
    <w:rsid w:val="00E30E24"/>
    <w:rsid w:val="00E31D12"/>
    <w:rsid w:val="00E3359F"/>
    <w:rsid w:val="00E3504F"/>
    <w:rsid w:val="00E3509B"/>
    <w:rsid w:val="00E351D3"/>
    <w:rsid w:val="00E35B54"/>
    <w:rsid w:val="00E35E08"/>
    <w:rsid w:val="00E3709A"/>
    <w:rsid w:val="00E40033"/>
    <w:rsid w:val="00E4026F"/>
    <w:rsid w:val="00E40966"/>
    <w:rsid w:val="00E41734"/>
    <w:rsid w:val="00E418A9"/>
    <w:rsid w:val="00E4194A"/>
    <w:rsid w:val="00E41A8D"/>
    <w:rsid w:val="00E41CCE"/>
    <w:rsid w:val="00E41D1E"/>
    <w:rsid w:val="00E41D68"/>
    <w:rsid w:val="00E41E8E"/>
    <w:rsid w:val="00E41F82"/>
    <w:rsid w:val="00E428D9"/>
    <w:rsid w:val="00E42F2D"/>
    <w:rsid w:val="00E43D57"/>
    <w:rsid w:val="00E4409E"/>
    <w:rsid w:val="00E443F7"/>
    <w:rsid w:val="00E446C3"/>
    <w:rsid w:val="00E44ADC"/>
    <w:rsid w:val="00E4545B"/>
    <w:rsid w:val="00E45A54"/>
    <w:rsid w:val="00E45C9A"/>
    <w:rsid w:val="00E47773"/>
    <w:rsid w:val="00E47D29"/>
    <w:rsid w:val="00E47E38"/>
    <w:rsid w:val="00E50A7B"/>
    <w:rsid w:val="00E50DF7"/>
    <w:rsid w:val="00E50E0A"/>
    <w:rsid w:val="00E51D16"/>
    <w:rsid w:val="00E51F4A"/>
    <w:rsid w:val="00E52022"/>
    <w:rsid w:val="00E5232B"/>
    <w:rsid w:val="00E52FAA"/>
    <w:rsid w:val="00E53CDE"/>
    <w:rsid w:val="00E53D8E"/>
    <w:rsid w:val="00E54269"/>
    <w:rsid w:val="00E547FC"/>
    <w:rsid w:val="00E54D46"/>
    <w:rsid w:val="00E557A2"/>
    <w:rsid w:val="00E5596D"/>
    <w:rsid w:val="00E55C14"/>
    <w:rsid w:val="00E5640A"/>
    <w:rsid w:val="00E57173"/>
    <w:rsid w:val="00E57260"/>
    <w:rsid w:val="00E605C4"/>
    <w:rsid w:val="00E61456"/>
    <w:rsid w:val="00E62BDD"/>
    <w:rsid w:val="00E62F20"/>
    <w:rsid w:val="00E63642"/>
    <w:rsid w:val="00E63729"/>
    <w:rsid w:val="00E637AB"/>
    <w:rsid w:val="00E643B2"/>
    <w:rsid w:val="00E64810"/>
    <w:rsid w:val="00E6499B"/>
    <w:rsid w:val="00E65856"/>
    <w:rsid w:val="00E663B3"/>
    <w:rsid w:val="00E66595"/>
    <w:rsid w:val="00E66982"/>
    <w:rsid w:val="00E674C3"/>
    <w:rsid w:val="00E67985"/>
    <w:rsid w:val="00E67C2A"/>
    <w:rsid w:val="00E67CAB"/>
    <w:rsid w:val="00E67E6C"/>
    <w:rsid w:val="00E703E3"/>
    <w:rsid w:val="00E70CDB"/>
    <w:rsid w:val="00E71508"/>
    <w:rsid w:val="00E71D50"/>
    <w:rsid w:val="00E73384"/>
    <w:rsid w:val="00E73B2F"/>
    <w:rsid w:val="00E741A1"/>
    <w:rsid w:val="00E743A0"/>
    <w:rsid w:val="00E74D0A"/>
    <w:rsid w:val="00E7694A"/>
    <w:rsid w:val="00E77C17"/>
    <w:rsid w:val="00E805F6"/>
    <w:rsid w:val="00E809E1"/>
    <w:rsid w:val="00E81372"/>
    <w:rsid w:val="00E8214E"/>
    <w:rsid w:val="00E8217A"/>
    <w:rsid w:val="00E8233C"/>
    <w:rsid w:val="00E823EE"/>
    <w:rsid w:val="00E825FF"/>
    <w:rsid w:val="00E830A8"/>
    <w:rsid w:val="00E83188"/>
    <w:rsid w:val="00E83B2F"/>
    <w:rsid w:val="00E83C1D"/>
    <w:rsid w:val="00E84D2C"/>
    <w:rsid w:val="00E853DF"/>
    <w:rsid w:val="00E85CA3"/>
    <w:rsid w:val="00E8652A"/>
    <w:rsid w:val="00E877B2"/>
    <w:rsid w:val="00E87986"/>
    <w:rsid w:val="00E8799B"/>
    <w:rsid w:val="00E87C86"/>
    <w:rsid w:val="00E87FEC"/>
    <w:rsid w:val="00E90A2B"/>
    <w:rsid w:val="00E91102"/>
    <w:rsid w:val="00E91410"/>
    <w:rsid w:val="00E9227F"/>
    <w:rsid w:val="00E92C44"/>
    <w:rsid w:val="00E9301C"/>
    <w:rsid w:val="00E93203"/>
    <w:rsid w:val="00E9348B"/>
    <w:rsid w:val="00E94901"/>
    <w:rsid w:val="00E9579D"/>
    <w:rsid w:val="00E96EE7"/>
    <w:rsid w:val="00E972E3"/>
    <w:rsid w:val="00EA0146"/>
    <w:rsid w:val="00EA01FF"/>
    <w:rsid w:val="00EA063E"/>
    <w:rsid w:val="00EA0972"/>
    <w:rsid w:val="00EA0E2A"/>
    <w:rsid w:val="00EA109F"/>
    <w:rsid w:val="00EA10BF"/>
    <w:rsid w:val="00EA1320"/>
    <w:rsid w:val="00EA34A5"/>
    <w:rsid w:val="00EA3E2D"/>
    <w:rsid w:val="00EA491F"/>
    <w:rsid w:val="00EA50B7"/>
    <w:rsid w:val="00EA5207"/>
    <w:rsid w:val="00EA5252"/>
    <w:rsid w:val="00EA58EE"/>
    <w:rsid w:val="00EA5DC6"/>
    <w:rsid w:val="00EA5F96"/>
    <w:rsid w:val="00EA61D7"/>
    <w:rsid w:val="00EA7257"/>
    <w:rsid w:val="00EA7AB4"/>
    <w:rsid w:val="00EA7B46"/>
    <w:rsid w:val="00EA7E04"/>
    <w:rsid w:val="00EB1852"/>
    <w:rsid w:val="00EB23A0"/>
    <w:rsid w:val="00EB312C"/>
    <w:rsid w:val="00EB3866"/>
    <w:rsid w:val="00EB463B"/>
    <w:rsid w:val="00EB4CC2"/>
    <w:rsid w:val="00EB5209"/>
    <w:rsid w:val="00EB5885"/>
    <w:rsid w:val="00EB5A1E"/>
    <w:rsid w:val="00EB5B02"/>
    <w:rsid w:val="00EB5BC8"/>
    <w:rsid w:val="00EB5FEB"/>
    <w:rsid w:val="00EB62BA"/>
    <w:rsid w:val="00EB6650"/>
    <w:rsid w:val="00EB6B56"/>
    <w:rsid w:val="00EB78CE"/>
    <w:rsid w:val="00EC0C19"/>
    <w:rsid w:val="00EC1C6C"/>
    <w:rsid w:val="00EC2C1E"/>
    <w:rsid w:val="00EC2C82"/>
    <w:rsid w:val="00EC2F8C"/>
    <w:rsid w:val="00EC3F38"/>
    <w:rsid w:val="00EC3F7A"/>
    <w:rsid w:val="00EC5737"/>
    <w:rsid w:val="00EC5783"/>
    <w:rsid w:val="00EC58E5"/>
    <w:rsid w:val="00EC62D4"/>
    <w:rsid w:val="00EC68A3"/>
    <w:rsid w:val="00EC7108"/>
    <w:rsid w:val="00EC7270"/>
    <w:rsid w:val="00EC737C"/>
    <w:rsid w:val="00EC74B1"/>
    <w:rsid w:val="00EC7651"/>
    <w:rsid w:val="00ED01D0"/>
    <w:rsid w:val="00ED114F"/>
    <w:rsid w:val="00ED24E7"/>
    <w:rsid w:val="00ED2A2E"/>
    <w:rsid w:val="00ED3DD6"/>
    <w:rsid w:val="00ED45FD"/>
    <w:rsid w:val="00ED496E"/>
    <w:rsid w:val="00ED5B0B"/>
    <w:rsid w:val="00ED789D"/>
    <w:rsid w:val="00EE1A72"/>
    <w:rsid w:val="00EE32D1"/>
    <w:rsid w:val="00EE3809"/>
    <w:rsid w:val="00EE4789"/>
    <w:rsid w:val="00EE4D20"/>
    <w:rsid w:val="00EE570A"/>
    <w:rsid w:val="00EE6977"/>
    <w:rsid w:val="00EE7D1E"/>
    <w:rsid w:val="00EF0597"/>
    <w:rsid w:val="00EF0AA9"/>
    <w:rsid w:val="00EF0B4F"/>
    <w:rsid w:val="00EF0C59"/>
    <w:rsid w:val="00EF1050"/>
    <w:rsid w:val="00EF22C0"/>
    <w:rsid w:val="00EF2A65"/>
    <w:rsid w:val="00EF2C83"/>
    <w:rsid w:val="00EF2D3A"/>
    <w:rsid w:val="00EF2D97"/>
    <w:rsid w:val="00EF2EA8"/>
    <w:rsid w:val="00EF3453"/>
    <w:rsid w:val="00EF3BE8"/>
    <w:rsid w:val="00EF3E0A"/>
    <w:rsid w:val="00EF48B6"/>
    <w:rsid w:val="00EF4D75"/>
    <w:rsid w:val="00EF66E0"/>
    <w:rsid w:val="00EF6BD1"/>
    <w:rsid w:val="00EF7194"/>
    <w:rsid w:val="00EF71D8"/>
    <w:rsid w:val="00EF7359"/>
    <w:rsid w:val="00EF738B"/>
    <w:rsid w:val="00EF78B4"/>
    <w:rsid w:val="00EF7B7B"/>
    <w:rsid w:val="00EF7CFA"/>
    <w:rsid w:val="00F00706"/>
    <w:rsid w:val="00F007C8"/>
    <w:rsid w:val="00F0192F"/>
    <w:rsid w:val="00F02502"/>
    <w:rsid w:val="00F02AAA"/>
    <w:rsid w:val="00F032C9"/>
    <w:rsid w:val="00F03C5A"/>
    <w:rsid w:val="00F03F76"/>
    <w:rsid w:val="00F0446A"/>
    <w:rsid w:val="00F04B86"/>
    <w:rsid w:val="00F04F97"/>
    <w:rsid w:val="00F05A28"/>
    <w:rsid w:val="00F069C0"/>
    <w:rsid w:val="00F06A84"/>
    <w:rsid w:val="00F06C64"/>
    <w:rsid w:val="00F077D9"/>
    <w:rsid w:val="00F07807"/>
    <w:rsid w:val="00F1038B"/>
    <w:rsid w:val="00F1099B"/>
    <w:rsid w:val="00F1101E"/>
    <w:rsid w:val="00F11944"/>
    <w:rsid w:val="00F1202E"/>
    <w:rsid w:val="00F12905"/>
    <w:rsid w:val="00F12C3C"/>
    <w:rsid w:val="00F1324F"/>
    <w:rsid w:val="00F1385A"/>
    <w:rsid w:val="00F145D6"/>
    <w:rsid w:val="00F14B8F"/>
    <w:rsid w:val="00F15334"/>
    <w:rsid w:val="00F15523"/>
    <w:rsid w:val="00F16165"/>
    <w:rsid w:val="00F16171"/>
    <w:rsid w:val="00F174B0"/>
    <w:rsid w:val="00F17BA8"/>
    <w:rsid w:val="00F20375"/>
    <w:rsid w:val="00F204C8"/>
    <w:rsid w:val="00F20AC7"/>
    <w:rsid w:val="00F20B43"/>
    <w:rsid w:val="00F2107B"/>
    <w:rsid w:val="00F21205"/>
    <w:rsid w:val="00F22480"/>
    <w:rsid w:val="00F231AA"/>
    <w:rsid w:val="00F24314"/>
    <w:rsid w:val="00F24741"/>
    <w:rsid w:val="00F2514C"/>
    <w:rsid w:val="00F26293"/>
    <w:rsid w:val="00F265C5"/>
    <w:rsid w:val="00F27BEF"/>
    <w:rsid w:val="00F30ED2"/>
    <w:rsid w:val="00F3152C"/>
    <w:rsid w:val="00F32735"/>
    <w:rsid w:val="00F32CD6"/>
    <w:rsid w:val="00F330E1"/>
    <w:rsid w:val="00F33443"/>
    <w:rsid w:val="00F33B2F"/>
    <w:rsid w:val="00F33BAB"/>
    <w:rsid w:val="00F35705"/>
    <w:rsid w:val="00F35D54"/>
    <w:rsid w:val="00F35D9A"/>
    <w:rsid w:val="00F369EC"/>
    <w:rsid w:val="00F37B8F"/>
    <w:rsid w:val="00F37E62"/>
    <w:rsid w:val="00F40862"/>
    <w:rsid w:val="00F41B81"/>
    <w:rsid w:val="00F421DB"/>
    <w:rsid w:val="00F424F5"/>
    <w:rsid w:val="00F42A2E"/>
    <w:rsid w:val="00F42FC0"/>
    <w:rsid w:val="00F43DB1"/>
    <w:rsid w:val="00F44417"/>
    <w:rsid w:val="00F449A5"/>
    <w:rsid w:val="00F44B2A"/>
    <w:rsid w:val="00F44E3B"/>
    <w:rsid w:val="00F4792D"/>
    <w:rsid w:val="00F47D5E"/>
    <w:rsid w:val="00F51736"/>
    <w:rsid w:val="00F519A0"/>
    <w:rsid w:val="00F51DA9"/>
    <w:rsid w:val="00F52B09"/>
    <w:rsid w:val="00F52E4D"/>
    <w:rsid w:val="00F5310A"/>
    <w:rsid w:val="00F533EF"/>
    <w:rsid w:val="00F53528"/>
    <w:rsid w:val="00F54676"/>
    <w:rsid w:val="00F54928"/>
    <w:rsid w:val="00F55063"/>
    <w:rsid w:val="00F55E0C"/>
    <w:rsid w:val="00F5679E"/>
    <w:rsid w:val="00F572B3"/>
    <w:rsid w:val="00F57E38"/>
    <w:rsid w:val="00F60272"/>
    <w:rsid w:val="00F61259"/>
    <w:rsid w:val="00F62AF9"/>
    <w:rsid w:val="00F6377C"/>
    <w:rsid w:val="00F64274"/>
    <w:rsid w:val="00F66E34"/>
    <w:rsid w:val="00F67A53"/>
    <w:rsid w:val="00F7006B"/>
    <w:rsid w:val="00F70B53"/>
    <w:rsid w:val="00F70E64"/>
    <w:rsid w:val="00F71257"/>
    <w:rsid w:val="00F71267"/>
    <w:rsid w:val="00F7286A"/>
    <w:rsid w:val="00F747CE"/>
    <w:rsid w:val="00F74B2F"/>
    <w:rsid w:val="00F76653"/>
    <w:rsid w:val="00F76D97"/>
    <w:rsid w:val="00F77129"/>
    <w:rsid w:val="00F77A56"/>
    <w:rsid w:val="00F77DD1"/>
    <w:rsid w:val="00F77FB6"/>
    <w:rsid w:val="00F800C4"/>
    <w:rsid w:val="00F80584"/>
    <w:rsid w:val="00F80E7A"/>
    <w:rsid w:val="00F81580"/>
    <w:rsid w:val="00F81963"/>
    <w:rsid w:val="00F83851"/>
    <w:rsid w:val="00F83DCE"/>
    <w:rsid w:val="00F84AF4"/>
    <w:rsid w:val="00F851B9"/>
    <w:rsid w:val="00F8550A"/>
    <w:rsid w:val="00F85647"/>
    <w:rsid w:val="00F86141"/>
    <w:rsid w:val="00F868E7"/>
    <w:rsid w:val="00F86BF8"/>
    <w:rsid w:val="00F86D96"/>
    <w:rsid w:val="00F8756E"/>
    <w:rsid w:val="00F878DD"/>
    <w:rsid w:val="00F87CBA"/>
    <w:rsid w:val="00F909F7"/>
    <w:rsid w:val="00F9144B"/>
    <w:rsid w:val="00F9182A"/>
    <w:rsid w:val="00F92389"/>
    <w:rsid w:val="00F92814"/>
    <w:rsid w:val="00F92F33"/>
    <w:rsid w:val="00F946A4"/>
    <w:rsid w:val="00F9632C"/>
    <w:rsid w:val="00F967D0"/>
    <w:rsid w:val="00F96F03"/>
    <w:rsid w:val="00F979DD"/>
    <w:rsid w:val="00F97EDE"/>
    <w:rsid w:val="00FA032D"/>
    <w:rsid w:val="00FA0600"/>
    <w:rsid w:val="00FA0CA1"/>
    <w:rsid w:val="00FA15BD"/>
    <w:rsid w:val="00FA239D"/>
    <w:rsid w:val="00FA339D"/>
    <w:rsid w:val="00FA364A"/>
    <w:rsid w:val="00FA3D5E"/>
    <w:rsid w:val="00FA42E9"/>
    <w:rsid w:val="00FA4597"/>
    <w:rsid w:val="00FA5AA7"/>
    <w:rsid w:val="00FA65A5"/>
    <w:rsid w:val="00FA6830"/>
    <w:rsid w:val="00FA6F9D"/>
    <w:rsid w:val="00FA7091"/>
    <w:rsid w:val="00FA74D7"/>
    <w:rsid w:val="00FB0511"/>
    <w:rsid w:val="00FB0A1A"/>
    <w:rsid w:val="00FB1123"/>
    <w:rsid w:val="00FB1B82"/>
    <w:rsid w:val="00FB2D45"/>
    <w:rsid w:val="00FB44BA"/>
    <w:rsid w:val="00FB5E08"/>
    <w:rsid w:val="00FB7B1B"/>
    <w:rsid w:val="00FB7BFB"/>
    <w:rsid w:val="00FC01E3"/>
    <w:rsid w:val="00FC132D"/>
    <w:rsid w:val="00FC149E"/>
    <w:rsid w:val="00FC18DE"/>
    <w:rsid w:val="00FC1A35"/>
    <w:rsid w:val="00FC2045"/>
    <w:rsid w:val="00FC2296"/>
    <w:rsid w:val="00FC2E5E"/>
    <w:rsid w:val="00FC45AE"/>
    <w:rsid w:val="00FC47DB"/>
    <w:rsid w:val="00FC4CDA"/>
    <w:rsid w:val="00FC574D"/>
    <w:rsid w:val="00FC639A"/>
    <w:rsid w:val="00FC78E5"/>
    <w:rsid w:val="00FD0C3F"/>
    <w:rsid w:val="00FD10F7"/>
    <w:rsid w:val="00FD1DF1"/>
    <w:rsid w:val="00FD2E71"/>
    <w:rsid w:val="00FD2F80"/>
    <w:rsid w:val="00FD31BB"/>
    <w:rsid w:val="00FD382E"/>
    <w:rsid w:val="00FD4007"/>
    <w:rsid w:val="00FD5C60"/>
    <w:rsid w:val="00FD6101"/>
    <w:rsid w:val="00FD6A08"/>
    <w:rsid w:val="00FD7DDB"/>
    <w:rsid w:val="00FE01D0"/>
    <w:rsid w:val="00FE09D9"/>
    <w:rsid w:val="00FE13A3"/>
    <w:rsid w:val="00FE13B8"/>
    <w:rsid w:val="00FE1D5D"/>
    <w:rsid w:val="00FE1EE7"/>
    <w:rsid w:val="00FE26CB"/>
    <w:rsid w:val="00FE3802"/>
    <w:rsid w:val="00FE395C"/>
    <w:rsid w:val="00FE4134"/>
    <w:rsid w:val="00FE4A9E"/>
    <w:rsid w:val="00FE51DF"/>
    <w:rsid w:val="00FE595D"/>
    <w:rsid w:val="00FE616E"/>
    <w:rsid w:val="00FE6623"/>
    <w:rsid w:val="00FE6F34"/>
    <w:rsid w:val="00FE7507"/>
    <w:rsid w:val="00FE7758"/>
    <w:rsid w:val="00FE7870"/>
    <w:rsid w:val="00FE7E17"/>
    <w:rsid w:val="00FF0DB4"/>
    <w:rsid w:val="00FF1C5D"/>
    <w:rsid w:val="00FF2A67"/>
    <w:rsid w:val="00FF3090"/>
    <w:rsid w:val="00FF56F1"/>
    <w:rsid w:val="00FF5C5A"/>
    <w:rsid w:val="00FF62F7"/>
    <w:rsid w:val="00FF636B"/>
    <w:rsid w:val="00FF6E8B"/>
    <w:rsid w:val="00FF6F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6C53FD4"/>
  <w15:docId w15:val="{609F07DC-5BF3-43DA-9B01-F51782444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5300E"/>
    <w:pPr>
      <w:spacing w:after="200" w:line="276" w:lineRule="auto"/>
      <w:jc w:val="both"/>
    </w:pPr>
    <w:rPr>
      <w:rFonts w:ascii="Garamond" w:hAnsi="Garamond"/>
      <w:sz w:val="22"/>
      <w:szCs w:val="22"/>
      <w:lang w:eastAsia="en-US"/>
    </w:rPr>
  </w:style>
  <w:style w:type="paragraph" w:styleId="Nagwek1">
    <w:name w:val="heading 1"/>
    <w:basedOn w:val="Normalny"/>
    <w:next w:val="Normalny"/>
    <w:link w:val="Nagwek1Znak"/>
    <w:uiPriority w:val="99"/>
    <w:qFormat/>
    <w:rsid w:val="00AF0F24"/>
    <w:pPr>
      <w:keepNext/>
      <w:keepLines/>
      <w:spacing w:before="480" w:after="480"/>
      <w:outlineLvl w:val="0"/>
    </w:pPr>
    <w:rPr>
      <w:rFonts w:eastAsia="Times New Roman"/>
      <w:b/>
      <w:bCs/>
      <w:color w:val="824BB0"/>
      <w:sz w:val="28"/>
      <w:szCs w:val="28"/>
    </w:rPr>
  </w:style>
  <w:style w:type="paragraph" w:styleId="Nagwek2">
    <w:name w:val="heading 2"/>
    <w:basedOn w:val="Normalny"/>
    <w:next w:val="Normalny"/>
    <w:link w:val="Nagwek2Znak"/>
    <w:uiPriority w:val="99"/>
    <w:qFormat/>
    <w:rsid w:val="00AF0F24"/>
    <w:pPr>
      <w:keepNext/>
      <w:keepLines/>
      <w:spacing w:before="200" w:after="0"/>
      <w:outlineLvl w:val="1"/>
    </w:pPr>
    <w:rPr>
      <w:rFonts w:ascii="Arial" w:eastAsia="Times New Roman" w:hAnsi="Arial"/>
      <w:b/>
      <w:bCs/>
      <w:color w:val="4F2D7F"/>
      <w:sz w:val="26"/>
      <w:szCs w:val="26"/>
    </w:rPr>
  </w:style>
  <w:style w:type="paragraph" w:styleId="Nagwek3">
    <w:name w:val="heading 3"/>
    <w:basedOn w:val="Normalny"/>
    <w:next w:val="Normalny"/>
    <w:link w:val="Nagwek3Znak"/>
    <w:uiPriority w:val="99"/>
    <w:qFormat/>
    <w:rsid w:val="005376C4"/>
    <w:pPr>
      <w:keepNext/>
      <w:keepLines/>
      <w:spacing w:before="320" w:after="120"/>
      <w:outlineLvl w:val="2"/>
    </w:pPr>
    <w:rPr>
      <w:rFonts w:eastAsia="Times New Roman"/>
      <w:b/>
      <w:bCs/>
      <w:color w:val="824BB0"/>
    </w:rPr>
  </w:style>
  <w:style w:type="paragraph" w:styleId="Nagwek4">
    <w:name w:val="heading 4"/>
    <w:basedOn w:val="Normalny"/>
    <w:next w:val="Normalny"/>
    <w:link w:val="Nagwek4Znak"/>
    <w:uiPriority w:val="9"/>
    <w:unhideWhenUsed/>
    <w:qFormat/>
    <w:rsid w:val="007C43A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rsid w:val="00AF0F24"/>
    <w:rPr>
      <w:rFonts w:ascii="Garamond" w:hAnsi="Garamond" w:cs="Times New Roman"/>
      <w:b/>
      <w:bCs/>
      <w:color w:val="824BB0"/>
      <w:sz w:val="28"/>
      <w:szCs w:val="28"/>
    </w:rPr>
  </w:style>
  <w:style w:type="character" w:customStyle="1" w:styleId="Nagwek2Znak">
    <w:name w:val="Nagłówek 2 Znak"/>
    <w:link w:val="Nagwek2"/>
    <w:uiPriority w:val="99"/>
    <w:rsid w:val="00AF0F24"/>
    <w:rPr>
      <w:rFonts w:ascii="Arial" w:hAnsi="Arial" w:cs="Times New Roman"/>
      <w:b/>
      <w:bCs/>
      <w:color w:val="4F2D7F"/>
      <w:sz w:val="26"/>
      <w:szCs w:val="26"/>
    </w:rPr>
  </w:style>
  <w:style w:type="character" w:customStyle="1" w:styleId="Nagwek3Znak">
    <w:name w:val="Nagłówek 3 Znak"/>
    <w:link w:val="Nagwek3"/>
    <w:uiPriority w:val="99"/>
    <w:rsid w:val="005376C4"/>
    <w:rPr>
      <w:rFonts w:ascii="Garamond" w:hAnsi="Garamond" w:cs="Times New Roman"/>
      <w:b/>
      <w:bCs/>
      <w:color w:val="824BB0"/>
    </w:rPr>
  </w:style>
  <w:style w:type="character" w:customStyle="1" w:styleId="Nagwek4Znak">
    <w:name w:val="Nagłówek 4 Znak"/>
    <w:basedOn w:val="Domylnaczcionkaakapitu"/>
    <w:link w:val="Nagwek4"/>
    <w:uiPriority w:val="9"/>
    <w:rsid w:val="007C43A7"/>
    <w:rPr>
      <w:rFonts w:asciiTheme="majorHAnsi" w:eastAsiaTheme="majorEastAsia" w:hAnsiTheme="majorHAnsi" w:cstheme="majorBidi"/>
      <w:i/>
      <w:iCs/>
      <w:color w:val="365F91" w:themeColor="accent1" w:themeShade="BF"/>
      <w:sz w:val="22"/>
      <w:szCs w:val="22"/>
      <w:lang w:eastAsia="en-US"/>
    </w:rPr>
  </w:style>
  <w:style w:type="paragraph" w:styleId="Tekstprzypisudolnego">
    <w:name w:val="footnote text"/>
    <w:basedOn w:val="Normalny"/>
    <w:link w:val="TekstprzypisudolnegoZnak"/>
    <w:uiPriority w:val="99"/>
    <w:rsid w:val="00AF0F24"/>
    <w:pPr>
      <w:spacing w:after="0" w:line="240" w:lineRule="auto"/>
    </w:pPr>
    <w:rPr>
      <w:sz w:val="20"/>
      <w:szCs w:val="20"/>
    </w:rPr>
  </w:style>
  <w:style w:type="character" w:customStyle="1" w:styleId="TekstprzypisudolnegoZnak">
    <w:name w:val="Tekst przypisu dolnego Znak"/>
    <w:link w:val="Tekstprzypisudolnego"/>
    <w:uiPriority w:val="99"/>
    <w:rsid w:val="00AF0F24"/>
    <w:rPr>
      <w:rFonts w:ascii="Garamond" w:hAnsi="Garamond" w:cs="Times New Roman"/>
      <w:sz w:val="20"/>
      <w:szCs w:val="20"/>
    </w:rPr>
  </w:style>
  <w:style w:type="character" w:styleId="Odwoanieprzypisudolnego">
    <w:name w:val="footnote reference"/>
    <w:uiPriority w:val="99"/>
    <w:semiHidden/>
    <w:rsid w:val="00AF0F24"/>
    <w:rPr>
      <w:rFonts w:cs="Times New Roman"/>
      <w:vertAlign w:val="superscript"/>
    </w:rPr>
  </w:style>
  <w:style w:type="paragraph" w:styleId="Akapitzlist">
    <w:name w:val="List Paragraph"/>
    <w:basedOn w:val="Normalny"/>
    <w:link w:val="AkapitzlistZnak"/>
    <w:uiPriority w:val="34"/>
    <w:qFormat/>
    <w:rsid w:val="00AF0F24"/>
    <w:pPr>
      <w:ind w:left="720"/>
    </w:pPr>
    <w:rPr>
      <w:sz w:val="20"/>
      <w:szCs w:val="20"/>
      <w:lang w:eastAsia="zh-CN"/>
    </w:rPr>
  </w:style>
  <w:style w:type="character" w:customStyle="1" w:styleId="AkapitzlistZnak">
    <w:name w:val="Akapit z listą Znak"/>
    <w:link w:val="Akapitzlist"/>
    <w:uiPriority w:val="34"/>
    <w:rsid w:val="00AF0F24"/>
    <w:rPr>
      <w:rFonts w:ascii="Garamond" w:hAnsi="Garamond"/>
    </w:rPr>
  </w:style>
  <w:style w:type="paragraph" w:styleId="Legenda">
    <w:name w:val="caption"/>
    <w:aliases w:val="Tabele,Podpis nad obiektem,DS Podpis pod obiektem,S Podpis nad tabelą,Legenda Znak Znak Znak,Legenda Znak Znak,Legenda Znak Znak Znak Znak,Legenda Znak Znak Znak Znak Znak Znak,Legenda Znak Znak Znak Znak Znak Znak Znak,Znak,Podpis pod rysunkie"/>
    <w:basedOn w:val="Normalny"/>
    <w:next w:val="Normalny"/>
    <w:link w:val="LegendaZnak"/>
    <w:uiPriority w:val="35"/>
    <w:qFormat/>
    <w:rsid w:val="00AF0F24"/>
    <w:pPr>
      <w:spacing w:line="240" w:lineRule="auto"/>
    </w:pPr>
    <w:rPr>
      <w:b/>
      <w:bCs/>
      <w:sz w:val="20"/>
      <w:szCs w:val="18"/>
    </w:rPr>
  </w:style>
  <w:style w:type="character" w:customStyle="1" w:styleId="LegendaZnak">
    <w:name w:val="Legenda Znak"/>
    <w:aliases w:val="Tabele Znak,Podpis nad obiektem Znak,DS Podpis pod obiektem Znak,S Podpis nad tabelą Znak,Legenda Znak Znak Znak Znak1,Legenda Znak Znak Znak1,Legenda Znak Znak Znak Znak Znak,Legenda Znak Znak Znak Znak Znak Znak Znak1,Znak Znak"/>
    <w:link w:val="Legenda"/>
    <w:uiPriority w:val="35"/>
    <w:rsid w:val="00D4527C"/>
    <w:rPr>
      <w:rFonts w:ascii="Garamond" w:hAnsi="Garamond" w:cs="Times New Roman"/>
      <w:b/>
      <w:bCs/>
      <w:sz w:val="18"/>
      <w:szCs w:val="18"/>
    </w:rPr>
  </w:style>
  <w:style w:type="table" w:styleId="Tabela-Siatka">
    <w:name w:val="Table Grid"/>
    <w:basedOn w:val="Standardowy"/>
    <w:uiPriority w:val="99"/>
    <w:rsid w:val="00AF0F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972460"/>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972460"/>
    <w:rPr>
      <w:rFonts w:ascii="Tahoma" w:hAnsi="Tahoma" w:cs="Tahoma"/>
      <w:sz w:val="16"/>
      <w:szCs w:val="16"/>
    </w:rPr>
  </w:style>
  <w:style w:type="paragraph" w:styleId="Nagwek">
    <w:name w:val="header"/>
    <w:basedOn w:val="Normalny"/>
    <w:link w:val="NagwekZnak"/>
    <w:uiPriority w:val="99"/>
    <w:rsid w:val="0066794E"/>
    <w:pPr>
      <w:tabs>
        <w:tab w:val="center" w:pos="4536"/>
        <w:tab w:val="right" w:pos="9072"/>
      </w:tabs>
      <w:spacing w:after="0" w:line="240" w:lineRule="auto"/>
    </w:pPr>
  </w:style>
  <w:style w:type="character" w:customStyle="1" w:styleId="NagwekZnak">
    <w:name w:val="Nagłówek Znak"/>
    <w:link w:val="Nagwek"/>
    <w:uiPriority w:val="99"/>
    <w:rsid w:val="0066794E"/>
    <w:rPr>
      <w:rFonts w:ascii="Garamond" w:hAnsi="Garamond" w:cs="Times New Roman"/>
    </w:rPr>
  </w:style>
  <w:style w:type="paragraph" w:styleId="Stopka">
    <w:name w:val="footer"/>
    <w:basedOn w:val="Normalny"/>
    <w:link w:val="StopkaZnak"/>
    <w:uiPriority w:val="99"/>
    <w:rsid w:val="0066794E"/>
    <w:pPr>
      <w:tabs>
        <w:tab w:val="center" w:pos="4536"/>
        <w:tab w:val="right" w:pos="9072"/>
      </w:tabs>
      <w:spacing w:after="0" w:line="240" w:lineRule="auto"/>
    </w:pPr>
  </w:style>
  <w:style w:type="character" w:customStyle="1" w:styleId="StopkaZnak">
    <w:name w:val="Stopka Znak"/>
    <w:link w:val="Stopka"/>
    <w:uiPriority w:val="99"/>
    <w:rsid w:val="0066794E"/>
    <w:rPr>
      <w:rFonts w:ascii="Garamond" w:hAnsi="Garamond" w:cs="Times New Roman"/>
    </w:rPr>
  </w:style>
  <w:style w:type="paragraph" w:styleId="Tekstprzypisukocowego">
    <w:name w:val="endnote text"/>
    <w:basedOn w:val="Normalny"/>
    <w:link w:val="TekstprzypisukocowegoZnak"/>
    <w:uiPriority w:val="99"/>
    <w:semiHidden/>
    <w:rsid w:val="00CE4F39"/>
    <w:pPr>
      <w:spacing w:after="0" w:line="240" w:lineRule="auto"/>
    </w:pPr>
    <w:rPr>
      <w:sz w:val="20"/>
      <w:szCs w:val="20"/>
    </w:rPr>
  </w:style>
  <w:style w:type="character" w:customStyle="1" w:styleId="TekstprzypisukocowegoZnak">
    <w:name w:val="Tekst przypisu końcowego Znak"/>
    <w:link w:val="Tekstprzypisukocowego"/>
    <w:uiPriority w:val="99"/>
    <w:semiHidden/>
    <w:rsid w:val="00CE4F39"/>
    <w:rPr>
      <w:rFonts w:ascii="Garamond" w:hAnsi="Garamond" w:cs="Times New Roman"/>
      <w:sz w:val="20"/>
      <w:szCs w:val="20"/>
    </w:rPr>
  </w:style>
  <w:style w:type="character" w:styleId="Odwoanieprzypisukocowego">
    <w:name w:val="endnote reference"/>
    <w:uiPriority w:val="99"/>
    <w:semiHidden/>
    <w:rsid w:val="00CE4F39"/>
    <w:rPr>
      <w:rFonts w:cs="Times New Roman"/>
      <w:vertAlign w:val="superscript"/>
    </w:rPr>
  </w:style>
  <w:style w:type="paragraph" w:styleId="Spistreci1">
    <w:name w:val="toc 1"/>
    <w:basedOn w:val="Normalny"/>
    <w:next w:val="Normalny"/>
    <w:autoRedefine/>
    <w:uiPriority w:val="39"/>
    <w:rsid w:val="000F07C5"/>
    <w:pPr>
      <w:tabs>
        <w:tab w:val="right" w:leader="dot" w:pos="9062"/>
      </w:tabs>
      <w:spacing w:after="100"/>
      <w:jc w:val="right"/>
    </w:pPr>
    <w:rPr>
      <w:rFonts w:ascii="Times New Roman" w:hAnsi="Times New Roman"/>
      <w:noProof/>
    </w:rPr>
  </w:style>
  <w:style w:type="paragraph" w:styleId="Spistreci2">
    <w:name w:val="toc 2"/>
    <w:basedOn w:val="Normalny"/>
    <w:next w:val="Normalny"/>
    <w:autoRedefine/>
    <w:uiPriority w:val="39"/>
    <w:rsid w:val="005A2931"/>
    <w:pPr>
      <w:spacing w:after="100"/>
      <w:ind w:left="220"/>
    </w:pPr>
  </w:style>
  <w:style w:type="character" w:styleId="Hipercze">
    <w:name w:val="Hyperlink"/>
    <w:uiPriority w:val="99"/>
    <w:rsid w:val="005A2931"/>
    <w:rPr>
      <w:rFonts w:cs="Times New Roman"/>
      <w:color w:val="00A7B5"/>
      <w:u w:val="single"/>
    </w:rPr>
  </w:style>
  <w:style w:type="paragraph" w:styleId="Spisilustracji">
    <w:name w:val="table of figures"/>
    <w:basedOn w:val="Normalny"/>
    <w:next w:val="Normalny"/>
    <w:uiPriority w:val="99"/>
    <w:rsid w:val="005A2931"/>
    <w:pPr>
      <w:spacing w:after="0"/>
    </w:pPr>
  </w:style>
  <w:style w:type="paragraph" w:styleId="Nagwekspisutreci">
    <w:name w:val="TOC Heading"/>
    <w:basedOn w:val="Nagwek1"/>
    <w:next w:val="Normalny"/>
    <w:uiPriority w:val="99"/>
    <w:qFormat/>
    <w:rsid w:val="001A590F"/>
    <w:pPr>
      <w:spacing w:after="0"/>
      <w:outlineLvl w:val="9"/>
    </w:pPr>
    <w:rPr>
      <w:rFonts w:ascii="Arial" w:hAnsi="Arial"/>
      <w:color w:val="3A215E"/>
    </w:rPr>
  </w:style>
  <w:style w:type="paragraph" w:styleId="Spistreci3">
    <w:name w:val="toc 3"/>
    <w:basedOn w:val="Normalny"/>
    <w:next w:val="Normalny"/>
    <w:autoRedefine/>
    <w:uiPriority w:val="39"/>
    <w:rsid w:val="003228EA"/>
    <w:pPr>
      <w:spacing w:after="100"/>
      <w:ind w:left="440"/>
    </w:pPr>
  </w:style>
  <w:style w:type="paragraph" w:customStyle="1" w:styleId="Application3">
    <w:name w:val="Application3"/>
    <w:basedOn w:val="Normalny"/>
    <w:uiPriority w:val="99"/>
    <w:rsid w:val="00146521"/>
    <w:pPr>
      <w:widowControl w:val="0"/>
      <w:tabs>
        <w:tab w:val="right" w:pos="8789"/>
      </w:tabs>
      <w:suppressAutoHyphens/>
      <w:autoSpaceDE w:val="0"/>
      <w:autoSpaceDN w:val="0"/>
      <w:spacing w:after="0" w:line="240" w:lineRule="auto"/>
      <w:ind w:left="567" w:hanging="567"/>
      <w:jc w:val="left"/>
    </w:pPr>
    <w:rPr>
      <w:rFonts w:ascii="Arial" w:eastAsia="Times New Roman" w:hAnsi="Arial" w:cs="Arial"/>
      <w:spacing w:val="-2"/>
      <w:lang w:val="en-GB" w:eastAsia="pl-PL"/>
    </w:rPr>
  </w:style>
  <w:style w:type="paragraph" w:customStyle="1" w:styleId="Spis1">
    <w:name w:val="Spis1"/>
    <w:basedOn w:val="Normalny"/>
    <w:link w:val="Spis1Znak"/>
    <w:uiPriority w:val="99"/>
    <w:rsid w:val="00212D9C"/>
    <w:pPr>
      <w:keepNext/>
      <w:keepLines/>
      <w:spacing w:after="0"/>
      <w:outlineLvl w:val="0"/>
    </w:pPr>
    <w:rPr>
      <w:b/>
      <w:color w:val="0046AD"/>
      <w:sz w:val="28"/>
      <w:szCs w:val="20"/>
      <w:lang w:eastAsia="zh-CN"/>
    </w:rPr>
  </w:style>
  <w:style w:type="character" w:customStyle="1" w:styleId="Spis1Znak">
    <w:name w:val="Spis1 Znak"/>
    <w:link w:val="Spis1"/>
    <w:uiPriority w:val="99"/>
    <w:rsid w:val="00212D9C"/>
    <w:rPr>
      <w:rFonts w:ascii="Garamond" w:hAnsi="Garamond"/>
      <w:b/>
      <w:color w:val="0046AD"/>
      <w:sz w:val="28"/>
    </w:rPr>
  </w:style>
  <w:style w:type="table" w:customStyle="1" w:styleId="Tabelasiatki1jasnaakcent21">
    <w:name w:val="Tabela siatki 1 — jasna — akcent 21"/>
    <w:uiPriority w:val="99"/>
    <w:rsid w:val="008C1F92"/>
    <w:tblPr>
      <w:tblStyleRowBandSize w:val="1"/>
      <w:tblStyleColBandSize w:val="1"/>
      <w:tblBorders>
        <w:top w:val="single" w:sz="4" w:space="0" w:color="E9E5DF"/>
        <w:left w:val="single" w:sz="4" w:space="0" w:color="E9E5DF"/>
        <w:bottom w:val="single" w:sz="4" w:space="0" w:color="E9E5DF"/>
        <w:right w:val="single" w:sz="4" w:space="0" w:color="E9E5DF"/>
        <w:insideH w:val="single" w:sz="4" w:space="0" w:color="E9E5DF"/>
        <w:insideV w:val="single" w:sz="4" w:space="0" w:color="E9E5DF"/>
      </w:tblBorders>
      <w:tblCellMar>
        <w:top w:w="0" w:type="dxa"/>
        <w:left w:w="108" w:type="dxa"/>
        <w:bottom w:w="0" w:type="dxa"/>
        <w:right w:w="108" w:type="dxa"/>
      </w:tblCellMar>
    </w:tblPr>
  </w:style>
  <w:style w:type="character" w:styleId="Odwoaniedokomentarza">
    <w:name w:val="annotation reference"/>
    <w:uiPriority w:val="99"/>
    <w:semiHidden/>
    <w:rsid w:val="00575913"/>
    <w:rPr>
      <w:rFonts w:cs="Times New Roman"/>
      <w:sz w:val="16"/>
      <w:szCs w:val="16"/>
    </w:rPr>
  </w:style>
  <w:style w:type="paragraph" w:styleId="Tekstkomentarza">
    <w:name w:val="annotation text"/>
    <w:basedOn w:val="Normalny"/>
    <w:link w:val="TekstkomentarzaZnak"/>
    <w:uiPriority w:val="99"/>
    <w:semiHidden/>
    <w:rsid w:val="00575913"/>
    <w:pPr>
      <w:spacing w:line="240" w:lineRule="auto"/>
    </w:pPr>
    <w:rPr>
      <w:sz w:val="20"/>
      <w:szCs w:val="20"/>
    </w:rPr>
  </w:style>
  <w:style w:type="character" w:customStyle="1" w:styleId="TekstkomentarzaZnak">
    <w:name w:val="Tekst komentarza Znak"/>
    <w:link w:val="Tekstkomentarza"/>
    <w:uiPriority w:val="99"/>
    <w:semiHidden/>
    <w:rsid w:val="00575913"/>
    <w:rPr>
      <w:rFonts w:ascii="Garamond" w:hAnsi="Garamond" w:cs="Times New Roman"/>
      <w:sz w:val="20"/>
      <w:szCs w:val="20"/>
    </w:rPr>
  </w:style>
  <w:style w:type="paragraph" w:styleId="Tematkomentarza">
    <w:name w:val="annotation subject"/>
    <w:basedOn w:val="Tekstkomentarza"/>
    <w:next w:val="Tekstkomentarza"/>
    <w:link w:val="TematkomentarzaZnak"/>
    <w:uiPriority w:val="99"/>
    <w:semiHidden/>
    <w:rsid w:val="00575913"/>
    <w:rPr>
      <w:b/>
      <w:bCs/>
    </w:rPr>
  </w:style>
  <w:style w:type="character" w:customStyle="1" w:styleId="TematkomentarzaZnak">
    <w:name w:val="Temat komentarza Znak"/>
    <w:link w:val="Tematkomentarza"/>
    <w:uiPriority w:val="99"/>
    <w:semiHidden/>
    <w:rsid w:val="00575913"/>
    <w:rPr>
      <w:rFonts w:ascii="Garamond" w:hAnsi="Garamond" w:cs="Times New Roman"/>
      <w:b/>
      <w:bCs/>
      <w:sz w:val="20"/>
      <w:szCs w:val="20"/>
    </w:rPr>
  </w:style>
  <w:style w:type="character" w:customStyle="1" w:styleId="apple-converted-space">
    <w:name w:val="apple-converted-space"/>
    <w:uiPriority w:val="99"/>
    <w:rsid w:val="00153F7F"/>
    <w:rPr>
      <w:rFonts w:cs="Times New Roman"/>
    </w:rPr>
  </w:style>
  <w:style w:type="table" w:customStyle="1" w:styleId="Tabela-Siatka3">
    <w:name w:val="Tabela - Siatka3"/>
    <w:uiPriority w:val="99"/>
    <w:rsid w:val="00733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1"/>
    <w:basedOn w:val="Akapitzlist"/>
    <w:link w:val="S1Znak"/>
    <w:uiPriority w:val="99"/>
    <w:rsid w:val="000105CC"/>
    <w:pPr>
      <w:spacing w:after="0" w:line="240" w:lineRule="auto"/>
      <w:ind w:left="714" w:hanging="357"/>
      <w:jc w:val="left"/>
    </w:pPr>
    <w:rPr>
      <w:b/>
      <w:color w:val="824BB0"/>
      <w:sz w:val="28"/>
    </w:rPr>
  </w:style>
  <w:style w:type="character" w:customStyle="1" w:styleId="S1Znak">
    <w:name w:val="S1 Znak"/>
    <w:link w:val="S1"/>
    <w:uiPriority w:val="99"/>
    <w:rsid w:val="000105CC"/>
    <w:rPr>
      <w:rFonts w:ascii="Garamond" w:hAnsi="Garamond" w:cs="Times New Roman"/>
      <w:b/>
      <w:color w:val="824BB0"/>
      <w:sz w:val="28"/>
    </w:rPr>
  </w:style>
  <w:style w:type="table" w:styleId="Jasnecieniowanieakcent4">
    <w:name w:val="Light Shading Accent 4"/>
    <w:basedOn w:val="Standardowy"/>
    <w:uiPriority w:val="99"/>
    <w:rsid w:val="006B4EA7"/>
    <w:rPr>
      <w:rFonts w:ascii="Calibri" w:hAnsi="Calibri"/>
      <w:color w:val="75A520"/>
    </w:rPr>
    <w:tblPr>
      <w:tblStyleRowBandSize w:val="1"/>
      <w:tblStyleColBandSize w:val="1"/>
      <w:tblBorders>
        <w:top w:val="single" w:sz="8" w:space="0" w:color="9BD732"/>
        <w:bottom w:val="single" w:sz="8" w:space="0" w:color="9BD732"/>
      </w:tblBorders>
    </w:tblPr>
    <w:tblStylePr w:type="firstRow">
      <w:pPr>
        <w:spacing w:before="0" w:after="0"/>
      </w:pPr>
      <w:rPr>
        <w:rFonts w:cs="Times New Roman"/>
        <w:b/>
        <w:bCs/>
      </w:rPr>
      <w:tblPr/>
      <w:tcPr>
        <w:tcBorders>
          <w:top w:val="single" w:sz="8" w:space="0" w:color="9BD732"/>
          <w:left w:val="nil"/>
          <w:bottom w:val="single" w:sz="8" w:space="0" w:color="9BD732"/>
          <w:right w:val="nil"/>
          <w:insideH w:val="nil"/>
          <w:insideV w:val="nil"/>
        </w:tcBorders>
      </w:tcPr>
    </w:tblStylePr>
    <w:tblStylePr w:type="lastRow">
      <w:pPr>
        <w:spacing w:before="0" w:after="0"/>
      </w:pPr>
      <w:rPr>
        <w:rFonts w:cs="Times New Roman"/>
        <w:b/>
        <w:bCs/>
      </w:rPr>
      <w:tblPr/>
      <w:tcPr>
        <w:tcBorders>
          <w:top w:val="single" w:sz="8" w:space="0" w:color="9BD732"/>
          <w:left w:val="nil"/>
          <w:bottom w:val="single" w:sz="8" w:space="0" w:color="9BD732"/>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F5CC"/>
      </w:tcPr>
    </w:tblStylePr>
    <w:tblStylePr w:type="band1Horz">
      <w:rPr>
        <w:rFonts w:cs="Times New Roman"/>
      </w:rPr>
      <w:tblPr/>
      <w:tcPr>
        <w:tcBorders>
          <w:left w:val="nil"/>
          <w:right w:val="nil"/>
          <w:insideH w:val="nil"/>
          <w:insideV w:val="nil"/>
        </w:tcBorders>
        <w:shd w:val="clear" w:color="auto" w:fill="E6F5CC"/>
      </w:tcPr>
    </w:tblStylePr>
  </w:style>
  <w:style w:type="paragraph" w:styleId="Zwykytekst">
    <w:name w:val="Plain Text"/>
    <w:basedOn w:val="Normalny"/>
    <w:link w:val="ZwykytekstZnak"/>
    <w:uiPriority w:val="99"/>
    <w:semiHidden/>
    <w:rsid w:val="00801401"/>
    <w:pPr>
      <w:spacing w:after="0" w:line="240" w:lineRule="auto"/>
      <w:jc w:val="left"/>
    </w:pPr>
    <w:rPr>
      <w:rFonts w:ascii="Calibri" w:hAnsi="Calibri" w:cs="Consolas"/>
      <w:szCs w:val="21"/>
    </w:rPr>
  </w:style>
  <w:style w:type="character" w:customStyle="1" w:styleId="ZwykytekstZnak">
    <w:name w:val="Zwykły tekst Znak"/>
    <w:link w:val="Zwykytekst"/>
    <w:uiPriority w:val="99"/>
    <w:semiHidden/>
    <w:rsid w:val="00801401"/>
    <w:rPr>
      <w:rFonts w:ascii="Calibri" w:hAnsi="Calibri" w:cs="Consolas"/>
      <w:sz w:val="21"/>
      <w:szCs w:val="21"/>
    </w:rPr>
  </w:style>
  <w:style w:type="paragraph" w:styleId="Tekstpodstawowy">
    <w:name w:val="Body Text"/>
    <w:basedOn w:val="Normalny"/>
    <w:link w:val="TekstpodstawowyZnak"/>
    <w:uiPriority w:val="99"/>
    <w:rsid w:val="00707874"/>
    <w:pPr>
      <w:spacing w:after="120"/>
      <w:jc w:val="left"/>
    </w:pPr>
    <w:rPr>
      <w:rFonts w:ascii="Calibri" w:hAnsi="Calibri"/>
    </w:rPr>
  </w:style>
  <w:style w:type="character" w:customStyle="1" w:styleId="TekstpodstawowyZnak">
    <w:name w:val="Tekst podstawowy Znak"/>
    <w:link w:val="Tekstpodstawowy"/>
    <w:uiPriority w:val="99"/>
    <w:rsid w:val="00707874"/>
    <w:rPr>
      <w:rFonts w:ascii="Calibri" w:hAnsi="Calibri" w:cs="Times New Roman"/>
    </w:rPr>
  </w:style>
  <w:style w:type="paragraph" w:styleId="Bezodstpw">
    <w:name w:val="No Spacing"/>
    <w:uiPriority w:val="99"/>
    <w:qFormat/>
    <w:rsid w:val="000E1840"/>
    <w:pPr>
      <w:jc w:val="both"/>
    </w:pPr>
    <w:rPr>
      <w:rFonts w:ascii="Garamond" w:hAnsi="Garamond"/>
      <w:sz w:val="22"/>
      <w:szCs w:val="22"/>
      <w:lang w:eastAsia="en-US"/>
    </w:rPr>
  </w:style>
  <w:style w:type="character" w:customStyle="1" w:styleId="Nierozpoznanawzmianka1">
    <w:name w:val="Nierozpoznana wzmianka1"/>
    <w:uiPriority w:val="99"/>
    <w:semiHidden/>
    <w:rsid w:val="004645EE"/>
    <w:rPr>
      <w:rFonts w:cs="Times New Roman"/>
      <w:color w:val="808080"/>
      <w:shd w:val="clear" w:color="auto" w:fill="auto"/>
    </w:rPr>
  </w:style>
  <w:style w:type="paragraph" w:styleId="Lista">
    <w:name w:val="List"/>
    <w:basedOn w:val="Normalny"/>
    <w:uiPriority w:val="99"/>
    <w:rsid w:val="00CA576D"/>
    <w:pPr>
      <w:ind w:left="283" w:hanging="283"/>
    </w:pPr>
  </w:style>
  <w:style w:type="paragraph" w:styleId="Lista2">
    <w:name w:val="List 2"/>
    <w:basedOn w:val="Normalny"/>
    <w:uiPriority w:val="99"/>
    <w:rsid w:val="00CA576D"/>
    <w:pPr>
      <w:ind w:left="566" w:hanging="283"/>
    </w:pPr>
  </w:style>
  <w:style w:type="paragraph" w:styleId="Listapunktowana3">
    <w:name w:val="List Bullet 3"/>
    <w:basedOn w:val="Normalny"/>
    <w:autoRedefine/>
    <w:uiPriority w:val="99"/>
    <w:rsid w:val="00CA576D"/>
    <w:pPr>
      <w:numPr>
        <w:numId w:val="14"/>
      </w:numPr>
      <w:tabs>
        <w:tab w:val="num" w:pos="926"/>
      </w:tabs>
      <w:ind w:left="926"/>
    </w:pPr>
  </w:style>
  <w:style w:type="paragraph" w:styleId="Lista-kontynuacja">
    <w:name w:val="List Continue"/>
    <w:basedOn w:val="Normalny"/>
    <w:uiPriority w:val="99"/>
    <w:rsid w:val="00CA576D"/>
    <w:pPr>
      <w:spacing w:after="120"/>
      <w:ind w:left="283"/>
    </w:pPr>
  </w:style>
  <w:style w:type="paragraph" w:styleId="Lista-kontynuacja2">
    <w:name w:val="List Continue 2"/>
    <w:basedOn w:val="Normalny"/>
    <w:uiPriority w:val="99"/>
    <w:rsid w:val="00CA576D"/>
    <w:pPr>
      <w:spacing w:after="120"/>
      <w:ind w:left="566"/>
    </w:pPr>
  </w:style>
  <w:style w:type="paragraph" w:customStyle="1" w:styleId="Adresodbiorcy">
    <w:name w:val="Adres odbiorcy"/>
    <w:basedOn w:val="Normalny"/>
    <w:uiPriority w:val="99"/>
    <w:rsid w:val="00CA576D"/>
  </w:style>
  <w:style w:type="paragraph" w:styleId="Tekstpodstawowywcity">
    <w:name w:val="Body Text Indent"/>
    <w:basedOn w:val="Normalny"/>
    <w:link w:val="TekstpodstawowywcityZnak"/>
    <w:uiPriority w:val="99"/>
    <w:rsid w:val="00CA576D"/>
    <w:pPr>
      <w:spacing w:after="120"/>
      <w:ind w:left="283"/>
    </w:pPr>
  </w:style>
  <w:style w:type="character" w:customStyle="1" w:styleId="TekstpodstawowywcityZnak">
    <w:name w:val="Tekst podstawowy wcięty Znak"/>
    <w:link w:val="Tekstpodstawowywcity"/>
    <w:uiPriority w:val="99"/>
    <w:rsid w:val="00CA576D"/>
    <w:rPr>
      <w:rFonts w:ascii="Garamond" w:hAnsi="Garamond" w:cs="Times New Roman"/>
    </w:rPr>
  </w:style>
  <w:style w:type="paragraph" w:styleId="Tekstpodstawowyzwciciem">
    <w:name w:val="Body Text First Indent"/>
    <w:basedOn w:val="Tekstpodstawowy"/>
    <w:link w:val="TekstpodstawowyzwciciemZnak"/>
    <w:uiPriority w:val="99"/>
    <w:rsid w:val="00CA576D"/>
    <w:pPr>
      <w:spacing w:after="200"/>
      <w:ind w:firstLine="360"/>
      <w:jc w:val="both"/>
    </w:pPr>
    <w:rPr>
      <w:rFonts w:ascii="Garamond" w:hAnsi="Garamond"/>
    </w:rPr>
  </w:style>
  <w:style w:type="character" w:customStyle="1" w:styleId="TekstpodstawowyzwciciemZnak">
    <w:name w:val="Tekst podstawowy z wcięciem Znak"/>
    <w:link w:val="Tekstpodstawowyzwciciem"/>
    <w:uiPriority w:val="99"/>
    <w:rsid w:val="00CA576D"/>
    <w:rPr>
      <w:rFonts w:ascii="Garamond" w:hAnsi="Garamond" w:cs="Times New Roman"/>
    </w:rPr>
  </w:style>
  <w:style w:type="paragraph" w:styleId="Tekstpodstawowy2">
    <w:name w:val="Body Text 2"/>
    <w:basedOn w:val="Normalny"/>
    <w:link w:val="Tekstpodstawowy2Znak"/>
    <w:uiPriority w:val="99"/>
    <w:rsid w:val="00045A3C"/>
    <w:pPr>
      <w:spacing w:after="120"/>
      <w:ind w:left="283"/>
    </w:pPr>
  </w:style>
  <w:style w:type="character" w:customStyle="1" w:styleId="Tekstpodstawowy2Znak">
    <w:name w:val="Tekst podstawowy 2 Znak"/>
    <w:link w:val="Tekstpodstawowy2"/>
    <w:uiPriority w:val="99"/>
    <w:semiHidden/>
    <w:rsid w:val="002C764D"/>
    <w:rPr>
      <w:rFonts w:ascii="Garamond" w:hAnsi="Garamond" w:cs="Times New Roman"/>
      <w:lang w:eastAsia="en-US"/>
    </w:rPr>
  </w:style>
  <w:style w:type="paragraph" w:styleId="Tekstpodstawowyzwciciem2">
    <w:name w:val="Body Text First Indent 2"/>
    <w:basedOn w:val="Tekstpodstawowywcity"/>
    <w:link w:val="Tekstpodstawowyzwciciem2Znak"/>
    <w:uiPriority w:val="99"/>
    <w:rsid w:val="00CA576D"/>
    <w:pPr>
      <w:spacing w:after="200"/>
      <w:ind w:left="360" w:firstLine="360"/>
    </w:pPr>
  </w:style>
  <w:style w:type="character" w:customStyle="1" w:styleId="Tekstpodstawowyzwciciem2Znak">
    <w:name w:val="Tekst podstawowy z wcięciem 2 Znak"/>
    <w:link w:val="Tekstpodstawowyzwciciem2"/>
    <w:uiPriority w:val="99"/>
    <w:rsid w:val="00CA576D"/>
    <w:rPr>
      <w:rFonts w:ascii="Garamond" w:hAnsi="Garamond" w:cs="Times New Roman"/>
    </w:rPr>
  </w:style>
  <w:style w:type="character" w:styleId="Pogrubienie">
    <w:name w:val="Strong"/>
    <w:uiPriority w:val="99"/>
    <w:qFormat/>
    <w:rsid w:val="000325EF"/>
    <w:rPr>
      <w:rFonts w:cs="Times New Roman"/>
      <w:b/>
      <w:bCs/>
    </w:rPr>
  </w:style>
  <w:style w:type="character" w:styleId="Numerstrony">
    <w:name w:val="page number"/>
    <w:uiPriority w:val="99"/>
    <w:rsid w:val="000D1CCD"/>
    <w:rPr>
      <w:rFonts w:cs="Times New Roman"/>
    </w:rPr>
  </w:style>
  <w:style w:type="table" w:customStyle="1" w:styleId="Tabelasiatki4akcent11">
    <w:name w:val="Tabela siatki 4 — akcent 11"/>
    <w:basedOn w:val="Standardowy"/>
    <w:uiPriority w:val="49"/>
    <w:rsid w:val="00A555DD"/>
    <w:rPr>
      <w:rFonts w:ascii="Calibri" w:eastAsia="Times New Roman"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elasiatki4akcent111">
    <w:name w:val="Tabela siatki 4 — akcent 111"/>
    <w:basedOn w:val="Standardowy"/>
    <w:uiPriority w:val="49"/>
    <w:rsid w:val="0005548A"/>
    <w:rPr>
      <w:rFonts w:ascii="Calibri" w:eastAsia="Times New Roman"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Poprawka">
    <w:name w:val="Revision"/>
    <w:hidden/>
    <w:uiPriority w:val="99"/>
    <w:semiHidden/>
    <w:rsid w:val="008916BB"/>
    <w:rPr>
      <w:rFonts w:ascii="Garamond" w:hAnsi="Garamond"/>
      <w:sz w:val="22"/>
      <w:szCs w:val="22"/>
      <w:lang w:eastAsia="en-US"/>
    </w:rPr>
  </w:style>
  <w:style w:type="paragraph" w:styleId="NormalnyWeb">
    <w:name w:val="Normal (Web)"/>
    <w:basedOn w:val="Normalny"/>
    <w:uiPriority w:val="99"/>
    <w:semiHidden/>
    <w:unhideWhenUsed/>
    <w:rsid w:val="008A3242"/>
    <w:pPr>
      <w:spacing w:before="100" w:beforeAutospacing="1" w:after="100" w:afterAutospacing="1" w:line="240" w:lineRule="auto"/>
      <w:jc w:val="left"/>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97003">
      <w:bodyDiv w:val="1"/>
      <w:marLeft w:val="0"/>
      <w:marRight w:val="0"/>
      <w:marTop w:val="0"/>
      <w:marBottom w:val="0"/>
      <w:divBdr>
        <w:top w:val="none" w:sz="0" w:space="0" w:color="auto"/>
        <w:left w:val="none" w:sz="0" w:space="0" w:color="auto"/>
        <w:bottom w:val="none" w:sz="0" w:space="0" w:color="auto"/>
        <w:right w:val="none" w:sz="0" w:space="0" w:color="auto"/>
      </w:divBdr>
    </w:div>
    <w:div w:id="198905384">
      <w:bodyDiv w:val="1"/>
      <w:marLeft w:val="0"/>
      <w:marRight w:val="0"/>
      <w:marTop w:val="0"/>
      <w:marBottom w:val="0"/>
      <w:divBdr>
        <w:top w:val="none" w:sz="0" w:space="0" w:color="auto"/>
        <w:left w:val="none" w:sz="0" w:space="0" w:color="auto"/>
        <w:bottom w:val="none" w:sz="0" w:space="0" w:color="auto"/>
        <w:right w:val="none" w:sz="0" w:space="0" w:color="auto"/>
      </w:divBdr>
    </w:div>
    <w:div w:id="374700338">
      <w:bodyDiv w:val="1"/>
      <w:marLeft w:val="0"/>
      <w:marRight w:val="0"/>
      <w:marTop w:val="0"/>
      <w:marBottom w:val="0"/>
      <w:divBdr>
        <w:top w:val="none" w:sz="0" w:space="0" w:color="auto"/>
        <w:left w:val="none" w:sz="0" w:space="0" w:color="auto"/>
        <w:bottom w:val="none" w:sz="0" w:space="0" w:color="auto"/>
        <w:right w:val="none" w:sz="0" w:space="0" w:color="auto"/>
      </w:divBdr>
    </w:div>
    <w:div w:id="551116302">
      <w:bodyDiv w:val="1"/>
      <w:marLeft w:val="0"/>
      <w:marRight w:val="0"/>
      <w:marTop w:val="0"/>
      <w:marBottom w:val="0"/>
      <w:divBdr>
        <w:top w:val="none" w:sz="0" w:space="0" w:color="auto"/>
        <w:left w:val="none" w:sz="0" w:space="0" w:color="auto"/>
        <w:bottom w:val="none" w:sz="0" w:space="0" w:color="auto"/>
        <w:right w:val="none" w:sz="0" w:space="0" w:color="auto"/>
      </w:divBdr>
    </w:div>
    <w:div w:id="610819912">
      <w:bodyDiv w:val="1"/>
      <w:marLeft w:val="0"/>
      <w:marRight w:val="0"/>
      <w:marTop w:val="0"/>
      <w:marBottom w:val="0"/>
      <w:divBdr>
        <w:top w:val="none" w:sz="0" w:space="0" w:color="auto"/>
        <w:left w:val="none" w:sz="0" w:space="0" w:color="auto"/>
        <w:bottom w:val="none" w:sz="0" w:space="0" w:color="auto"/>
        <w:right w:val="none" w:sz="0" w:space="0" w:color="auto"/>
      </w:divBdr>
    </w:div>
    <w:div w:id="611088990">
      <w:bodyDiv w:val="1"/>
      <w:marLeft w:val="0"/>
      <w:marRight w:val="0"/>
      <w:marTop w:val="0"/>
      <w:marBottom w:val="0"/>
      <w:divBdr>
        <w:top w:val="none" w:sz="0" w:space="0" w:color="auto"/>
        <w:left w:val="none" w:sz="0" w:space="0" w:color="auto"/>
        <w:bottom w:val="none" w:sz="0" w:space="0" w:color="auto"/>
        <w:right w:val="none" w:sz="0" w:space="0" w:color="auto"/>
      </w:divBdr>
    </w:div>
    <w:div w:id="737705499">
      <w:bodyDiv w:val="1"/>
      <w:marLeft w:val="0"/>
      <w:marRight w:val="0"/>
      <w:marTop w:val="0"/>
      <w:marBottom w:val="0"/>
      <w:divBdr>
        <w:top w:val="none" w:sz="0" w:space="0" w:color="auto"/>
        <w:left w:val="none" w:sz="0" w:space="0" w:color="auto"/>
        <w:bottom w:val="none" w:sz="0" w:space="0" w:color="auto"/>
        <w:right w:val="none" w:sz="0" w:space="0" w:color="auto"/>
      </w:divBdr>
    </w:div>
    <w:div w:id="763184331">
      <w:bodyDiv w:val="1"/>
      <w:marLeft w:val="0"/>
      <w:marRight w:val="0"/>
      <w:marTop w:val="0"/>
      <w:marBottom w:val="0"/>
      <w:divBdr>
        <w:top w:val="none" w:sz="0" w:space="0" w:color="auto"/>
        <w:left w:val="none" w:sz="0" w:space="0" w:color="auto"/>
        <w:bottom w:val="none" w:sz="0" w:space="0" w:color="auto"/>
        <w:right w:val="none" w:sz="0" w:space="0" w:color="auto"/>
      </w:divBdr>
    </w:div>
    <w:div w:id="790586597">
      <w:bodyDiv w:val="1"/>
      <w:marLeft w:val="0"/>
      <w:marRight w:val="0"/>
      <w:marTop w:val="0"/>
      <w:marBottom w:val="0"/>
      <w:divBdr>
        <w:top w:val="none" w:sz="0" w:space="0" w:color="auto"/>
        <w:left w:val="none" w:sz="0" w:space="0" w:color="auto"/>
        <w:bottom w:val="none" w:sz="0" w:space="0" w:color="auto"/>
        <w:right w:val="none" w:sz="0" w:space="0" w:color="auto"/>
      </w:divBdr>
    </w:div>
    <w:div w:id="807741520">
      <w:bodyDiv w:val="1"/>
      <w:marLeft w:val="0"/>
      <w:marRight w:val="0"/>
      <w:marTop w:val="0"/>
      <w:marBottom w:val="0"/>
      <w:divBdr>
        <w:top w:val="none" w:sz="0" w:space="0" w:color="auto"/>
        <w:left w:val="none" w:sz="0" w:space="0" w:color="auto"/>
        <w:bottom w:val="none" w:sz="0" w:space="0" w:color="auto"/>
        <w:right w:val="none" w:sz="0" w:space="0" w:color="auto"/>
      </w:divBdr>
    </w:div>
    <w:div w:id="834227036">
      <w:bodyDiv w:val="1"/>
      <w:marLeft w:val="0"/>
      <w:marRight w:val="0"/>
      <w:marTop w:val="0"/>
      <w:marBottom w:val="0"/>
      <w:divBdr>
        <w:top w:val="none" w:sz="0" w:space="0" w:color="auto"/>
        <w:left w:val="none" w:sz="0" w:space="0" w:color="auto"/>
        <w:bottom w:val="none" w:sz="0" w:space="0" w:color="auto"/>
        <w:right w:val="none" w:sz="0" w:space="0" w:color="auto"/>
      </w:divBdr>
      <w:divsChild>
        <w:div w:id="19212082">
          <w:marLeft w:val="547"/>
          <w:marRight w:val="0"/>
          <w:marTop w:val="0"/>
          <w:marBottom w:val="0"/>
          <w:divBdr>
            <w:top w:val="none" w:sz="0" w:space="0" w:color="auto"/>
            <w:left w:val="none" w:sz="0" w:space="0" w:color="auto"/>
            <w:bottom w:val="none" w:sz="0" w:space="0" w:color="auto"/>
            <w:right w:val="none" w:sz="0" w:space="0" w:color="auto"/>
          </w:divBdr>
        </w:div>
      </w:divsChild>
    </w:div>
    <w:div w:id="1117138554">
      <w:bodyDiv w:val="1"/>
      <w:marLeft w:val="0"/>
      <w:marRight w:val="0"/>
      <w:marTop w:val="0"/>
      <w:marBottom w:val="0"/>
      <w:divBdr>
        <w:top w:val="none" w:sz="0" w:space="0" w:color="auto"/>
        <w:left w:val="none" w:sz="0" w:space="0" w:color="auto"/>
        <w:bottom w:val="none" w:sz="0" w:space="0" w:color="auto"/>
        <w:right w:val="none" w:sz="0" w:space="0" w:color="auto"/>
      </w:divBdr>
    </w:div>
    <w:div w:id="1158887367">
      <w:bodyDiv w:val="1"/>
      <w:marLeft w:val="0"/>
      <w:marRight w:val="0"/>
      <w:marTop w:val="0"/>
      <w:marBottom w:val="0"/>
      <w:divBdr>
        <w:top w:val="none" w:sz="0" w:space="0" w:color="auto"/>
        <w:left w:val="none" w:sz="0" w:space="0" w:color="auto"/>
        <w:bottom w:val="none" w:sz="0" w:space="0" w:color="auto"/>
        <w:right w:val="none" w:sz="0" w:space="0" w:color="auto"/>
      </w:divBdr>
    </w:div>
    <w:div w:id="1204056882">
      <w:bodyDiv w:val="1"/>
      <w:marLeft w:val="0"/>
      <w:marRight w:val="0"/>
      <w:marTop w:val="0"/>
      <w:marBottom w:val="0"/>
      <w:divBdr>
        <w:top w:val="none" w:sz="0" w:space="0" w:color="auto"/>
        <w:left w:val="none" w:sz="0" w:space="0" w:color="auto"/>
        <w:bottom w:val="none" w:sz="0" w:space="0" w:color="auto"/>
        <w:right w:val="none" w:sz="0" w:space="0" w:color="auto"/>
      </w:divBdr>
    </w:div>
    <w:div w:id="1212762603">
      <w:bodyDiv w:val="1"/>
      <w:marLeft w:val="0"/>
      <w:marRight w:val="0"/>
      <w:marTop w:val="0"/>
      <w:marBottom w:val="0"/>
      <w:divBdr>
        <w:top w:val="none" w:sz="0" w:space="0" w:color="auto"/>
        <w:left w:val="none" w:sz="0" w:space="0" w:color="auto"/>
        <w:bottom w:val="none" w:sz="0" w:space="0" w:color="auto"/>
        <w:right w:val="none" w:sz="0" w:space="0" w:color="auto"/>
      </w:divBdr>
    </w:div>
    <w:div w:id="1232885917">
      <w:bodyDiv w:val="1"/>
      <w:marLeft w:val="0"/>
      <w:marRight w:val="0"/>
      <w:marTop w:val="0"/>
      <w:marBottom w:val="0"/>
      <w:divBdr>
        <w:top w:val="none" w:sz="0" w:space="0" w:color="auto"/>
        <w:left w:val="none" w:sz="0" w:space="0" w:color="auto"/>
        <w:bottom w:val="none" w:sz="0" w:space="0" w:color="auto"/>
        <w:right w:val="none" w:sz="0" w:space="0" w:color="auto"/>
      </w:divBdr>
    </w:div>
    <w:div w:id="1234269457">
      <w:bodyDiv w:val="1"/>
      <w:marLeft w:val="0"/>
      <w:marRight w:val="0"/>
      <w:marTop w:val="0"/>
      <w:marBottom w:val="0"/>
      <w:divBdr>
        <w:top w:val="none" w:sz="0" w:space="0" w:color="auto"/>
        <w:left w:val="none" w:sz="0" w:space="0" w:color="auto"/>
        <w:bottom w:val="none" w:sz="0" w:space="0" w:color="auto"/>
        <w:right w:val="none" w:sz="0" w:space="0" w:color="auto"/>
      </w:divBdr>
    </w:div>
    <w:div w:id="1239484278">
      <w:bodyDiv w:val="1"/>
      <w:marLeft w:val="0"/>
      <w:marRight w:val="0"/>
      <w:marTop w:val="0"/>
      <w:marBottom w:val="0"/>
      <w:divBdr>
        <w:top w:val="none" w:sz="0" w:space="0" w:color="auto"/>
        <w:left w:val="none" w:sz="0" w:space="0" w:color="auto"/>
        <w:bottom w:val="none" w:sz="0" w:space="0" w:color="auto"/>
        <w:right w:val="none" w:sz="0" w:space="0" w:color="auto"/>
      </w:divBdr>
    </w:div>
    <w:div w:id="1390884874">
      <w:bodyDiv w:val="1"/>
      <w:marLeft w:val="0"/>
      <w:marRight w:val="0"/>
      <w:marTop w:val="0"/>
      <w:marBottom w:val="0"/>
      <w:divBdr>
        <w:top w:val="none" w:sz="0" w:space="0" w:color="auto"/>
        <w:left w:val="none" w:sz="0" w:space="0" w:color="auto"/>
        <w:bottom w:val="none" w:sz="0" w:space="0" w:color="auto"/>
        <w:right w:val="none" w:sz="0" w:space="0" w:color="auto"/>
      </w:divBdr>
    </w:div>
    <w:div w:id="1395350360">
      <w:bodyDiv w:val="1"/>
      <w:marLeft w:val="0"/>
      <w:marRight w:val="0"/>
      <w:marTop w:val="0"/>
      <w:marBottom w:val="0"/>
      <w:divBdr>
        <w:top w:val="none" w:sz="0" w:space="0" w:color="auto"/>
        <w:left w:val="none" w:sz="0" w:space="0" w:color="auto"/>
        <w:bottom w:val="none" w:sz="0" w:space="0" w:color="auto"/>
        <w:right w:val="none" w:sz="0" w:space="0" w:color="auto"/>
      </w:divBdr>
    </w:div>
    <w:div w:id="1478453657">
      <w:bodyDiv w:val="1"/>
      <w:marLeft w:val="0"/>
      <w:marRight w:val="0"/>
      <w:marTop w:val="0"/>
      <w:marBottom w:val="0"/>
      <w:divBdr>
        <w:top w:val="none" w:sz="0" w:space="0" w:color="auto"/>
        <w:left w:val="none" w:sz="0" w:space="0" w:color="auto"/>
        <w:bottom w:val="none" w:sz="0" w:space="0" w:color="auto"/>
        <w:right w:val="none" w:sz="0" w:space="0" w:color="auto"/>
      </w:divBdr>
    </w:div>
    <w:div w:id="1528834693">
      <w:bodyDiv w:val="1"/>
      <w:marLeft w:val="0"/>
      <w:marRight w:val="0"/>
      <w:marTop w:val="0"/>
      <w:marBottom w:val="0"/>
      <w:divBdr>
        <w:top w:val="none" w:sz="0" w:space="0" w:color="auto"/>
        <w:left w:val="none" w:sz="0" w:space="0" w:color="auto"/>
        <w:bottom w:val="none" w:sz="0" w:space="0" w:color="auto"/>
        <w:right w:val="none" w:sz="0" w:space="0" w:color="auto"/>
      </w:divBdr>
    </w:div>
    <w:div w:id="1543858085">
      <w:bodyDiv w:val="1"/>
      <w:marLeft w:val="0"/>
      <w:marRight w:val="0"/>
      <w:marTop w:val="0"/>
      <w:marBottom w:val="0"/>
      <w:divBdr>
        <w:top w:val="none" w:sz="0" w:space="0" w:color="auto"/>
        <w:left w:val="none" w:sz="0" w:space="0" w:color="auto"/>
        <w:bottom w:val="none" w:sz="0" w:space="0" w:color="auto"/>
        <w:right w:val="none" w:sz="0" w:space="0" w:color="auto"/>
      </w:divBdr>
    </w:div>
    <w:div w:id="1554808126">
      <w:bodyDiv w:val="1"/>
      <w:marLeft w:val="0"/>
      <w:marRight w:val="0"/>
      <w:marTop w:val="0"/>
      <w:marBottom w:val="0"/>
      <w:divBdr>
        <w:top w:val="none" w:sz="0" w:space="0" w:color="auto"/>
        <w:left w:val="none" w:sz="0" w:space="0" w:color="auto"/>
        <w:bottom w:val="none" w:sz="0" w:space="0" w:color="auto"/>
        <w:right w:val="none" w:sz="0" w:space="0" w:color="auto"/>
      </w:divBdr>
    </w:div>
    <w:div w:id="1563636655">
      <w:bodyDiv w:val="1"/>
      <w:marLeft w:val="0"/>
      <w:marRight w:val="0"/>
      <w:marTop w:val="0"/>
      <w:marBottom w:val="0"/>
      <w:divBdr>
        <w:top w:val="none" w:sz="0" w:space="0" w:color="auto"/>
        <w:left w:val="none" w:sz="0" w:space="0" w:color="auto"/>
        <w:bottom w:val="none" w:sz="0" w:space="0" w:color="auto"/>
        <w:right w:val="none" w:sz="0" w:space="0" w:color="auto"/>
      </w:divBdr>
    </w:div>
    <w:div w:id="1636135720">
      <w:bodyDiv w:val="1"/>
      <w:marLeft w:val="0"/>
      <w:marRight w:val="0"/>
      <w:marTop w:val="0"/>
      <w:marBottom w:val="0"/>
      <w:divBdr>
        <w:top w:val="none" w:sz="0" w:space="0" w:color="auto"/>
        <w:left w:val="none" w:sz="0" w:space="0" w:color="auto"/>
        <w:bottom w:val="none" w:sz="0" w:space="0" w:color="auto"/>
        <w:right w:val="none" w:sz="0" w:space="0" w:color="auto"/>
      </w:divBdr>
    </w:div>
    <w:div w:id="1761295579">
      <w:bodyDiv w:val="1"/>
      <w:marLeft w:val="0"/>
      <w:marRight w:val="0"/>
      <w:marTop w:val="0"/>
      <w:marBottom w:val="0"/>
      <w:divBdr>
        <w:top w:val="none" w:sz="0" w:space="0" w:color="auto"/>
        <w:left w:val="none" w:sz="0" w:space="0" w:color="auto"/>
        <w:bottom w:val="none" w:sz="0" w:space="0" w:color="auto"/>
        <w:right w:val="none" w:sz="0" w:space="0" w:color="auto"/>
      </w:divBdr>
    </w:div>
    <w:div w:id="1765226502">
      <w:bodyDiv w:val="1"/>
      <w:marLeft w:val="0"/>
      <w:marRight w:val="0"/>
      <w:marTop w:val="0"/>
      <w:marBottom w:val="0"/>
      <w:divBdr>
        <w:top w:val="none" w:sz="0" w:space="0" w:color="auto"/>
        <w:left w:val="none" w:sz="0" w:space="0" w:color="auto"/>
        <w:bottom w:val="none" w:sz="0" w:space="0" w:color="auto"/>
        <w:right w:val="none" w:sz="0" w:space="0" w:color="auto"/>
      </w:divBdr>
    </w:div>
    <w:div w:id="1865170017">
      <w:bodyDiv w:val="1"/>
      <w:marLeft w:val="0"/>
      <w:marRight w:val="0"/>
      <w:marTop w:val="0"/>
      <w:marBottom w:val="0"/>
      <w:divBdr>
        <w:top w:val="none" w:sz="0" w:space="0" w:color="auto"/>
        <w:left w:val="none" w:sz="0" w:space="0" w:color="auto"/>
        <w:bottom w:val="none" w:sz="0" w:space="0" w:color="auto"/>
        <w:right w:val="none" w:sz="0" w:space="0" w:color="auto"/>
      </w:divBdr>
    </w:div>
    <w:div w:id="1871916677">
      <w:bodyDiv w:val="1"/>
      <w:marLeft w:val="0"/>
      <w:marRight w:val="0"/>
      <w:marTop w:val="0"/>
      <w:marBottom w:val="0"/>
      <w:divBdr>
        <w:top w:val="none" w:sz="0" w:space="0" w:color="auto"/>
        <w:left w:val="none" w:sz="0" w:space="0" w:color="auto"/>
        <w:bottom w:val="none" w:sz="0" w:space="0" w:color="auto"/>
        <w:right w:val="none" w:sz="0" w:space="0" w:color="auto"/>
      </w:divBdr>
    </w:div>
    <w:div w:id="1874881954">
      <w:bodyDiv w:val="1"/>
      <w:marLeft w:val="0"/>
      <w:marRight w:val="0"/>
      <w:marTop w:val="0"/>
      <w:marBottom w:val="0"/>
      <w:divBdr>
        <w:top w:val="none" w:sz="0" w:space="0" w:color="auto"/>
        <w:left w:val="none" w:sz="0" w:space="0" w:color="auto"/>
        <w:bottom w:val="none" w:sz="0" w:space="0" w:color="auto"/>
        <w:right w:val="none" w:sz="0" w:space="0" w:color="auto"/>
      </w:divBdr>
    </w:div>
    <w:div w:id="1911184723">
      <w:bodyDiv w:val="1"/>
      <w:marLeft w:val="0"/>
      <w:marRight w:val="0"/>
      <w:marTop w:val="0"/>
      <w:marBottom w:val="0"/>
      <w:divBdr>
        <w:top w:val="none" w:sz="0" w:space="0" w:color="auto"/>
        <w:left w:val="none" w:sz="0" w:space="0" w:color="auto"/>
        <w:bottom w:val="none" w:sz="0" w:space="0" w:color="auto"/>
        <w:right w:val="none" w:sz="0" w:space="0" w:color="auto"/>
      </w:divBdr>
    </w:div>
    <w:div w:id="1920433326">
      <w:bodyDiv w:val="1"/>
      <w:marLeft w:val="0"/>
      <w:marRight w:val="0"/>
      <w:marTop w:val="0"/>
      <w:marBottom w:val="0"/>
      <w:divBdr>
        <w:top w:val="none" w:sz="0" w:space="0" w:color="auto"/>
        <w:left w:val="none" w:sz="0" w:space="0" w:color="auto"/>
        <w:bottom w:val="none" w:sz="0" w:space="0" w:color="auto"/>
        <w:right w:val="none" w:sz="0" w:space="0" w:color="auto"/>
      </w:divBdr>
    </w:div>
    <w:div w:id="1974481226">
      <w:bodyDiv w:val="1"/>
      <w:marLeft w:val="0"/>
      <w:marRight w:val="0"/>
      <w:marTop w:val="0"/>
      <w:marBottom w:val="0"/>
      <w:divBdr>
        <w:top w:val="none" w:sz="0" w:space="0" w:color="auto"/>
        <w:left w:val="none" w:sz="0" w:space="0" w:color="auto"/>
        <w:bottom w:val="none" w:sz="0" w:space="0" w:color="auto"/>
        <w:right w:val="none" w:sz="0" w:space="0" w:color="auto"/>
      </w:divBdr>
    </w:div>
    <w:div w:id="1996255644">
      <w:bodyDiv w:val="1"/>
      <w:marLeft w:val="0"/>
      <w:marRight w:val="0"/>
      <w:marTop w:val="0"/>
      <w:marBottom w:val="0"/>
      <w:divBdr>
        <w:top w:val="none" w:sz="0" w:space="0" w:color="auto"/>
        <w:left w:val="none" w:sz="0" w:space="0" w:color="auto"/>
        <w:bottom w:val="none" w:sz="0" w:space="0" w:color="auto"/>
        <w:right w:val="none" w:sz="0" w:space="0" w:color="auto"/>
      </w:divBdr>
    </w:div>
    <w:div w:id="2029481864">
      <w:marLeft w:val="0"/>
      <w:marRight w:val="0"/>
      <w:marTop w:val="0"/>
      <w:marBottom w:val="0"/>
      <w:divBdr>
        <w:top w:val="none" w:sz="0" w:space="0" w:color="auto"/>
        <w:left w:val="none" w:sz="0" w:space="0" w:color="auto"/>
        <w:bottom w:val="none" w:sz="0" w:space="0" w:color="auto"/>
        <w:right w:val="none" w:sz="0" w:space="0" w:color="auto"/>
      </w:divBdr>
      <w:divsChild>
        <w:div w:id="2029481866">
          <w:marLeft w:val="547"/>
          <w:marRight w:val="0"/>
          <w:marTop w:val="0"/>
          <w:marBottom w:val="0"/>
          <w:divBdr>
            <w:top w:val="none" w:sz="0" w:space="0" w:color="auto"/>
            <w:left w:val="none" w:sz="0" w:space="0" w:color="auto"/>
            <w:bottom w:val="none" w:sz="0" w:space="0" w:color="auto"/>
            <w:right w:val="none" w:sz="0" w:space="0" w:color="auto"/>
          </w:divBdr>
        </w:div>
      </w:divsChild>
    </w:div>
    <w:div w:id="2029481865">
      <w:marLeft w:val="0"/>
      <w:marRight w:val="0"/>
      <w:marTop w:val="0"/>
      <w:marBottom w:val="0"/>
      <w:divBdr>
        <w:top w:val="none" w:sz="0" w:space="0" w:color="auto"/>
        <w:left w:val="none" w:sz="0" w:space="0" w:color="auto"/>
        <w:bottom w:val="none" w:sz="0" w:space="0" w:color="auto"/>
        <w:right w:val="none" w:sz="0" w:space="0" w:color="auto"/>
      </w:divBdr>
    </w:div>
    <w:div w:id="2029481867">
      <w:marLeft w:val="0"/>
      <w:marRight w:val="0"/>
      <w:marTop w:val="0"/>
      <w:marBottom w:val="0"/>
      <w:divBdr>
        <w:top w:val="none" w:sz="0" w:space="0" w:color="auto"/>
        <w:left w:val="none" w:sz="0" w:space="0" w:color="auto"/>
        <w:bottom w:val="none" w:sz="0" w:space="0" w:color="auto"/>
        <w:right w:val="none" w:sz="0" w:space="0" w:color="auto"/>
      </w:divBdr>
    </w:div>
    <w:div w:id="2029481868">
      <w:marLeft w:val="0"/>
      <w:marRight w:val="0"/>
      <w:marTop w:val="0"/>
      <w:marBottom w:val="0"/>
      <w:divBdr>
        <w:top w:val="none" w:sz="0" w:space="0" w:color="auto"/>
        <w:left w:val="none" w:sz="0" w:space="0" w:color="auto"/>
        <w:bottom w:val="none" w:sz="0" w:space="0" w:color="auto"/>
        <w:right w:val="none" w:sz="0" w:space="0" w:color="auto"/>
      </w:divBdr>
    </w:div>
    <w:div w:id="2029481872">
      <w:marLeft w:val="0"/>
      <w:marRight w:val="0"/>
      <w:marTop w:val="0"/>
      <w:marBottom w:val="0"/>
      <w:divBdr>
        <w:top w:val="none" w:sz="0" w:space="0" w:color="auto"/>
        <w:left w:val="none" w:sz="0" w:space="0" w:color="auto"/>
        <w:bottom w:val="none" w:sz="0" w:space="0" w:color="auto"/>
        <w:right w:val="none" w:sz="0" w:space="0" w:color="auto"/>
      </w:divBdr>
    </w:div>
    <w:div w:id="2029481873">
      <w:marLeft w:val="0"/>
      <w:marRight w:val="0"/>
      <w:marTop w:val="0"/>
      <w:marBottom w:val="0"/>
      <w:divBdr>
        <w:top w:val="none" w:sz="0" w:space="0" w:color="auto"/>
        <w:left w:val="none" w:sz="0" w:space="0" w:color="auto"/>
        <w:bottom w:val="none" w:sz="0" w:space="0" w:color="auto"/>
        <w:right w:val="none" w:sz="0" w:space="0" w:color="auto"/>
      </w:divBdr>
      <w:divsChild>
        <w:div w:id="2029481885">
          <w:marLeft w:val="547"/>
          <w:marRight w:val="0"/>
          <w:marTop w:val="0"/>
          <w:marBottom w:val="0"/>
          <w:divBdr>
            <w:top w:val="none" w:sz="0" w:space="0" w:color="auto"/>
            <w:left w:val="none" w:sz="0" w:space="0" w:color="auto"/>
            <w:bottom w:val="none" w:sz="0" w:space="0" w:color="auto"/>
            <w:right w:val="none" w:sz="0" w:space="0" w:color="auto"/>
          </w:divBdr>
        </w:div>
      </w:divsChild>
    </w:div>
    <w:div w:id="2029481874">
      <w:marLeft w:val="0"/>
      <w:marRight w:val="0"/>
      <w:marTop w:val="0"/>
      <w:marBottom w:val="0"/>
      <w:divBdr>
        <w:top w:val="none" w:sz="0" w:space="0" w:color="auto"/>
        <w:left w:val="none" w:sz="0" w:space="0" w:color="auto"/>
        <w:bottom w:val="none" w:sz="0" w:space="0" w:color="auto"/>
        <w:right w:val="none" w:sz="0" w:space="0" w:color="auto"/>
      </w:divBdr>
    </w:div>
    <w:div w:id="2029481875">
      <w:marLeft w:val="0"/>
      <w:marRight w:val="0"/>
      <w:marTop w:val="0"/>
      <w:marBottom w:val="0"/>
      <w:divBdr>
        <w:top w:val="none" w:sz="0" w:space="0" w:color="auto"/>
        <w:left w:val="none" w:sz="0" w:space="0" w:color="auto"/>
        <w:bottom w:val="none" w:sz="0" w:space="0" w:color="auto"/>
        <w:right w:val="none" w:sz="0" w:space="0" w:color="auto"/>
      </w:divBdr>
    </w:div>
    <w:div w:id="2029481877">
      <w:marLeft w:val="0"/>
      <w:marRight w:val="0"/>
      <w:marTop w:val="0"/>
      <w:marBottom w:val="0"/>
      <w:divBdr>
        <w:top w:val="none" w:sz="0" w:space="0" w:color="auto"/>
        <w:left w:val="none" w:sz="0" w:space="0" w:color="auto"/>
        <w:bottom w:val="none" w:sz="0" w:space="0" w:color="auto"/>
        <w:right w:val="none" w:sz="0" w:space="0" w:color="auto"/>
      </w:divBdr>
    </w:div>
    <w:div w:id="2029481882">
      <w:marLeft w:val="0"/>
      <w:marRight w:val="0"/>
      <w:marTop w:val="0"/>
      <w:marBottom w:val="0"/>
      <w:divBdr>
        <w:top w:val="none" w:sz="0" w:space="0" w:color="auto"/>
        <w:left w:val="none" w:sz="0" w:space="0" w:color="auto"/>
        <w:bottom w:val="none" w:sz="0" w:space="0" w:color="auto"/>
        <w:right w:val="none" w:sz="0" w:space="0" w:color="auto"/>
      </w:divBdr>
    </w:div>
    <w:div w:id="2029481884">
      <w:marLeft w:val="0"/>
      <w:marRight w:val="0"/>
      <w:marTop w:val="0"/>
      <w:marBottom w:val="0"/>
      <w:divBdr>
        <w:top w:val="none" w:sz="0" w:space="0" w:color="auto"/>
        <w:left w:val="none" w:sz="0" w:space="0" w:color="auto"/>
        <w:bottom w:val="none" w:sz="0" w:space="0" w:color="auto"/>
        <w:right w:val="none" w:sz="0" w:space="0" w:color="auto"/>
      </w:divBdr>
    </w:div>
    <w:div w:id="2029481886">
      <w:marLeft w:val="0"/>
      <w:marRight w:val="0"/>
      <w:marTop w:val="0"/>
      <w:marBottom w:val="0"/>
      <w:divBdr>
        <w:top w:val="none" w:sz="0" w:space="0" w:color="auto"/>
        <w:left w:val="none" w:sz="0" w:space="0" w:color="auto"/>
        <w:bottom w:val="none" w:sz="0" w:space="0" w:color="auto"/>
        <w:right w:val="none" w:sz="0" w:space="0" w:color="auto"/>
      </w:divBdr>
    </w:div>
    <w:div w:id="2029481887">
      <w:marLeft w:val="0"/>
      <w:marRight w:val="0"/>
      <w:marTop w:val="0"/>
      <w:marBottom w:val="0"/>
      <w:divBdr>
        <w:top w:val="none" w:sz="0" w:space="0" w:color="auto"/>
        <w:left w:val="none" w:sz="0" w:space="0" w:color="auto"/>
        <w:bottom w:val="none" w:sz="0" w:space="0" w:color="auto"/>
        <w:right w:val="none" w:sz="0" w:space="0" w:color="auto"/>
      </w:divBdr>
      <w:divsChild>
        <w:div w:id="2029481869">
          <w:marLeft w:val="0"/>
          <w:marRight w:val="0"/>
          <w:marTop w:val="0"/>
          <w:marBottom w:val="0"/>
          <w:divBdr>
            <w:top w:val="none" w:sz="0" w:space="0" w:color="auto"/>
            <w:left w:val="none" w:sz="0" w:space="0" w:color="auto"/>
            <w:bottom w:val="none" w:sz="0" w:space="0" w:color="auto"/>
            <w:right w:val="none" w:sz="0" w:space="0" w:color="auto"/>
          </w:divBdr>
        </w:div>
        <w:div w:id="2029481870">
          <w:marLeft w:val="0"/>
          <w:marRight w:val="0"/>
          <w:marTop w:val="0"/>
          <w:marBottom w:val="0"/>
          <w:divBdr>
            <w:top w:val="none" w:sz="0" w:space="0" w:color="auto"/>
            <w:left w:val="none" w:sz="0" w:space="0" w:color="auto"/>
            <w:bottom w:val="none" w:sz="0" w:space="0" w:color="auto"/>
            <w:right w:val="none" w:sz="0" w:space="0" w:color="auto"/>
          </w:divBdr>
        </w:div>
        <w:div w:id="2029481871">
          <w:marLeft w:val="0"/>
          <w:marRight w:val="0"/>
          <w:marTop w:val="0"/>
          <w:marBottom w:val="0"/>
          <w:divBdr>
            <w:top w:val="none" w:sz="0" w:space="0" w:color="auto"/>
            <w:left w:val="none" w:sz="0" w:space="0" w:color="auto"/>
            <w:bottom w:val="none" w:sz="0" w:space="0" w:color="auto"/>
            <w:right w:val="none" w:sz="0" w:space="0" w:color="auto"/>
          </w:divBdr>
        </w:div>
        <w:div w:id="2029481876">
          <w:marLeft w:val="0"/>
          <w:marRight w:val="0"/>
          <w:marTop w:val="0"/>
          <w:marBottom w:val="0"/>
          <w:divBdr>
            <w:top w:val="none" w:sz="0" w:space="0" w:color="auto"/>
            <w:left w:val="none" w:sz="0" w:space="0" w:color="auto"/>
            <w:bottom w:val="none" w:sz="0" w:space="0" w:color="auto"/>
            <w:right w:val="none" w:sz="0" w:space="0" w:color="auto"/>
          </w:divBdr>
        </w:div>
        <w:div w:id="2029481879">
          <w:marLeft w:val="0"/>
          <w:marRight w:val="0"/>
          <w:marTop w:val="0"/>
          <w:marBottom w:val="0"/>
          <w:divBdr>
            <w:top w:val="none" w:sz="0" w:space="0" w:color="auto"/>
            <w:left w:val="none" w:sz="0" w:space="0" w:color="auto"/>
            <w:bottom w:val="none" w:sz="0" w:space="0" w:color="auto"/>
            <w:right w:val="none" w:sz="0" w:space="0" w:color="auto"/>
          </w:divBdr>
        </w:div>
        <w:div w:id="2029481880">
          <w:marLeft w:val="0"/>
          <w:marRight w:val="0"/>
          <w:marTop w:val="0"/>
          <w:marBottom w:val="0"/>
          <w:divBdr>
            <w:top w:val="none" w:sz="0" w:space="0" w:color="auto"/>
            <w:left w:val="none" w:sz="0" w:space="0" w:color="auto"/>
            <w:bottom w:val="none" w:sz="0" w:space="0" w:color="auto"/>
            <w:right w:val="none" w:sz="0" w:space="0" w:color="auto"/>
          </w:divBdr>
        </w:div>
        <w:div w:id="2029481881">
          <w:marLeft w:val="0"/>
          <w:marRight w:val="0"/>
          <w:marTop w:val="0"/>
          <w:marBottom w:val="0"/>
          <w:divBdr>
            <w:top w:val="none" w:sz="0" w:space="0" w:color="auto"/>
            <w:left w:val="none" w:sz="0" w:space="0" w:color="auto"/>
            <w:bottom w:val="none" w:sz="0" w:space="0" w:color="auto"/>
            <w:right w:val="none" w:sz="0" w:space="0" w:color="auto"/>
          </w:divBdr>
        </w:div>
        <w:div w:id="2029481883">
          <w:marLeft w:val="0"/>
          <w:marRight w:val="0"/>
          <w:marTop w:val="0"/>
          <w:marBottom w:val="0"/>
          <w:divBdr>
            <w:top w:val="none" w:sz="0" w:space="0" w:color="auto"/>
            <w:left w:val="none" w:sz="0" w:space="0" w:color="auto"/>
            <w:bottom w:val="none" w:sz="0" w:space="0" w:color="auto"/>
            <w:right w:val="none" w:sz="0" w:space="0" w:color="auto"/>
          </w:divBdr>
        </w:div>
        <w:div w:id="2029481889">
          <w:marLeft w:val="0"/>
          <w:marRight w:val="0"/>
          <w:marTop w:val="0"/>
          <w:marBottom w:val="0"/>
          <w:divBdr>
            <w:top w:val="none" w:sz="0" w:space="0" w:color="auto"/>
            <w:left w:val="none" w:sz="0" w:space="0" w:color="auto"/>
            <w:bottom w:val="none" w:sz="0" w:space="0" w:color="auto"/>
            <w:right w:val="none" w:sz="0" w:space="0" w:color="auto"/>
          </w:divBdr>
        </w:div>
        <w:div w:id="2029481891">
          <w:marLeft w:val="0"/>
          <w:marRight w:val="0"/>
          <w:marTop w:val="0"/>
          <w:marBottom w:val="0"/>
          <w:divBdr>
            <w:top w:val="none" w:sz="0" w:space="0" w:color="auto"/>
            <w:left w:val="none" w:sz="0" w:space="0" w:color="auto"/>
            <w:bottom w:val="none" w:sz="0" w:space="0" w:color="auto"/>
            <w:right w:val="none" w:sz="0" w:space="0" w:color="auto"/>
          </w:divBdr>
        </w:div>
      </w:divsChild>
    </w:div>
    <w:div w:id="2029481888">
      <w:marLeft w:val="0"/>
      <w:marRight w:val="0"/>
      <w:marTop w:val="0"/>
      <w:marBottom w:val="0"/>
      <w:divBdr>
        <w:top w:val="none" w:sz="0" w:space="0" w:color="auto"/>
        <w:left w:val="none" w:sz="0" w:space="0" w:color="auto"/>
        <w:bottom w:val="none" w:sz="0" w:space="0" w:color="auto"/>
        <w:right w:val="none" w:sz="0" w:space="0" w:color="auto"/>
      </w:divBdr>
    </w:div>
    <w:div w:id="2029481890">
      <w:marLeft w:val="0"/>
      <w:marRight w:val="0"/>
      <w:marTop w:val="0"/>
      <w:marBottom w:val="0"/>
      <w:divBdr>
        <w:top w:val="none" w:sz="0" w:space="0" w:color="auto"/>
        <w:left w:val="none" w:sz="0" w:space="0" w:color="auto"/>
        <w:bottom w:val="none" w:sz="0" w:space="0" w:color="auto"/>
        <w:right w:val="none" w:sz="0" w:space="0" w:color="auto"/>
      </w:divBdr>
    </w:div>
    <w:div w:id="2029481892">
      <w:marLeft w:val="0"/>
      <w:marRight w:val="0"/>
      <w:marTop w:val="0"/>
      <w:marBottom w:val="0"/>
      <w:divBdr>
        <w:top w:val="none" w:sz="0" w:space="0" w:color="auto"/>
        <w:left w:val="none" w:sz="0" w:space="0" w:color="auto"/>
        <w:bottom w:val="none" w:sz="0" w:space="0" w:color="auto"/>
        <w:right w:val="none" w:sz="0" w:space="0" w:color="auto"/>
      </w:divBdr>
    </w:div>
    <w:div w:id="2029481893">
      <w:marLeft w:val="0"/>
      <w:marRight w:val="0"/>
      <w:marTop w:val="0"/>
      <w:marBottom w:val="0"/>
      <w:divBdr>
        <w:top w:val="none" w:sz="0" w:space="0" w:color="auto"/>
        <w:left w:val="none" w:sz="0" w:space="0" w:color="auto"/>
        <w:bottom w:val="none" w:sz="0" w:space="0" w:color="auto"/>
        <w:right w:val="none" w:sz="0" w:space="0" w:color="auto"/>
      </w:divBdr>
      <w:divsChild>
        <w:div w:id="2029481878">
          <w:marLeft w:val="547"/>
          <w:marRight w:val="0"/>
          <w:marTop w:val="0"/>
          <w:marBottom w:val="0"/>
          <w:divBdr>
            <w:top w:val="none" w:sz="0" w:space="0" w:color="auto"/>
            <w:left w:val="none" w:sz="0" w:space="0" w:color="auto"/>
            <w:bottom w:val="none" w:sz="0" w:space="0" w:color="auto"/>
            <w:right w:val="none" w:sz="0" w:space="0" w:color="auto"/>
          </w:divBdr>
        </w:div>
      </w:divsChild>
    </w:div>
    <w:div w:id="2036223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26" Type="http://schemas.openxmlformats.org/officeDocument/2006/relationships/image" Target="media/image11.png"/><Relationship Id="rId39" Type="http://schemas.openxmlformats.org/officeDocument/2006/relationships/diagramData" Target="diagrams/data2.xml"/><Relationship Id="rId3" Type="http://schemas.openxmlformats.org/officeDocument/2006/relationships/styles" Target="styles.xml"/><Relationship Id="rId21" Type="http://schemas.openxmlformats.org/officeDocument/2006/relationships/image" Target="media/image7.png"/><Relationship Id="rId34" Type="http://schemas.openxmlformats.org/officeDocument/2006/relationships/image" Target="media/image14.png"/><Relationship Id="rId42" Type="http://schemas.openxmlformats.org/officeDocument/2006/relationships/diagramColors" Target="diagrams/colors2.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image" Target="media/image10.png"/><Relationship Id="rId33" Type="http://schemas.microsoft.com/office/2007/relationships/diagramDrawing" Target="diagrams/drawing1.xml"/><Relationship Id="rId38" Type="http://schemas.openxmlformats.org/officeDocument/2006/relationships/image" Target="media/image16.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diagramData" Target="diagrams/data1.xml"/><Relationship Id="rId41" Type="http://schemas.openxmlformats.org/officeDocument/2006/relationships/diagramQuickStyle" Target="diagrams/quickStyl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9.png"/><Relationship Id="rId32" Type="http://schemas.openxmlformats.org/officeDocument/2006/relationships/diagramColors" Target="diagrams/colors1.xml"/><Relationship Id="rId37" Type="http://schemas.openxmlformats.org/officeDocument/2006/relationships/hyperlink" Target="http://www.swiecie.eu" TargetMode="External"/><Relationship Id="rId40" Type="http://schemas.openxmlformats.org/officeDocument/2006/relationships/diagramLayout" Target="diagrams/layout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8.jpeg"/><Relationship Id="rId28" Type="http://schemas.openxmlformats.org/officeDocument/2006/relationships/image" Target="media/image13.png"/><Relationship Id="rId36" Type="http://schemas.openxmlformats.org/officeDocument/2006/relationships/image" Target="media/image15.png"/><Relationship Id="rId10" Type="http://schemas.openxmlformats.org/officeDocument/2006/relationships/image" Target="media/image3.png"/><Relationship Id="rId31" Type="http://schemas.openxmlformats.org/officeDocument/2006/relationships/diagramQuickStyle" Target="diagrams/quickStyle1.xml"/><Relationship Id="rId44"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 Id="rId22" Type="http://schemas.openxmlformats.org/officeDocument/2006/relationships/image" Target="media/image7.jpg"/><Relationship Id="rId27" Type="http://schemas.openxmlformats.org/officeDocument/2006/relationships/image" Target="media/image12.png"/><Relationship Id="rId30" Type="http://schemas.openxmlformats.org/officeDocument/2006/relationships/diagramLayout" Target="diagrams/layout1.xml"/><Relationship Id="rId35" Type="http://schemas.openxmlformats.org/officeDocument/2006/relationships/hyperlink" Target="http://www.swiecie.eu" TargetMode="External"/><Relationship Id="rId43" Type="http://schemas.microsoft.com/office/2007/relationships/diagramDrawing" Target="diagrams/drawing2.xml"/><Relationship Id="rId48" Type="http://schemas.microsoft.com/office/2016/09/relationships/commentsIds" Target="commentsIds.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1148211-F49A-4B8B-8518-51F827A991CC}" type="doc">
      <dgm:prSet loTypeId="urn:microsoft.com/office/officeart/2005/8/layout/hierarchy3" loCatId="hierarchy" qsTypeId="urn:microsoft.com/office/officeart/2005/8/quickstyle/simple1" qsCatId="simple" csTypeId="urn:microsoft.com/office/officeart/2005/8/colors/colorful2" csCatId="colorful" phldr="1"/>
      <dgm:spPr/>
      <dgm:t>
        <a:bodyPr/>
        <a:lstStyle/>
        <a:p>
          <a:endParaRPr lang="pl-PL"/>
        </a:p>
      </dgm:t>
    </dgm:pt>
    <dgm:pt modelId="{993C6D27-340A-4E66-8F8B-100F4AD94E9C}">
      <dgm:prSet phldrT="[Tekst]"/>
      <dgm:spPr>
        <a:xfrm>
          <a:off x="641664" y="1070"/>
          <a:ext cx="3936371" cy="1030958"/>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pl-PL">
              <a:solidFill>
                <a:sysClr val="window" lastClr="FFFFFF"/>
              </a:solidFill>
              <a:latin typeface="Times New Roman" panose="02020603050405020304" pitchFamily="18" charset="0"/>
              <a:ea typeface="+mn-ea"/>
              <a:cs typeface="Times New Roman" panose="02020603050405020304" pitchFamily="18" charset="0"/>
            </a:rPr>
            <a:t>Cel główny: Aktywizacja mieszkańców poprzez zwiększenie partycypacji w życiu społecznym ludności zagrożonej wykluczeniem społecznym oraz minimalizowanie występujących problemów i wzmocnienie posiadanych potencjałów</a:t>
          </a:r>
        </a:p>
      </dgm:t>
    </dgm:pt>
    <dgm:pt modelId="{0835F5AD-5F30-4969-82A7-E7465635C26A}" type="parTrans" cxnId="{0C3FE77A-D137-4717-811E-C9B4DC4EB57D}">
      <dgm:prSet/>
      <dgm:spPr/>
      <dgm:t>
        <a:bodyPr/>
        <a:lstStyle/>
        <a:p>
          <a:endParaRPr lang="pl-PL"/>
        </a:p>
      </dgm:t>
    </dgm:pt>
    <dgm:pt modelId="{A671C270-D99C-42D1-8B92-D2281CF85694}" type="sibTrans" cxnId="{0C3FE77A-D137-4717-811E-C9B4DC4EB57D}">
      <dgm:prSet/>
      <dgm:spPr/>
      <dgm:t>
        <a:bodyPr/>
        <a:lstStyle/>
        <a:p>
          <a:endParaRPr lang="pl-PL"/>
        </a:p>
      </dgm:t>
    </dgm:pt>
    <dgm:pt modelId="{4E7FD229-49D1-49C4-9D2B-7BB7A609F27E}">
      <dgm:prSet phldrT="[Tekst]" custT="1"/>
      <dgm:spPr>
        <a:xfrm>
          <a:off x="1428938" y="1226684"/>
          <a:ext cx="2277862" cy="778622"/>
        </a:xfr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gm:spPr>
      <dgm:t>
        <a:bodyPr/>
        <a:lstStyle/>
        <a:p>
          <a:pPr>
            <a:buNone/>
          </a:pPr>
          <a:r>
            <a:rPr lang="pl-PL" sz="1050">
              <a:solidFill>
                <a:sysClr val="windowText" lastClr="000000"/>
              </a:solidFill>
              <a:latin typeface="Times New Roman" panose="02020603050405020304" pitchFamily="18" charset="0"/>
              <a:ea typeface="+mn-ea"/>
              <a:cs typeface="Times New Roman" panose="02020603050405020304" pitchFamily="18" charset="0"/>
            </a:rPr>
            <a:t>Wykorzystanie istniejących zasobów infrastrukturalnych do rozwoju społecznego obszaru rewitalizacji</a:t>
          </a:r>
          <a:endParaRPr lang="pl-PL" sz="105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A1A0B4DD-113E-4D88-8C9F-9BFD962A5D30}" type="parTrans" cxnId="{55B10E1E-6562-4FC8-A3CE-B90AA338C883}">
      <dgm:prSet/>
      <dgm:spPr>
        <a:xfrm>
          <a:off x="1035301" y="1032028"/>
          <a:ext cx="393637" cy="583966"/>
        </a:xfrm>
        <a:noFill/>
        <a:ln w="12700" cap="flat" cmpd="sng" algn="ctr">
          <a:solidFill>
            <a:srgbClr val="A5A5A5">
              <a:hueOff val="0"/>
              <a:satOff val="0"/>
              <a:lumOff val="0"/>
              <a:alphaOff val="0"/>
            </a:srgbClr>
          </a:solidFill>
          <a:prstDash val="solid"/>
          <a:miter lim="800000"/>
        </a:ln>
        <a:effectLst/>
      </dgm:spPr>
      <dgm:t>
        <a:bodyPr/>
        <a:lstStyle/>
        <a:p>
          <a:endParaRPr lang="pl-PL"/>
        </a:p>
      </dgm:t>
    </dgm:pt>
    <dgm:pt modelId="{EB5B1FB6-698B-44C2-AFA4-D4D263189169}" type="sibTrans" cxnId="{55B10E1E-6562-4FC8-A3CE-B90AA338C883}">
      <dgm:prSet/>
      <dgm:spPr/>
      <dgm:t>
        <a:bodyPr/>
        <a:lstStyle/>
        <a:p>
          <a:endParaRPr lang="pl-PL"/>
        </a:p>
      </dgm:t>
    </dgm:pt>
    <dgm:pt modelId="{3B86BF1E-2B3E-4076-8531-5046D41B05CC}">
      <dgm:prSet phldrT="[Tekst]" custT="1"/>
      <dgm:spPr>
        <a:xfrm>
          <a:off x="1428938" y="2199961"/>
          <a:ext cx="2278535" cy="778622"/>
        </a:xfrm>
        <a:solidFill>
          <a:sysClr val="window" lastClr="FFFFFF">
            <a:alpha val="90000"/>
            <a:hueOff val="0"/>
            <a:satOff val="0"/>
            <a:lumOff val="0"/>
            <a:alphaOff val="0"/>
          </a:sysClr>
        </a:solidFill>
        <a:ln w="12700" cap="flat" cmpd="sng" algn="ctr">
          <a:solidFill>
            <a:srgbClr val="ED7D31">
              <a:hueOff val="-727682"/>
              <a:satOff val="-41964"/>
              <a:lumOff val="4314"/>
              <a:alphaOff val="0"/>
            </a:srgbClr>
          </a:solidFill>
          <a:prstDash val="solid"/>
          <a:miter lim="800000"/>
        </a:ln>
        <a:effectLst/>
      </dgm:spPr>
      <dgm:t>
        <a:bodyPr/>
        <a:lstStyle/>
        <a:p>
          <a:pPr>
            <a:buNone/>
          </a:pPr>
          <a:r>
            <a:rPr lang="pl-PL" sz="1050">
              <a:solidFill>
                <a:sysClr val="windowText" lastClr="000000"/>
              </a:solidFill>
              <a:latin typeface="Times New Roman" panose="02020603050405020304" pitchFamily="18" charset="0"/>
              <a:ea typeface="+mn-ea"/>
              <a:cs typeface="Times New Roman" panose="02020603050405020304" pitchFamily="18" charset="0"/>
            </a:rPr>
            <a:t>Podniesienie poziomu życia mieszkańców Obszaru Rewitalizacji </a:t>
          </a:r>
          <a:br>
            <a:rPr lang="pl-PL" sz="1050">
              <a:solidFill>
                <a:sysClr val="windowText" lastClr="000000"/>
              </a:solidFill>
              <a:latin typeface="Times New Roman" panose="02020603050405020304" pitchFamily="18" charset="0"/>
              <a:ea typeface="+mn-ea"/>
              <a:cs typeface="Times New Roman" panose="02020603050405020304" pitchFamily="18" charset="0"/>
            </a:rPr>
          </a:br>
          <a:r>
            <a:rPr lang="pl-PL" sz="1050">
              <a:solidFill>
                <a:sysClr val="windowText" lastClr="000000"/>
              </a:solidFill>
              <a:latin typeface="Times New Roman" panose="02020603050405020304" pitchFamily="18" charset="0"/>
              <a:ea typeface="+mn-ea"/>
              <a:cs typeface="Times New Roman" panose="02020603050405020304" pitchFamily="18" charset="0"/>
            </a:rPr>
            <a:t>w sferze społecznej oraz przestrzenno-funkcjonalnej</a:t>
          </a:r>
        </a:p>
      </dgm:t>
    </dgm:pt>
    <dgm:pt modelId="{380E97A2-E528-4D6B-9BDF-B27772055A27}" type="parTrans" cxnId="{3318820D-08D6-4816-A141-A615A7AAAA3B}">
      <dgm:prSet/>
      <dgm:spPr>
        <a:xfrm>
          <a:off x="1035301" y="1032028"/>
          <a:ext cx="393637" cy="1557244"/>
        </a:xfrm>
        <a:noFill/>
        <a:ln w="12700" cap="flat" cmpd="sng" algn="ctr">
          <a:solidFill>
            <a:srgbClr val="A5A5A5">
              <a:hueOff val="0"/>
              <a:satOff val="0"/>
              <a:lumOff val="0"/>
              <a:alphaOff val="0"/>
            </a:srgbClr>
          </a:solidFill>
          <a:prstDash val="solid"/>
          <a:miter lim="800000"/>
        </a:ln>
        <a:effectLst/>
      </dgm:spPr>
      <dgm:t>
        <a:bodyPr/>
        <a:lstStyle/>
        <a:p>
          <a:endParaRPr lang="pl-PL"/>
        </a:p>
      </dgm:t>
    </dgm:pt>
    <dgm:pt modelId="{49B259D9-7018-46E7-B69F-91E944121992}" type="sibTrans" cxnId="{3318820D-08D6-4816-A141-A615A7AAAA3B}">
      <dgm:prSet/>
      <dgm:spPr/>
      <dgm:t>
        <a:bodyPr/>
        <a:lstStyle/>
        <a:p>
          <a:endParaRPr lang="pl-PL"/>
        </a:p>
      </dgm:t>
    </dgm:pt>
    <dgm:pt modelId="{345E3A90-44A8-424A-A7CB-D720256848DF}">
      <dgm:prSet phldrT="[Tekst]" custT="1"/>
      <dgm:spPr>
        <a:xfrm>
          <a:off x="1428938" y="3173239"/>
          <a:ext cx="2321577" cy="778622"/>
        </a:xfr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None/>
          </a:pPr>
          <a:r>
            <a:rPr lang="pl-PL" sz="105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Aktywizacja mieszkańców w wieku poprodukcyjnym poprzez zwiększenie partycypacji w życiu społecznym na Obszarze Rewitalizacji </a:t>
          </a:r>
        </a:p>
      </dgm:t>
    </dgm:pt>
    <dgm:pt modelId="{D30686B8-6013-470F-AE84-D5CC956D3C62}" type="sibTrans" cxnId="{5905FAB8-D195-4DEA-8247-E8BB7C9F9656}">
      <dgm:prSet/>
      <dgm:spPr/>
      <dgm:t>
        <a:bodyPr/>
        <a:lstStyle/>
        <a:p>
          <a:endParaRPr lang="pl-PL"/>
        </a:p>
      </dgm:t>
    </dgm:pt>
    <dgm:pt modelId="{082F6B92-7262-4B94-A749-75CDBFDB26EA}" type="parTrans" cxnId="{5905FAB8-D195-4DEA-8247-E8BB7C9F9656}">
      <dgm:prSet/>
      <dgm:spPr>
        <a:xfrm>
          <a:off x="1035301" y="1032028"/>
          <a:ext cx="393637" cy="2530522"/>
        </a:xfrm>
        <a:noFill/>
        <a:ln w="12700" cap="flat" cmpd="sng" algn="ctr">
          <a:solidFill>
            <a:srgbClr val="A5A5A5">
              <a:hueOff val="0"/>
              <a:satOff val="0"/>
              <a:lumOff val="0"/>
              <a:alphaOff val="0"/>
            </a:srgbClr>
          </a:solidFill>
          <a:prstDash val="solid"/>
          <a:miter lim="800000"/>
        </a:ln>
        <a:effectLst/>
      </dgm:spPr>
      <dgm:t>
        <a:bodyPr/>
        <a:lstStyle/>
        <a:p>
          <a:endParaRPr lang="pl-PL"/>
        </a:p>
      </dgm:t>
    </dgm:pt>
    <dgm:pt modelId="{81D53D59-5E37-4B01-BB3E-A3EB86970C8D}">
      <dgm:prSet phldrT="[Tekst]" custT="1"/>
      <dgm:spPr>
        <a:xfrm>
          <a:off x="1428938" y="4146517"/>
          <a:ext cx="2310315" cy="744627"/>
        </a:xfr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None/>
          </a:pPr>
          <a:r>
            <a:rPr lang="pl-PL" sz="105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Przeciwdziałanie negatywnym zjawiskom społecznym, w tym przede wszystkim marginalizacji osób w wieku poprodukcyjnym </a:t>
          </a:r>
        </a:p>
      </dgm:t>
    </dgm:pt>
    <dgm:pt modelId="{46D942A4-E9F1-4847-BC6F-B280EBD6F242}" type="parTrans" cxnId="{3918FA22-D436-4B5C-AB6E-72D0123CAA10}">
      <dgm:prSet/>
      <dgm:spPr>
        <a:xfrm>
          <a:off x="1035301" y="1032028"/>
          <a:ext cx="393637" cy="3486802"/>
        </a:xfrm>
        <a:noFill/>
        <a:ln w="25400" cap="flat" cmpd="sng" algn="ctr">
          <a:solidFill>
            <a:srgbClr val="9BBB59">
              <a:hueOff val="0"/>
              <a:satOff val="0"/>
              <a:lumOff val="0"/>
              <a:alphaOff val="0"/>
            </a:srgbClr>
          </a:solidFill>
          <a:prstDash val="solid"/>
        </a:ln>
        <a:effectLst/>
      </dgm:spPr>
      <dgm:t>
        <a:bodyPr/>
        <a:lstStyle/>
        <a:p>
          <a:endParaRPr lang="pl-PL"/>
        </a:p>
      </dgm:t>
    </dgm:pt>
    <dgm:pt modelId="{7C92D524-19FB-43A6-A816-79DCB88EAFF4}" type="sibTrans" cxnId="{3918FA22-D436-4B5C-AB6E-72D0123CAA10}">
      <dgm:prSet/>
      <dgm:spPr/>
      <dgm:t>
        <a:bodyPr/>
        <a:lstStyle/>
        <a:p>
          <a:endParaRPr lang="pl-PL"/>
        </a:p>
      </dgm:t>
    </dgm:pt>
    <dgm:pt modelId="{5B0F38BD-E53B-41C0-B46E-A66CFBC6472B}">
      <dgm:prSet phldrT="[Tekst]" custT="1"/>
      <dgm:spPr>
        <a:xfrm>
          <a:off x="1428938" y="5085800"/>
          <a:ext cx="2273502" cy="723378"/>
        </a:xfr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gm:spPr>
      <dgm:t>
        <a:bodyPr/>
        <a:lstStyle/>
        <a:p>
          <a:pPr>
            <a:buNone/>
          </a:pPr>
          <a:r>
            <a:rPr lang="pl-PL" sz="105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Zachowanie wysokiej aktywności umysłowej, społecznej i fizycznej osób w wieku poprodukcyjnym na obszarze rewitalizacji </a:t>
          </a:r>
        </a:p>
      </dgm:t>
    </dgm:pt>
    <dgm:pt modelId="{6EE47FCF-C046-461E-9200-D5D917B7B167}" type="parTrans" cxnId="{C0D8F16D-CB6D-47C0-B32D-541FF78A4427}">
      <dgm:prSet/>
      <dgm:spPr>
        <a:xfrm>
          <a:off x="1035301" y="1032028"/>
          <a:ext cx="393637" cy="4415461"/>
        </a:xfrm>
        <a:noFill/>
        <a:ln w="25400" cap="flat" cmpd="sng" algn="ctr">
          <a:solidFill>
            <a:srgbClr val="9BBB59">
              <a:hueOff val="0"/>
              <a:satOff val="0"/>
              <a:lumOff val="0"/>
              <a:alphaOff val="0"/>
            </a:srgbClr>
          </a:solidFill>
          <a:prstDash val="solid"/>
        </a:ln>
        <a:effectLst/>
      </dgm:spPr>
      <dgm:t>
        <a:bodyPr/>
        <a:lstStyle/>
        <a:p>
          <a:endParaRPr lang="pl-PL"/>
        </a:p>
      </dgm:t>
    </dgm:pt>
    <dgm:pt modelId="{E9FBF624-B0CF-459A-BFEF-C68ACB11209D}" type="sibTrans" cxnId="{C0D8F16D-CB6D-47C0-B32D-541FF78A4427}">
      <dgm:prSet/>
      <dgm:spPr/>
      <dgm:t>
        <a:bodyPr/>
        <a:lstStyle/>
        <a:p>
          <a:endParaRPr lang="pl-PL"/>
        </a:p>
      </dgm:t>
    </dgm:pt>
    <dgm:pt modelId="{00844CDC-8198-4129-B921-842FCE9EAD9D}" type="pres">
      <dgm:prSet presAssocID="{21148211-F49A-4B8B-8518-51F827A991CC}" presName="diagram" presStyleCnt="0">
        <dgm:presLayoutVars>
          <dgm:chPref val="1"/>
          <dgm:dir/>
          <dgm:animOne val="branch"/>
          <dgm:animLvl val="lvl"/>
          <dgm:resizeHandles/>
        </dgm:presLayoutVars>
      </dgm:prSet>
      <dgm:spPr/>
      <dgm:t>
        <a:bodyPr/>
        <a:lstStyle/>
        <a:p>
          <a:endParaRPr lang="pl-PL"/>
        </a:p>
      </dgm:t>
    </dgm:pt>
    <dgm:pt modelId="{084CAE9D-10D1-421B-874B-05D086401205}" type="pres">
      <dgm:prSet presAssocID="{993C6D27-340A-4E66-8F8B-100F4AD94E9C}" presName="root" presStyleCnt="0"/>
      <dgm:spPr/>
    </dgm:pt>
    <dgm:pt modelId="{D4BCAED3-C036-45B6-B4C9-223F5939A97B}" type="pres">
      <dgm:prSet presAssocID="{993C6D27-340A-4E66-8F8B-100F4AD94E9C}" presName="rootComposite" presStyleCnt="0"/>
      <dgm:spPr/>
    </dgm:pt>
    <dgm:pt modelId="{B85C9E1D-8C7F-498A-AD7C-3DC9E1AE60AA}" type="pres">
      <dgm:prSet presAssocID="{993C6D27-340A-4E66-8F8B-100F4AD94E9C}" presName="rootText" presStyleLbl="node1" presStyleIdx="0" presStyleCnt="1" custScaleX="252778" custScaleY="132408"/>
      <dgm:spPr>
        <a:prstGeom prst="roundRect">
          <a:avLst>
            <a:gd name="adj" fmla="val 10000"/>
          </a:avLst>
        </a:prstGeom>
      </dgm:spPr>
      <dgm:t>
        <a:bodyPr/>
        <a:lstStyle/>
        <a:p>
          <a:endParaRPr lang="pl-PL"/>
        </a:p>
      </dgm:t>
    </dgm:pt>
    <dgm:pt modelId="{5EB7ED40-6A7A-4BA8-9898-83488729E2A7}" type="pres">
      <dgm:prSet presAssocID="{993C6D27-340A-4E66-8F8B-100F4AD94E9C}" presName="rootConnector" presStyleLbl="node1" presStyleIdx="0" presStyleCnt="1"/>
      <dgm:spPr/>
      <dgm:t>
        <a:bodyPr/>
        <a:lstStyle/>
        <a:p>
          <a:endParaRPr lang="pl-PL"/>
        </a:p>
      </dgm:t>
    </dgm:pt>
    <dgm:pt modelId="{91913997-7F89-42CC-A373-8FEF1F519FC3}" type="pres">
      <dgm:prSet presAssocID="{993C6D27-340A-4E66-8F8B-100F4AD94E9C}" presName="childShape" presStyleCnt="0"/>
      <dgm:spPr/>
    </dgm:pt>
    <dgm:pt modelId="{AC80C74E-767F-4911-9CE9-DDF2F0F30B1C}" type="pres">
      <dgm:prSet presAssocID="{A1A0B4DD-113E-4D88-8C9F-9BFD962A5D30}" presName="Name13" presStyleLbl="parChTrans1D2" presStyleIdx="0" presStyleCnt="5"/>
      <dgm:spPr>
        <a:custGeom>
          <a:avLst/>
          <a:gdLst/>
          <a:ahLst/>
          <a:cxnLst/>
          <a:rect l="0" t="0" r="0" b="0"/>
          <a:pathLst>
            <a:path>
              <a:moveTo>
                <a:pt x="0" y="0"/>
              </a:moveTo>
              <a:lnTo>
                <a:pt x="0" y="813717"/>
              </a:lnTo>
              <a:lnTo>
                <a:pt x="548506" y="813717"/>
              </a:lnTo>
            </a:path>
          </a:pathLst>
        </a:custGeom>
      </dgm:spPr>
      <dgm:t>
        <a:bodyPr/>
        <a:lstStyle/>
        <a:p>
          <a:endParaRPr lang="pl-PL"/>
        </a:p>
      </dgm:t>
    </dgm:pt>
    <dgm:pt modelId="{34BB079C-03F2-450B-99A5-7869719BE321}" type="pres">
      <dgm:prSet presAssocID="{4E7FD229-49D1-49C4-9D2B-7BB7A609F27E}" presName="childText" presStyleLbl="bgAcc1" presStyleIdx="0" presStyleCnt="5" custScaleX="182844">
        <dgm:presLayoutVars>
          <dgm:bulletEnabled val="1"/>
        </dgm:presLayoutVars>
      </dgm:prSet>
      <dgm:spPr>
        <a:prstGeom prst="roundRect">
          <a:avLst>
            <a:gd name="adj" fmla="val 10000"/>
          </a:avLst>
        </a:prstGeom>
      </dgm:spPr>
      <dgm:t>
        <a:bodyPr/>
        <a:lstStyle/>
        <a:p>
          <a:endParaRPr lang="pl-PL"/>
        </a:p>
      </dgm:t>
    </dgm:pt>
    <dgm:pt modelId="{EA5E521F-9065-4E40-BCB1-7F02ADF2A4A9}" type="pres">
      <dgm:prSet presAssocID="{380E97A2-E528-4D6B-9BDF-B27772055A27}" presName="Name13" presStyleLbl="parChTrans1D2" presStyleIdx="1" presStyleCnt="5"/>
      <dgm:spPr>
        <a:custGeom>
          <a:avLst/>
          <a:gdLst/>
          <a:ahLst/>
          <a:cxnLst/>
          <a:rect l="0" t="0" r="0" b="0"/>
          <a:pathLst>
            <a:path>
              <a:moveTo>
                <a:pt x="0" y="0"/>
              </a:moveTo>
              <a:lnTo>
                <a:pt x="0" y="2169914"/>
              </a:lnTo>
              <a:lnTo>
                <a:pt x="548506" y="2169914"/>
              </a:lnTo>
            </a:path>
          </a:pathLst>
        </a:custGeom>
      </dgm:spPr>
      <dgm:t>
        <a:bodyPr/>
        <a:lstStyle/>
        <a:p>
          <a:endParaRPr lang="pl-PL"/>
        </a:p>
      </dgm:t>
    </dgm:pt>
    <dgm:pt modelId="{987A6AD3-2125-4C62-B0A8-225AFCAEBFC9}" type="pres">
      <dgm:prSet presAssocID="{3B86BF1E-2B3E-4076-8531-5046D41B05CC}" presName="childText" presStyleLbl="bgAcc1" presStyleIdx="1" presStyleCnt="5" custScaleX="182898">
        <dgm:presLayoutVars>
          <dgm:bulletEnabled val="1"/>
        </dgm:presLayoutVars>
      </dgm:prSet>
      <dgm:spPr>
        <a:prstGeom prst="roundRect">
          <a:avLst>
            <a:gd name="adj" fmla="val 10000"/>
          </a:avLst>
        </a:prstGeom>
      </dgm:spPr>
      <dgm:t>
        <a:bodyPr/>
        <a:lstStyle/>
        <a:p>
          <a:endParaRPr lang="pl-PL"/>
        </a:p>
      </dgm:t>
    </dgm:pt>
    <dgm:pt modelId="{9975C0F3-ECAB-4B13-BB9A-763A80759A7A}" type="pres">
      <dgm:prSet presAssocID="{082F6B92-7262-4B94-A749-75CDBFDB26EA}" presName="Name13" presStyleLbl="parChTrans1D2" presStyleIdx="2" presStyleCnt="5"/>
      <dgm:spPr>
        <a:custGeom>
          <a:avLst/>
          <a:gdLst/>
          <a:ahLst/>
          <a:cxnLst/>
          <a:rect l="0" t="0" r="0" b="0"/>
          <a:pathLst>
            <a:path>
              <a:moveTo>
                <a:pt x="0" y="0"/>
              </a:moveTo>
              <a:lnTo>
                <a:pt x="0" y="3526110"/>
              </a:lnTo>
              <a:lnTo>
                <a:pt x="548506" y="3526110"/>
              </a:lnTo>
            </a:path>
          </a:pathLst>
        </a:custGeom>
      </dgm:spPr>
      <dgm:t>
        <a:bodyPr/>
        <a:lstStyle/>
        <a:p>
          <a:endParaRPr lang="pl-PL"/>
        </a:p>
      </dgm:t>
    </dgm:pt>
    <dgm:pt modelId="{C36D2495-39EC-4938-B630-59C8FEFA1A88}" type="pres">
      <dgm:prSet presAssocID="{345E3A90-44A8-424A-A7CB-D720256848DF}" presName="childText" presStyleLbl="bgAcc1" presStyleIdx="2" presStyleCnt="5" custScaleX="186353">
        <dgm:presLayoutVars>
          <dgm:bulletEnabled val="1"/>
        </dgm:presLayoutVars>
      </dgm:prSet>
      <dgm:spPr>
        <a:prstGeom prst="roundRect">
          <a:avLst>
            <a:gd name="adj" fmla="val 10000"/>
          </a:avLst>
        </a:prstGeom>
      </dgm:spPr>
      <dgm:t>
        <a:bodyPr/>
        <a:lstStyle/>
        <a:p>
          <a:endParaRPr lang="pl-PL"/>
        </a:p>
      </dgm:t>
    </dgm:pt>
    <dgm:pt modelId="{EB2BADCA-C108-4A7B-A04D-6D991E3B7CED}" type="pres">
      <dgm:prSet presAssocID="{46D942A4-E9F1-4847-BC6F-B280EBD6F242}" presName="Name13" presStyleLbl="parChTrans1D2" presStyleIdx="3" presStyleCnt="5"/>
      <dgm:spPr>
        <a:custGeom>
          <a:avLst/>
          <a:gdLst/>
          <a:ahLst/>
          <a:cxnLst/>
          <a:rect l="0" t="0" r="0" b="0"/>
          <a:pathLst>
            <a:path>
              <a:moveTo>
                <a:pt x="0" y="0"/>
              </a:moveTo>
              <a:lnTo>
                <a:pt x="0" y="3486802"/>
              </a:lnTo>
              <a:lnTo>
                <a:pt x="393637" y="3486802"/>
              </a:lnTo>
            </a:path>
          </a:pathLst>
        </a:custGeom>
      </dgm:spPr>
      <dgm:t>
        <a:bodyPr/>
        <a:lstStyle/>
        <a:p>
          <a:endParaRPr lang="pl-PL"/>
        </a:p>
      </dgm:t>
    </dgm:pt>
    <dgm:pt modelId="{54DFC72A-A462-4ECD-B157-0A7F70E8B2CC}" type="pres">
      <dgm:prSet presAssocID="{81D53D59-5E37-4B01-BB3E-A3EB86970C8D}" presName="childText" presStyleLbl="bgAcc1" presStyleIdx="3" presStyleCnt="5" custScaleX="185449" custScaleY="95634" custLinFactNeighborX="3429" custLinFactNeighborY="-914">
        <dgm:presLayoutVars>
          <dgm:bulletEnabled val="1"/>
        </dgm:presLayoutVars>
      </dgm:prSet>
      <dgm:spPr>
        <a:prstGeom prst="roundRect">
          <a:avLst>
            <a:gd name="adj" fmla="val 10000"/>
          </a:avLst>
        </a:prstGeom>
      </dgm:spPr>
      <dgm:t>
        <a:bodyPr/>
        <a:lstStyle/>
        <a:p>
          <a:endParaRPr lang="pl-PL"/>
        </a:p>
      </dgm:t>
    </dgm:pt>
    <dgm:pt modelId="{ABC1499F-1131-4682-8697-826888BC2508}" type="pres">
      <dgm:prSet presAssocID="{6EE47FCF-C046-461E-9200-D5D917B7B167}" presName="Name13" presStyleLbl="parChTrans1D2" presStyleIdx="4" presStyleCnt="5"/>
      <dgm:spPr>
        <a:custGeom>
          <a:avLst/>
          <a:gdLst/>
          <a:ahLst/>
          <a:cxnLst/>
          <a:rect l="0" t="0" r="0" b="0"/>
          <a:pathLst>
            <a:path>
              <a:moveTo>
                <a:pt x="0" y="0"/>
              </a:moveTo>
              <a:lnTo>
                <a:pt x="0" y="4415461"/>
              </a:lnTo>
              <a:lnTo>
                <a:pt x="393637" y="4415461"/>
              </a:lnTo>
            </a:path>
          </a:pathLst>
        </a:custGeom>
      </dgm:spPr>
      <dgm:t>
        <a:bodyPr/>
        <a:lstStyle/>
        <a:p>
          <a:endParaRPr lang="pl-PL"/>
        </a:p>
      </dgm:t>
    </dgm:pt>
    <dgm:pt modelId="{C1DB6596-135B-46B9-AE30-EDB58C4EC728}" type="pres">
      <dgm:prSet presAssocID="{5B0F38BD-E53B-41C0-B46E-A66CFBC6472B}" presName="childText" presStyleLbl="bgAcc1" presStyleIdx="4" presStyleCnt="5" custScaleX="182494" custScaleY="92905">
        <dgm:presLayoutVars>
          <dgm:bulletEnabled val="1"/>
        </dgm:presLayoutVars>
      </dgm:prSet>
      <dgm:spPr>
        <a:prstGeom prst="roundRect">
          <a:avLst>
            <a:gd name="adj" fmla="val 10000"/>
          </a:avLst>
        </a:prstGeom>
      </dgm:spPr>
      <dgm:t>
        <a:bodyPr/>
        <a:lstStyle/>
        <a:p>
          <a:endParaRPr lang="pl-PL"/>
        </a:p>
      </dgm:t>
    </dgm:pt>
  </dgm:ptLst>
  <dgm:cxnLst>
    <dgm:cxn modelId="{3318820D-08D6-4816-A141-A615A7AAAA3B}" srcId="{993C6D27-340A-4E66-8F8B-100F4AD94E9C}" destId="{3B86BF1E-2B3E-4076-8531-5046D41B05CC}" srcOrd="1" destOrd="0" parTransId="{380E97A2-E528-4D6B-9BDF-B27772055A27}" sibTransId="{49B259D9-7018-46E7-B69F-91E944121992}"/>
    <dgm:cxn modelId="{5983382B-9439-4640-AEF6-C7FD52430B83}" type="presOf" srcId="{6EE47FCF-C046-461E-9200-D5D917B7B167}" destId="{ABC1499F-1131-4682-8697-826888BC2508}" srcOrd="0" destOrd="0" presId="urn:microsoft.com/office/officeart/2005/8/layout/hierarchy3"/>
    <dgm:cxn modelId="{772C4B70-1282-4942-8884-5778EE0A10B3}" type="presOf" srcId="{21148211-F49A-4B8B-8518-51F827A991CC}" destId="{00844CDC-8198-4129-B921-842FCE9EAD9D}" srcOrd="0" destOrd="0" presId="urn:microsoft.com/office/officeart/2005/8/layout/hierarchy3"/>
    <dgm:cxn modelId="{232F3D8D-BD41-41C7-8CD0-1461B537C180}" type="presOf" srcId="{4E7FD229-49D1-49C4-9D2B-7BB7A609F27E}" destId="{34BB079C-03F2-450B-99A5-7869719BE321}" srcOrd="0" destOrd="0" presId="urn:microsoft.com/office/officeart/2005/8/layout/hierarchy3"/>
    <dgm:cxn modelId="{A3B42A2C-FEDD-4883-8479-F3CDCD3C8C3E}" type="presOf" srcId="{993C6D27-340A-4E66-8F8B-100F4AD94E9C}" destId="{B85C9E1D-8C7F-498A-AD7C-3DC9E1AE60AA}" srcOrd="0" destOrd="0" presId="urn:microsoft.com/office/officeart/2005/8/layout/hierarchy3"/>
    <dgm:cxn modelId="{412D0B7D-85EB-4B9B-9CA4-AD7586AD6361}" type="presOf" srcId="{81D53D59-5E37-4B01-BB3E-A3EB86970C8D}" destId="{54DFC72A-A462-4ECD-B157-0A7F70E8B2CC}" srcOrd="0" destOrd="0" presId="urn:microsoft.com/office/officeart/2005/8/layout/hierarchy3"/>
    <dgm:cxn modelId="{5905FAB8-D195-4DEA-8247-E8BB7C9F9656}" srcId="{993C6D27-340A-4E66-8F8B-100F4AD94E9C}" destId="{345E3A90-44A8-424A-A7CB-D720256848DF}" srcOrd="2" destOrd="0" parTransId="{082F6B92-7262-4B94-A749-75CDBFDB26EA}" sibTransId="{D30686B8-6013-470F-AE84-D5CC956D3C62}"/>
    <dgm:cxn modelId="{39338876-4F7E-4708-B960-FA3B8C6499EB}" type="presOf" srcId="{993C6D27-340A-4E66-8F8B-100F4AD94E9C}" destId="{5EB7ED40-6A7A-4BA8-9898-83488729E2A7}" srcOrd="1" destOrd="0" presId="urn:microsoft.com/office/officeart/2005/8/layout/hierarchy3"/>
    <dgm:cxn modelId="{080A575E-8BC7-4A8A-8780-7F61CC0AF371}" type="presOf" srcId="{380E97A2-E528-4D6B-9BDF-B27772055A27}" destId="{EA5E521F-9065-4E40-BCB1-7F02ADF2A4A9}" srcOrd="0" destOrd="0" presId="urn:microsoft.com/office/officeart/2005/8/layout/hierarchy3"/>
    <dgm:cxn modelId="{19CA5A20-0D86-4B10-9352-6474AA79515F}" type="presOf" srcId="{5B0F38BD-E53B-41C0-B46E-A66CFBC6472B}" destId="{C1DB6596-135B-46B9-AE30-EDB58C4EC728}" srcOrd="0" destOrd="0" presId="urn:microsoft.com/office/officeart/2005/8/layout/hierarchy3"/>
    <dgm:cxn modelId="{C88A333E-34B6-4C11-9F64-4A3EFB511760}" type="presOf" srcId="{46D942A4-E9F1-4847-BC6F-B280EBD6F242}" destId="{EB2BADCA-C108-4A7B-A04D-6D991E3B7CED}" srcOrd="0" destOrd="0" presId="urn:microsoft.com/office/officeart/2005/8/layout/hierarchy3"/>
    <dgm:cxn modelId="{C0D8F16D-CB6D-47C0-B32D-541FF78A4427}" srcId="{993C6D27-340A-4E66-8F8B-100F4AD94E9C}" destId="{5B0F38BD-E53B-41C0-B46E-A66CFBC6472B}" srcOrd="4" destOrd="0" parTransId="{6EE47FCF-C046-461E-9200-D5D917B7B167}" sibTransId="{E9FBF624-B0CF-459A-BFEF-C68ACB11209D}"/>
    <dgm:cxn modelId="{55B10E1E-6562-4FC8-A3CE-B90AA338C883}" srcId="{993C6D27-340A-4E66-8F8B-100F4AD94E9C}" destId="{4E7FD229-49D1-49C4-9D2B-7BB7A609F27E}" srcOrd="0" destOrd="0" parTransId="{A1A0B4DD-113E-4D88-8C9F-9BFD962A5D30}" sibTransId="{EB5B1FB6-698B-44C2-AFA4-D4D263189169}"/>
    <dgm:cxn modelId="{0C3FE77A-D137-4717-811E-C9B4DC4EB57D}" srcId="{21148211-F49A-4B8B-8518-51F827A991CC}" destId="{993C6D27-340A-4E66-8F8B-100F4AD94E9C}" srcOrd="0" destOrd="0" parTransId="{0835F5AD-5F30-4969-82A7-E7465635C26A}" sibTransId="{A671C270-D99C-42D1-8B92-D2281CF85694}"/>
    <dgm:cxn modelId="{06F45B3B-713D-4B94-8F54-C10051A6DD50}" type="presOf" srcId="{082F6B92-7262-4B94-A749-75CDBFDB26EA}" destId="{9975C0F3-ECAB-4B13-BB9A-763A80759A7A}" srcOrd="0" destOrd="0" presId="urn:microsoft.com/office/officeart/2005/8/layout/hierarchy3"/>
    <dgm:cxn modelId="{D5D54F09-2C2D-4FDF-A57B-860E6D60BCA2}" type="presOf" srcId="{3B86BF1E-2B3E-4076-8531-5046D41B05CC}" destId="{987A6AD3-2125-4C62-B0A8-225AFCAEBFC9}" srcOrd="0" destOrd="0" presId="urn:microsoft.com/office/officeart/2005/8/layout/hierarchy3"/>
    <dgm:cxn modelId="{3918FA22-D436-4B5C-AB6E-72D0123CAA10}" srcId="{993C6D27-340A-4E66-8F8B-100F4AD94E9C}" destId="{81D53D59-5E37-4B01-BB3E-A3EB86970C8D}" srcOrd="3" destOrd="0" parTransId="{46D942A4-E9F1-4847-BC6F-B280EBD6F242}" sibTransId="{7C92D524-19FB-43A6-A816-79DCB88EAFF4}"/>
    <dgm:cxn modelId="{E0120C6C-0634-4BDD-B821-9E4D23F95E45}" type="presOf" srcId="{345E3A90-44A8-424A-A7CB-D720256848DF}" destId="{C36D2495-39EC-4938-B630-59C8FEFA1A88}" srcOrd="0" destOrd="0" presId="urn:microsoft.com/office/officeart/2005/8/layout/hierarchy3"/>
    <dgm:cxn modelId="{7DC8FCBB-E52B-4859-8D1D-6CFBDD1131AA}" type="presOf" srcId="{A1A0B4DD-113E-4D88-8C9F-9BFD962A5D30}" destId="{AC80C74E-767F-4911-9CE9-DDF2F0F30B1C}" srcOrd="0" destOrd="0" presId="urn:microsoft.com/office/officeart/2005/8/layout/hierarchy3"/>
    <dgm:cxn modelId="{B4EAADE9-FDF8-4053-84A3-6539F56601A9}" type="presParOf" srcId="{00844CDC-8198-4129-B921-842FCE9EAD9D}" destId="{084CAE9D-10D1-421B-874B-05D086401205}" srcOrd="0" destOrd="0" presId="urn:microsoft.com/office/officeart/2005/8/layout/hierarchy3"/>
    <dgm:cxn modelId="{84BFB1F0-9B35-4233-B1EB-254411DA8452}" type="presParOf" srcId="{084CAE9D-10D1-421B-874B-05D086401205}" destId="{D4BCAED3-C036-45B6-B4C9-223F5939A97B}" srcOrd="0" destOrd="0" presId="urn:microsoft.com/office/officeart/2005/8/layout/hierarchy3"/>
    <dgm:cxn modelId="{FDDDC3E7-32EC-497C-AFBD-4F1CBDD4B4B0}" type="presParOf" srcId="{D4BCAED3-C036-45B6-B4C9-223F5939A97B}" destId="{B85C9E1D-8C7F-498A-AD7C-3DC9E1AE60AA}" srcOrd="0" destOrd="0" presId="urn:microsoft.com/office/officeart/2005/8/layout/hierarchy3"/>
    <dgm:cxn modelId="{CDEAEFB4-9605-49F8-BFDA-36D02A25A187}" type="presParOf" srcId="{D4BCAED3-C036-45B6-B4C9-223F5939A97B}" destId="{5EB7ED40-6A7A-4BA8-9898-83488729E2A7}" srcOrd="1" destOrd="0" presId="urn:microsoft.com/office/officeart/2005/8/layout/hierarchy3"/>
    <dgm:cxn modelId="{61931103-F579-477F-8558-D7FB42A03D0B}" type="presParOf" srcId="{084CAE9D-10D1-421B-874B-05D086401205}" destId="{91913997-7F89-42CC-A373-8FEF1F519FC3}" srcOrd="1" destOrd="0" presId="urn:microsoft.com/office/officeart/2005/8/layout/hierarchy3"/>
    <dgm:cxn modelId="{A8CD16DA-C771-4E7E-B6DF-6AFC551DD33F}" type="presParOf" srcId="{91913997-7F89-42CC-A373-8FEF1F519FC3}" destId="{AC80C74E-767F-4911-9CE9-DDF2F0F30B1C}" srcOrd="0" destOrd="0" presId="urn:microsoft.com/office/officeart/2005/8/layout/hierarchy3"/>
    <dgm:cxn modelId="{1CB6A9DD-C21B-4318-91FB-8A4510DA8ACE}" type="presParOf" srcId="{91913997-7F89-42CC-A373-8FEF1F519FC3}" destId="{34BB079C-03F2-450B-99A5-7869719BE321}" srcOrd="1" destOrd="0" presId="urn:microsoft.com/office/officeart/2005/8/layout/hierarchy3"/>
    <dgm:cxn modelId="{E715B556-F2AE-471F-8757-0D477A148C63}" type="presParOf" srcId="{91913997-7F89-42CC-A373-8FEF1F519FC3}" destId="{EA5E521F-9065-4E40-BCB1-7F02ADF2A4A9}" srcOrd="2" destOrd="0" presId="urn:microsoft.com/office/officeart/2005/8/layout/hierarchy3"/>
    <dgm:cxn modelId="{1EF4F1E0-D5C4-4854-8BD3-980074DBAEF7}" type="presParOf" srcId="{91913997-7F89-42CC-A373-8FEF1F519FC3}" destId="{987A6AD3-2125-4C62-B0A8-225AFCAEBFC9}" srcOrd="3" destOrd="0" presId="urn:microsoft.com/office/officeart/2005/8/layout/hierarchy3"/>
    <dgm:cxn modelId="{B0618F3A-3C09-4EAB-8D49-35363376F00D}" type="presParOf" srcId="{91913997-7F89-42CC-A373-8FEF1F519FC3}" destId="{9975C0F3-ECAB-4B13-BB9A-763A80759A7A}" srcOrd="4" destOrd="0" presId="urn:microsoft.com/office/officeart/2005/8/layout/hierarchy3"/>
    <dgm:cxn modelId="{FEB232BB-FDD2-438E-BCEB-2BF13AEC83F3}" type="presParOf" srcId="{91913997-7F89-42CC-A373-8FEF1F519FC3}" destId="{C36D2495-39EC-4938-B630-59C8FEFA1A88}" srcOrd="5" destOrd="0" presId="urn:microsoft.com/office/officeart/2005/8/layout/hierarchy3"/>
    <dgm:cxn modelId="{06F8D002-B359-4AF1-815E-3A3E079FEB66}" type="presParOf" srcId="{91913997-7F89-42CC-A373-8FEF1F519FC3}" destId="{EB2BADCA-C108-4A7B-A04D-6D991E3B7CED}" srcOrd="6" destOrd="0" presId="urn:microsoft.com/office/officeart/2005/8/layout/hierarchy3"/>
    <dgm:cxn modelId="{E2D1BFF9-F80C-4B4E-92DA-BABADE436EF5}" type="presParOf" srcId="{91913997-7F89-42CC-A373-8FEF1F519FC3}" destId="{54DFC72A-A462-4ECD-B157-0A7F70E8B2CC}" srcOrd="7" destOrd="0" presId="urn:microsoft.com/office/officeart/2005/8/layout/hierarchy3"/>
    <dgm:cxn modelId="{B8346086-54B8-4690-B132-57B5D02F74E0}" type="presParOf" srcId="{91913997-7F89-42CC-A373-8FEF1F519FC3}" destId="{ABC1499F-1131-4682-8697-826888BC2508}" srcOrd="8" destOrd="0" presId="urn:microsoft.com/office/officeart/2005/8/layout/hierarchy3"/>
    <dgm:cxn modelId="{E72A71E9-F24B-4DD3-B1F8-D4AFF9A92896}" type="presParOf" srcId="{91913997-7F89-42CC-A373-8FEF1F519FC3}" destId="{C1DB6596-135B-46B9-AE30-EDB58C4EC728}" srcOrd="9" destOrd="0" presId="urn:microsoft.com/office/officeart/2005/8/layout/hierarchy3"/>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44F5712-F43B-4AD1-85B4-58DEDF2F0E00}" type="doc">
      <dgm:prSet loTypeId="urn:microsoft.com/office/officeart/2005/8/layout/hProcess11" loCatId="process" qsTypeId="urn:microsoft.com/office/officeart/2005/8/quickstyle/simple5" qsCatId="simple" csTypeId="urn:microsoft.com/office/officeart/2005/8/colors/colorful1#2" csCatId="colorful" phldr="1"/>
      <dgm:spPr/>
    </dgm:pt>
    <dgm:pt modelId="{0BB41554-8357-4A63-A90A-18DB2970B6D5}">
      <dgm:prSet phldrT="[Tekst]"/>
      <dgm:spPr>
        <a:xfrm>
          <a:off x="269145" y="0"/>
          <a:ext cx="1607846" cy="502920"/>
        </a:xfrm>
        <a:noFill/>
        <a:ln>
          <a:noFill/>
        </a:ln>
        <a:effectLst/>
      </dgm:spPr>
      <dgm:t>
        <a:bodyPr/>
        <a:lstStyle/>
        <a:p>
          <a:pPr>
            <a:buNone/>
          </a:pPr>
          <a:r>
            <a:rPr lang="pl-PL" b="1">
              <a:solidFill>
                <a:srgbClr val="C00000"/>
              </a:solidFill>
              <a:latin typeface="Arial" pitchFamily="34" charset="0"/>
              <a:ea typeface="+mn-ea"/>
              <a:cs typeface="Arial" pitchFamily="34" charset="0"/>
            </a:rPr>
            <a:t>Sprawozdanie</a:t>
          </a:r>
        </a:p>
      </dgm:t>
    </dgm:pt>
    <dgm:pt modelId="{2CE8DF5B-01BE-45B9-B06D-4AADC7CC3724}" type="parTrans" cxnId="{79657073-B648-4ADD-9CEF-3A9842B987E2}">
      <dgm:prSet/>
      <dgm:spPr/>
      <dgm:t>
        <a:bodyPr/>
        <a:lstStyle/>
        <a:p>
          <a:endParaRPr lang="pl-PL"/>
        </a:p>
      </dgm:t>
    </dgm:pt>
    <dgm:pt modelId="{4E4DA5DC-F87F-4C9F-B00F-893DFE77F0AF}" type="sibTrans" cxnId="{79657073-B648-4ADD-9CEF-3A9842B987E2}">
      <dgm:prSet/>
      <dgm:spPr/>
      <dgm:t>
        <a:bodyPr/>
        <a:lstStyle/>
        <a:p>
          <a:endParaRPr lang="pl-PL"/>
        </a:p>
      </dgm:t>
    </dgm:pt>
    <dgm:pt modelId="{1A2C592D-6047-4E8C-82B0-62DA210D4F02}">
      <dgm:prSet phldrT="[Tekst]"/>
      <dgm:spPr>
        <a:xfrm>
          <a:off x="1938314" y="754379"/>
          <a:ext cx="1607846" cy="502920"/>
        </a:xfrm>
        <a:noFill/>
        <a:ln>
          <a:noFill/>
        </a:ln>
        <a:effectLst/>
      </dgm:spPr>
      <dgm:t>
        <a:bodyPr/>
        <a:lstStyle/>
        <a:p>
          <a:pPr>
            <a:buNone/>
          </a:pPr>
          <a:r>
            <a:rPr lang="pl-PL" b="1">
              <a:solidFill>
                <a:srgbClr val="00B050"/>
              </a:solidFill>
              <a:latin typeface="Arial" pitchFamily="34" charset="0"/>
              <a:ea typeface="+mn-ea"/>
              <a:cs typeface="Arial" pitchFamily="34" charset="0"/>
            </a:rPr>
            <a:t>Ocena</a:t>
          </a:r>
        </a:p>
      </dgm:t>
    </dgm:pt>
    <dgm:pt modelId="{AC999472-F6C1-41D8-906D-59CAEC543749}" type="parTrans" cxnId="{B2A334DA-FAD9-4F6E-9B57-A8C3C9EEB27B}">
      <dgm:prSet/>
      <dgm:spPr/>
      <dgm:t>
        <a:bodyPr/>
        <a:lstStyle/>
        <a:p>
          <a:endParaRPr lang="pl-PL"/>
        </a:p>
      </dgm:t>
    </dgm:pt>
    <dgm:pt modelId="{22BD3A2F-BC82-4E62-A43C-D80366684D8A}" type="sibTrans" cxnId="{B2A334DA-FAD9-4F6E-9B57-A8C3C9EEB27B}">
      <dgm:prSet/>
      <dgm:spPr/>
      <dgm:t>
        <a:bodyPr/>
        <a:lstStyle/>
        <a:p>
          <a:endParaRPr lang="pl-PL"/>
        </a:p>
      </dgm:t>
    </dgm:pt>
    <dgm:pt modelId="{2B73B714-5F0F-4857-8457-49230D0E9028}">
      <dgm:prSet phldrT="[Tekst]"/>
      <dgm:spPr>
        <a:xfrm>
          <a:off x="3540838" y="0"/>
          <a:ext cx="1607846" cy="502920"/>
        </a:xfrm>
        <a:noFill/>
        <a:ln>
          <a:noFill/>
        </a:ln>
        <a:effectLst/>
      </dgm:spPr>
      <dgm:t>
        <a:bodyPr/>
        <a:lstStyle/>
        <a:p>
          <a:pPr>
            <a:buNone/>
          </a:pPr>
          <a:r>
            <a:rPr lang="pl-PL" b="1">
              <a:solidFill>
                <a:srgbClr val="FFC000">
                  <a:lumMod val="75000"/>
                </a:srgbClr>
              </a:solidFill>
              <a:latin typeface="Arial" pitchFamily="34" charset="0"/>
              <a:ea typeface="+mn-ea"/>
              <a:cs typeface="Arial" pitchFamily="34" charset="0"/>
            </a:rPr>
            <a:t>Aktualizacja</a:t>
          </a:r>
        </a:p>
      </dgm:t>
    </dgm:pt>
    <dgm:pt modelId="{5393EF22-42D6-407A-9428-4F87215739F7}" type="parTrans" cxnId="{237FE3B8-9FAD-4001-B6EF-B0855A696084}">
      <dgm:prSet/>
      <dgm:spPr/>
      <dgm:t>
        <a:bodyPr/>
        <a:lstStyle/>
        <a:p>
          <a:endParaRPr lang="pl-PL"/>
        </a:p>
      </dgm:t>
    </dgm:pt>
    <dgm:pt modelId="{2D91E4C7-5DE6-492D-8B71-C9987F721C2B}" type="sibTrans" cxnId="{237FE3B8-9FAD-4001-B6EF-B0855A696084}">
      <dgm:prSet/>
      <dgm:spPr/>
      <dgm:t>
        <a:bodyPr/>
        <a:lstStyle/>
        <a:p>
          <a:endParaRPr lang="pl-PL"/>
        </a:p>
      </dgm:t>
    </dgm:pt>
    <dgm:pt modelId="{D5017E03-B5A9-4AF4-9E70-302125955724}" type="pres">
      <dgm:prSet presAssocID="{D44F5712-F43B-4AD1-85B4-58DEDF2F0E00}" presName="Name0" presStyleCnt="0">
        <dgm:presLayoutVars>
          <dgm:dir/>
          <dgm:resizeHandles val="exact"/>
        </dgm:presLayoutVars>
      </dgm:prSet>
      <dgm:spPr/>
    </dgm:pt>
    <dgm:pt modelId="{13A50286-18E3-4767-B387-71D5D3DE196B}" type="pres">
      <dgm:prSet presAssocID="{D44F5712-F43B-4AD1-85B4-58DEDF2F0E00}" presName="arrow" presStyleLbl="bgShp" presStyleIdx="0" presStyleCnt="1"/>
      <dgm:spPr>
        <a:xfrm>
          <a:off x="0" y="377189"/>
          <a:ext cx="5543550" cy="502920"/>
        </a:xfrm>
        <a:prstGeom prst="notchedRightArrow">
          <a:avLst/>
        </a:prstGeom>
        <a:solidFill>
          <a:srgbClr val="ED7D31">
            <a:tint val="40000"/>
            <a:hueOff val="0"/>
            <a:satOff val="0"/>
            <a:lumOff val="0"/>
            <a:alphaOff val="0"/>
          </a:srgbClr>
        </a:solidFill>
        <a:ln>
          <a:noFill/>
        </a:ln>
        <a:effectLst/>
      </dgm:spPr>
    </dgm:pt>
    <dgm:pt modelId="{B39F873D-F3DE-4756-9FC2-2DF32008E311}" type="pres">
      <dgm:prSet presAssocID="{D44F5712-F43B-4AD1-85B4-58DEDF2F0E00}" presName="points" presStyleCnt="0"/>
      <dgm:spPr/>
    </dgm:pt>
    <dgm:pt modelId="{4854FD7E-4462-4923-8574-BEE3ECDDC8F7}" type="pres">
      <dgm:prSet presAssocID="{0BB41554-8357-4A63-A90A-18DB2970B6D5}" presName="compositeA" presStyleCnt="0"/>
      <dgm:spPr/>
    </dgm:pt>
    <dgm:pt modelId="{3C7BEFB6-0EDD-4CD0-B8C8-610D40D9BE3A}" type="pres">
      <dgm:prSet presAssocID="{0BB41554-8357-4A63-A90A-18DB2970B6D5}" presName="textA" presStyleLbl="revTx" presStyleIdx="0" presStyleCnt="3" custLinFactNeighborX="16588">
        <dgm:presLayoutVars>
          <dgm:bulletEnabled val="1"/>
        </dgm:presLayoutVars>
      </dgm:prSet>
      <dgm:spPr>
        <a:prstGeom prst="rect">
          <a:avLst/>
        </a:prstGeom>
      </dgm:spPr>
      <dgm:t>
        <a:bodyPr/>
        <a:lstStyle/>
        <a:p>
          <a:endParaRPr lang="pl-PL"/>
        </a:p>
      </dgm:t>
    </dgm:pt>
    <dgm:pt modelId="{07FA7F07-411D-4626-86D6-C736A4023EBF}" type="pres">
      <dgm:prSet presAssocID="{0BB41554-8357-4A63-A90A-18DB2970B6D5}" presName="circleA" presStyleLbl="node1" presStyleIdx="0" presStyleCnt="3" custScaleX="197834" custScaleY="200001" custLinFactX="51724" custLinFactNeighborX="100000"/>
      <dgm:spPr>
        <a:xfrm>
          <a:off x="872753" y="502919"/>
          <a:ext cx="248736" cy="251461"/>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pt>
    <dgm:pt modelId="{FF3E15A3-6D81-4E60-8522-A9D207D71D11}" type="pres">
      <dgm:prSet presAssocID="{0BB41554-8357-4A63-A90A-18DB2970B6D5}" presName="spaceA" presStyleCnt="0"/>
      <dgm:spPr/>
    </dgm:pt>
    <dgm:pt modelId="{15813760-B858-4DB7-AF82-4E45B8D543A4}" type="pres">
      <dgm:prSet presAssocID="{4E4DA5DC-F87F-4C9F-B00F-893DFE77F0AF}" presName="space" presStyleCnt="0"/>
      <dgm:spPr/>
    </dgm:pt>
    <dgm:pt modelId="{CB5FA8FF-E1A6-40E2-9E98-3040875887FA}" type="pres">
      <dgm:prSet presAssocID="{1A2C592D-6047-4E8C-82B0-62DA210D4F02}" presName="compositeB" presStyleCnt="0"/>
      <dgm:spPr/>
    </dgm:pt>
    <dgm:pt modelId="{D459065E-4B0B-4B3C-983E-0B720C67625D}" type="pres">
      <dgm:prSet presAssocID="{1A2C592D-6047-4E8C-82B0-62DA210D4F02}" presName="textB" presStyleLbl="revTx" presStyleIdx="1" presStyleCnt="3" custLinFactNeighborX="15402">
        <dgm:presLayoutVars>
          <dgm:bulletEnabled val="1"/>
        </dgm:presLayoutVars>
      </dgm:prSet>
      <dgm:spPr>
        <a:prstGeom prst="rect">
          <a:avLst/>
        </a:prstGeom>
      </dgm:spPr>
      <dgm:t>
        <a:bodyPr/>
        <a:lstStyle/>
        <a:p>
          <a:endParaRPr lang="pl-PL"/>
        </a:p>
      </dgm:t>
    </dgm:pt>
    <dgm:pt modelId="{110476AA-5BF8-4DF3-A457-201B66426600}" type="pres">
      <dgm:prSet presAssocID="{1A2C592D-6047-4E8C-82B0-62DA210D4F02}" presName="circleB" presStyleLbl="node1" presStyleIdx="1" presStyleCnt="3" custScaleX="180690" custScaleY="186208" custLinFactX="51724" custLinFactNeighborX="100000" custLinFactNeighborY="-6897"/>
      <dgm:spPr>
        <a:xfrm>
          <a:off x="2571769" y="502918"/>
          <a:ext cx="227181" cy="234119"/>
        </a:xfrm>
        <a:prstGeom prst="ellipse">
          <a:avLst/>
        </a:prstGeom>
        <a:gradFill rotWithShape="0">
          <a:gsLst>
            <a:gs pos="0">
              <a:srgbClr val="00B050"/>
            </a:gs>
            <a:gs pos="80000">
              <a:srgbClr val="A5A5A5">
                <a:hueOff val="0"/>
                <a:satOff val="0"/>
                <a:lumOff val="0"/>
                <a:alphaOff val="0"/>
                <a:shade val="93000"/>
                <a:satMod val="130000"/>
              </a:srgbClr>
            </a:gs>
            <a:gs pos="100000">
              <a:srgbClr val="A5A5A5">
                <a:hueOff val="0"/>
                <a:satOff val="0"/>
                <a:lumOff val="0"/>
                <a:alphaOff val="0"/>
                <a:shade val="94000"/>
                <a:satMod val="135000"/>
              </a:srgbClr>
            </a:gs>
          </a:gsLst>
          <a:lin ang="5400000" scaled="0"/>
        </a:gradFill>
        <a:ln>
          <a:noFill/>
        </a:ln>
        <a:effectLst>
          <a:outerShdw blurRad="57150" dist="19050" dir="5400000" algn="ctr" rotWithShape="0">
            <a:srgbClr val="000000">
              <a:alpha val="63000"/>
            </a:srgbClr>
          </a:outerShdw>
        </a:effectLst>
      </dgm:spPr>
    </dgm:pt>
    <dgm:pt modelId="{846B781F-F717-4960-BA53-2E6E86BDFBD4}" type="pres">
      <dgm:prSet presAssocID="{1A2C592D-6047-4E8C-82B0-62DA210D4F02}" presName="spaceB" presStyleCnt="0"/>
      <dgm:spPr/>
    </dgm:pt>
    <dgm:pt modelId="{30F50822-62DC-41B5-AF9C-1A030D5EE3ED}" type="pres">
      <dgm:prSet presAssocID="{22BD3A2F-BC82-4E62-A43C-D80366684D8A}" presName="space" presStyleCnt="0"/>
      <dgm:spPr/>
    </dgm:pt>
    <dgm:pt modelId="{6B527253-9A2D-46DD-BE0D-0CD5F1BE0C89}" type="pres">
      <dgm:prSet presAssocID="{2B73B714-5F0F-4857-8457-49230D0E9028}" presName="compositeA" presStyleCnt="0"/>
      <dgm:spPr/>
    </dgm:pt>
    <dgm:pt modelId="{9212F981-6D3D-4AF4-BB11-3E2C6DFA4BFE}" type="pres">
      <dgm:prSet presAssocID="{2B73B714-5F0F-4857-8457-49230D0E9028}" presName="textA" presStyleLbl="revTx" presStyleIdx="2" presStyleCnt="3" custLinFactNeighborX="10071">
        <dgm:presLayoutVars>
          <dgm:bulletEnabled val="1"/>
        </dgm:presLayoutVars>
      </dgm:prSet>
      <dgm:spPr>
        <a:prstGeom prst="rect">
          <a:avLst/>
        </a:prstGeom>
      </dgm:spPr>
      <dgm:t>
        <a:bodyPr/>
        <a:lstStyle/>
        <a:p>
          <a:endParaRPr lang="pl-PL"/>
        </a:p>
      </dgm:t>
    </dgm:pt>
    <dgm:pt modelId="{E6CB5C51-2339-42C3-A2E3-B065AFDE4309}" type="pres">
      <dgm:prSet presAssocID="{2B73B714-5F0F-4857-8457-49230D0E9028}" presName="circleA" presStyleLbl="node1" presStyleIdx="2" presStyleCnt="3" custScaleX="191134" custScaleY="200002" custLinFactX="3448" custLinFactNeighborX="100000"/>
      <dgm:spPr>
        <a:xfrm>
          <a:off x="4192744" y="502918"/>
          <a:ext cx="240312" cy="251462"/>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dgm:spPr>
    </dgm:pt>
    <dgm:pt modelId="{E4835A65-D6E0-4EB6-900A-2500A1340B2B}" type="pres">
      <dgm:prSet presAssocID="{2B73B714-5F0F-4857-8457-49230D0E9028}" presName="spaceA" presStyleCnt="0"/>
      <dgm:spPr/>
    </dgm:pt>
  </dgm:ptLst>
  <dgm:cxnLst>
    <dgm:cxn modelId="{237FE3B8-9FAD-4001-B6EF-B0855A696084}" srcId="{D44F5712-F43B-4AD1-85B4-58DEDF2F0E00}" destId="{2B73B714-5F0F-4857-8457-49230D0E9028}" srcOrd="2" destOrd="0" parTransId="{5393EF22-42D6-407A-9428-4F87215739F7}" sibTransId="{2D91E4C7-5DE6-492D-8B71-C9987F721C2B}"/>
    <dgm:cxn modelId="{A3C14371-AAFA-4288-9033-C608664FB13F}" type="presOf" srcId="{1A2C592D-6047-4E8C-82B0-62DA210D4F02}" destId="{D459065E-4B0B-4B3C-983E-0B720C67625D}" srcOrd="0" destOrd="0" presId="urn:microsoft.com/office/officeart/2005/8/layout/hProcess11"/>
    <dgm:cxn modelId="{0BFC2BA5-96DF-4892-90C9-BB9B4E618FDE}" type="presOf" srcId="{2B73B714-5F0F-4857-8457-49230D0E9028}" destId="{9212F981-6D3D-4AF4-BB11-3E2C6DFA4BFE}" srcOrd="0" destOrd="0" presId="urn:microsoft.com/office/officeart/2005/8/layout/hProcess11"/>
    <dgm:cxn modelId="{79657073-B648-4ADD-9CEF-3A9842B987E2}" srcId="{D44F5712-F43B-4AD1-85B4-58DEDF2F0E00}" destId="{0BB41554-8357-4A63-A90A-18DB2970B6D5}" srcOrd="0" destOrd="0" parTransId="{2CE8DF5B-01BE-45B9-B06D-4AADC7CC3724}" sibTransId="{4E4DA5DC-F87F-4C9F-B00F-893DFE77F0AF}"/>
    <dgm:cxn modelId="{B2A334DA-FAD9-4F6E-9B57-A8C3C9EEB27B}" srcId="{D44F5712-F43B-4AD1-85B4-58DEDF2F0E00}" destId="{1A2C592D-6047-4E8C-82B0-62DA210D4F02}" srcOrd="1" destOrd="0" parTransId="{AC999472-F6C1-41D8-906D-59CAEC543749}" sibTransId="{22BD3A2F-BC82-4E62-A43C-D80366684D8A}"/>
    <dgm:cxn modelId="{CADAC236-0696-4B4B-BA83-43424907988F}" type="presOf" srcId="{0BB41554-8357-4A63-A90A-18DB2970B6D5}" destId="{3C7BEFB6-0EDD-4CD0-B8C8-610D40D9BE3A}" srcOrd="0" destOrd="0" presId="urn:microsoft.com/office/officeart/2005/8/layout/hProcess11"/>
    <dgm:cxn modelId="{E984460C-2EAF-4CC2-9B14-1B4A154F641C}" type="presOf" srcId="{D44F5712-F43B-4AD1-85B4-58DEDF2F0E00}" destId="{D5017E03-B5A9-4AF4-9E70-302125955724}" srcOrd="0" destOrd="0" presId="urn:microsoft.com/office/officeart/2005/8/layout/hProcess11"/>
    <dgm:cxn modelId="{3D7F2C7C-E9FF-4516-A19A-161C4D89BF99}" type="presParOf" srcId="{D5017E03-B5A9-4AF4-9E70-302125955724}" destId="{13A50286-18E3-4767-B387-71D5D3DE196B}" srcOrd="0" destOrd="0" presId="urn:microsoft.com/office/officeart/2005/8/layout/hProcess11"/>
    <dgm:cxn modelId="{FE1C2237-E4C3-4EEB-BD26-1A6F99F1A890}" type="presParOf" srcId="{D5017E03-B5A9-4AF4-9E70-302125955724}" destId="{B39F873D-F3DE-4756-9FC2-2DF32008E311}" srcOrd="1" destOrd="0" presId="urn:microsoft.com/office/officeart/2005/8/layout/hProcess11"/>
    <dgm:cxn modelId="{4545CBCF-E61E-4F0D-86C2-282EDCCCC4A0}" type="presParOf" srcId="{B39F873D-F3DE-4756-9FC2-2DF32008E311}" destId="{4854FD7E-4462-4923-8574-BEE3ECDDC8F7}" srcOrd="0" destOrd="0" presId="urn:microsoft.com/office/officeart/2005/8/layout/hProcess11"/>
    <dgm:cxn modelId="{8C391484-75A3-4E3A-916B-F50680B4DB4E}" type="presParOf" srcId="{4854FD7E-4462-4923-8574-BEE3ECDDC8F7}" destId="{3C7BEFB6-0EDD-4CD0-B8C8-610D40D9BE3A}" srcOrd="0" destOrd="0" presId="urn:microsoft.com/office/officeart/2005/8/layout/hProcess11"/>
    <dgm:cxn modelId="{3CAF4C18-12AA-41C7-AFF7-10469D4A18D4}" type="presParOf" srcId="{4854FD7E-4462-4923-8574-BEE3ECDDC8F7}" destId="{07FA7F07-411D-4626-86D6-C736A4023EBF}" srcOrd="1" destOrd="0" presId="urn:microsoft.com/office/officeart/2005/8/layout/hProcess11"/>
    <dgm:cxn modelId="{820B67BD-CE08-40A0-B990-D146DA354319}" type="presParOf" srcId="{4854FD7E-4462-4923-8574-BEE3ECDDC8F7}" destId="{FF3E15A3-6D81-4E60-8522-A9D207D71D11}" srcOrd="2" destOrd="0" presId="urn:microsoft.com/office/officeart/2005/8/layout/hProcess11"/>
    <dgm:cxn modelId="{FCA92E39-AB9B-415A-81B5-110A0432BC03}" type="presParOf" srcId="{B39F873D-F3DE-4756-9FC2-2DF32008E311}" destId="{15813760-B858-4DB7-AF82-4E45B8D543A4}" srcOrd="1" destOrd="0" presId="urn:microsoft.com/office/officeart/2005/8/layout/hProcess11"/>
    <dgm:cxn modelId="{A713DE95-4CE0-4E68-B720-31C626A6ABFC}" type="presParOf" srcId="{B39F873D-F3DE-4756-9FC2-2DF32008E311}" destId="{CB5FA8FF-E1A6-40E2-9E98-3040875887FA}" srcOrd="2" destOrd="0" presId="urn:microsoft.com/office/officeart/2005/8/layout/hProcess11"/>
    <dgm:cxn modelId="{BB7A772B-69A6-4680-A4B6-CF98FF10452C}" type="presParOf" srcId="{CB5FA8FF-E1A6-40E2-9E98-3040875887FA}" destId="{D459065E-4B0B-4B3C-983E-0B720C67625D}" srcOrd="0" destOrd="0" presId="urn:microsoft.com/office/officeart/2005/8/layout/hProcess11"/>
    <dgm:cxn modelId="{C272A6C3-EB53-4C20-B87E-CD82FE593038}" type="presParOf" srcId="{CB5FA8FF-E1A6-40E2-9E98-3040875887FA}" destId="{110476AA-5BF8-4DF3-A457-201B66426600}" srcOrd="1" destOrd="0" presId="urn:microsoft.com/office/officeart/2005/8/layout/hProcess11"/>
    <dgm:cxn modelId="{D15752FF-B405-462D-93F2-7B3B60273468}" type="presParOf" srcId="{CB5FA8FF-E1A6-40E2-9E98-3040875887FA}" destId="{846B781F-F717-4960-BA53-2E6E86BDFBD4}" srcOrd="2" destOrd="0" presId="urn:microsoft.com/office/officeart/2005/8/layout/hProcess11"/>
    <dgm:cxn modelId="{54A457E1-C797-442D-BE69-C7EED238931E}" type="presParOf" srcId="{B39F873D-F3DE-4756-9FC2-2DF32008E311}" destId="{30F50822-62DC-41B5-AF9C-1A030D5EE3ED}" srcOrd="3" destOrd="0" presId="urn:microsoft.com/office/officeart/2005/8/layout/hProcess11"/>
    <dgm:cxn modelId="{DA534BEA-7869-42AB-84FE-B98062C47704}" type="presParOf" srcId="{B39F873D-F3DE-4756-9FC2-2DF32008E311}" destId="{6B527253-9A2D-46DD-BE0D-0CD5F1BE0C89}" srcOrd="4" destOrd="0" presId="urn:microsoft.com/office/officeart/2005/8/layout/hProcess11"/>
    <dgm:cxn modelId="{B5E77FB8-E20A-4BDD-94C3-DA13565752C0}" type="presParOf" srcId="{6B527253-9A2D-46DD-BE0D-0CD5F1BE0C89}" destId="{9212F981-6D3D-4AF4-BB11-3E2C6DFA4BFE}" srcOrd="0" destOrd="0" presId="urn:microsoft.com/office/officeart/2005/8/layout/hProcess11"/>
    <dgm:cxn modelId="{F8582699-9941-48C3-B877-64D9C30A2BEA}" type="presParOf" srcId="{6B527253-9A2D-46DD-BE0D-0CD5F1BE0C89}" destId="{E6CB5C51-2339-42C3-A2E3-B065AFDE4309}" srcOrd="1" destOrd="0" presId="urn:microsoft.com/office/officeart/2005/8/layout/hProcess11"/>
    <dgm:cxn modelId="{7937F412-9FE5-48F2-8ED5-60D0CFEAC429}" type="presParOf" srcId="{6B527253-9A2D-46DD-BE0D-0CD5F1BE0C89}" destId="{E4835A65-D6E0-4EB6-900A-2500A1340B2B}" srcOrd="2" destOrd="0" presId="urn:microsoft.com/office/officeart/2005/8/layout/hProcess11"/>
  </dgm:cxnLst>
  <dgm:bg/>
  <dgm:whole/>
  <dgm:extLst>
    <a:ext uri="http://schemas.microsoft.com/office/drawing/2008/diagram">
      <dsp:dataModelExt xmlns:dsp="http://schemas.microsoft.com/office/drawing/2008/diagram" relId="rId4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85C9E1D-8C7F-498A-AD7C-3DC9E1AE60AA}">
      <dsp:nvSpPr>
        <dsp:cNvPr id="0" name=""/>
        <dsp:cNvSpPr/>
      </dsp:nvSpPr>
      <dsp:spPr>
        <a:xfrm>
          <a:off x="599623" y="783"/>
          <a:ext cx="3829952" cy="1003086"/>
        </a:xfrm>
        <a:prstGeom prst="roundRect">
          <a:avLst>
            <a:gd name="adj" fmla="val 10000"/>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4765" tIns="16510" rIns="24765" bIns="16510" numCol="1" spcCol="1270" anchor="ctr" anchorCtr="0">
          <a:noAutofit/>
        </a:bodyPr>
        <a:lstStyle/>
        <a:p>
          <a:pPr lvl="0" algn="ctr" defTabSz="577850">
            <a:lnSpc>
              <a:spcPct val="90000"/>
            </a:lnSpc>
            <a:spcBef>
              <a:spcPct val="0"/>
            </a:spcBef>
            <a:spcAft>
              <a:spcPct val="35000"/>
            </a:spcAft>
            <a:buNone/>
          </a:pPr>
          <a:r>
            <a:rPr lang="pl-PL" sz="1300" kern="1200">
              <a:solidFill>
                <a:sysClr val="window" lastClr="FFFFFF"/>
              </a:solidFill>
              <a:latin typeface="Times New Roman" panose="02020603050405020304" pitchFamily="18" charset="0"/>
              <a:ea typeface="+mn-ea"/>
              <a:cs typeface="Times New Roman" panose="02020603050405020304" pitchFamily="18" charset="0"/>
            </a:rPr>
            <a:t>Cel główny: Aktywizacja mieszkańców poprzez zwiększenie partycypacji w życiu społecznym ludności zagrożonej wykluczeniem społecznym oraz minimalizowanie występujących problemów i wzmocnienie posiadanych potencjałów</a:t>
          </a:r>
        </a:p>
      </dsp:txBody>
      <dsp:txXfrm>
        <a:off x="629002" y="30162"/>
        <a:ext cx="3771194" cy="944328"/>
      </dsp:txXfrm>
    </dsp:sp>
    <dsp:sp modelId="{AC80C74E-767F-4911-9CE9-DDF2F0F30B1C}">
      <dsp:nvSpPr>
        <dsp:cNvPr id="0" name=""/>
        <dsp:cNvSpPr/>
      </dsp:nvSpPr>
      <dsp:spPr>
        <a:xfrm>
          <a:off x="982618" y="1003869"/>
          <a:ext cx="382995" cy="568179"/>
        </a:xfrm>
        <a:custGeom>
          <a:avLst/>
          <a:gdLst/>
          <a:ahLst/>
          <a:cxnLst/>
          <a:rect l="0" t="0" r="0" b="0"/>
          <a:pathLst>
            <a:path>
              <a:moveTo>
                <a:pt x="0" y="0"/>
              </a:moveTo>
              <a:lnTo>
                <a:pt x="0" y="813717"/>
              </a:lnTo>
              <a:lnTo>
                <a:pt x="548506" y="813717"/>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34BB079C-03F2-450B-99A5-7869719BE321}">
      <dsp:nvSpPr>
        <dsp:cNvPr id="0" name=""/>
        <dsp:cNvSpPr/>
      </dsp:nvSpPr>
      <dsp:spPr>
        <a:xfrm>
          <a:off x="1365614" y="1193262"/>
          <a:ext cx="2216280" cy="757572"/>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buNone/>
          </a:pPr>
          <a:r>
            <a:rPr lang="pl-PL" sz="1050" kern="1200">
              <a:solidFill>
                <a:sysClr val="windowText" lastClr="000000"/>
              </a:solidFill>
              <a:latin typeface="Times New Roman" panose="02020603050405020304" pitchFamily="18" charset="0"/>
              <a:ea typeface="+mn-ea"/>
              <a:cs typeface="Times New Roman" panose="02020603050405020304" pitchFamily="18" charset="0"/>
            </a:rPr>
            <a:t>Wykorzystanie istniejących zasobów infrastrukturalnych do rozwoju społecznego obszaru rewitalizacji</a:t>
          </a:r>
          <a:endParaRPr lang="pl-PL" sz="105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387803" y="1215451"/>
        <a:ext cx="2171902" cy="713194"/>
      </dsp:txXfrm>
    </dsp:sp>
    <dsp:sp modelId="{EA5E521F-9065-4E40-BCB1-7F02ADF2A4A9}">
      <dsp:nvSpPr>
        <dsp:cNvPr id="0" name=""/>
        <dsp:cNvSpPr/>
      </dsp:nvSpPr>
      <dsp:spPr>
        <a:xfrm>
          <a:off x="982618" y="1003869"/>
          <a:ext cx="382995" cy="1515144"/>
        </a:xfrm>
        <a:custGeom>
          <a:avLst/>
          <a:gdLst/>
          <a:ahLst/>
          <a:cxnLst/>
          <a:rect l="0" t="0" r="0" b="0"/>
          <a:pathLst>
            <a:path>
              <a:moveTo>
                <a:pt x="0" y="0"/>
              </a:moveTo>
              <a:lnTo>
                <a:pt x="0" y="2169914"/>
              </a:lnTo>
              <a:lnTo>
                <a:pt x="548506" y="2169914"/>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987A6AD3-2125-4C62-B0A8-225AFCAEBFC9}">
      <dsp:nvSpPr>
        <dsp:cNvPr id="0" name=""/>
        <dsp:cNvSpPr/>
      </dsp:nvSpPr>
      <dsp:spPr>
        <a:xfrm>
          <a:off x="1365614" y="2140228"/>
          <a:ext cx="2216935" cy="757572"/>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727682"/>
              <a:satOff val="-41964"/>
              <a:lumOff val="4314"/>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buNone/>
          </a:pPr>
          <a:r>
            <a:rPr lang="pl-PL" sz="1050" kern="1200">
              <a:solidFill>
                <a:sysClr val="windowText" lastClr="000000"/>
              </a:solidFill>
              <a:latin typeface="Times New Roman" panose="02020603050405020304" pitchFamily="18" charset="0"/>
              <a:ea typeface="+mn-ea"/>
              <a:cs typeface="Times New Roman" panose="02020603050405020304" pitchFamily="18" charset="0"/>
            </a:rPr>
            <a:t>Podniesienie poziomu życia mieszkańców Obszaru Rewitalizacji </a:t>
          </a:r>
          <a:br>
            <a:rPr lang="pl-PL" sz="1050" kern="1200">
              <a:solidFill>
                <a:sysClr val="windowText" lastClr="000000"/>
              </a:solidFill>
              <a:latin typeface="Times New Roman" panose="02020603050405020304" pitchFamily="18" charset="0"/>
              <a:ea typeface="+mn-ea"/>
              <a:cs typeface="Times New Roman" panose="02020603050405020304" pitchFamily="18" charset="0"/>
            </a:rPr>
          </a:br>
          <a:r>
            <a:rPr lang="pl-PL" sz="1050" kern="1200">
              <a:solidFill>
                <a:sysClr val="windowText" lastClr="000000"/>
              </a:solidFill>
              <a:latin typeface="Times New Roman" panose="02020603050405020304" pitchFamily="18" charset="0"/>
              <a:ea typeface="+mn-ea"/>
              <a:cs typeface="Times New Roman" panose="02020603050405020304" pitchFamily="18" charset="0"/>
            </a:rPr>
            <a:t>w sferze społecznej oraz przestrzenno-funkcjonalnej</a:t>
          </a:r>
        </a:p>
      </dsp:txBody>
      <dsp:txXfrm>
        <a:off x="1387803" y="2162417"/>
        <a:ext cx="2172557" cy="713194"/>
      </dsp:txXfrm>
    </dsp:sp>
    <dsp:sp modelId="{9975C0F3-ECAB-4B13-BB9A-763A80759A7A}">
      <dsp:nvSpPr>
        <dsp:cNvPr id="0" name=""/>
        <dsp:cNvSpPr/>
      </dsp:nvSpPr>
      <dsp:spPr>
        <a:xfrm>
          <a:off x="982618" y="1003869"/>
          <a:ext cx="382995" cy="2462110"/>
        </a:xfrm>
        <a:custGeom>
          <a:avLst/>
          <a:gdLst/>
          <a:ahLst/>
          <a:cxnLst/>
          <a:rect l="0" t="0" r="0" b="0"/>
          <a:pathLst>
            <a:path>
              <a:moveTo>
                <a:pt x="0" y="0"/>
              </a:moveTo>
              <a:lnTo>
                <a:pt x="0" y="3526110"/>
              </a:lnTo>
              <a:lnTo>
                <a:pt x="548506" y="3526110"/>
              </a:lnTo>
            </a:path>
          </a:pathLst>
        </a:custGeom>
        <a:noFill/>
        <a:ln w="12700" cap="flat" cmpd="sng" algn="ctr">
          <a:solidFill>
            <a:srgbClr val="A5A5A5">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36D2495-39EC-4938-B630-59C8FEFA1A88}">
      <dsp:nvSpPr>
        <dsp:cNvPr id="0" name=""/>
        <dsp:cNvSpPr/>
      </dsp:nvSpPr>
      <dsp:spPr>
        <a:xfrm>
          <a:off x="1365614" y="3087193"/>
          <a:ext cx="2258814" cy="757572"/>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buNone/>
          </a:pPr>
          <a:r>
            <a:rPr lang="pl-PL" sz="105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Aktywizacja mieszkańców w wieku poprodukcyjnym poprzez zwiększenie partycypacji w życiu społecznym na Obszarze Rewitalizacji </a:t>
          </a:r>
        </a:p>
      </dsp:txBody>
      <dsp:txXfrm>
        <a:off x="1387803" y="3109382"/>
        <a:ext cx="2214436" cy="713194"/>
      </dsp:txXfrm>
    </dsp:sp>
    <dsp:sp modelId="{EB2BADCA-C108-4A7B-A04D-6D991E3B7CED}">
      <dsp:nvSpPr>
        <dsp:cNvPr id="0" name=""/>
        <dsp:cNvSpPr/>
      </dsp:nvSpPr>
      <dsp:spPr>
        <a:xfrm>
          <a:off x="982618" y="1003869"/>
          <a:ext cx="424558" cy="3385613"/>
        </a:xfrm>
        <a:custGeom>
          <a:avLst/>
          <a:gdLst/>
          <a:ahLst/>
          <a:cxnLst/>
          <a:rect l="0" t="0" r="0" b="0"/>
          <a:pathLst>
            <a:path>
              <a:moveTo>
                <a:pt x="0" y="0"/>
              </a:moveTo>
              <a:lnTo>
                <a:pt x="0" y="3486802"/>
              </a:lnTo>
              <a:lnTo>
                <a:pt x="393637" y="3486802"/>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4DFC72A-A462-4ECD-B157-0A7F70E8B2CC}">
      <dsp:nvSpPr>
        <dsp:cNvPr id="0" name=""/>
        <dsp:cNvSpPr/>
      </dsp:nvSpPr>
      <dsp:spPr>
        <a:xfrm>
          <a:off x="1407177" y="4027234"/>
          <a:ext cx="2247856" cy="724496"/>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buNone/>
          </a:pPr>
          <a:r>
            <a:rPr lang="pl-PL" sz="105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Przeciwdziałanie negatywnym zjawiskom społecznym, w tym przede wszystkim marginalizacji osób w wieku poprodukcyjnym </a:t>
          </a:r>
        </a:p>
      </dsp:txBody>
      <dsp:txXfrm>
        <a:off x="1428397" y="4048454"/>
        <a:ext cx="2205416" cy="682056"/>
      </dsp:txXfrm>
    </dsp:sp>
    <dsp:sp modelId="{ABC1499F-1131-4682-8697-826888BC2508}">
      <dsp:nvSpPr>
        <dsp:cNvPr id="0" name=""/>
        <dsp:cNvSpPr/>
      </dsp:nvSpPr>
      <dsp:spPr>
        <a:xfrm>
          <a:off x="982618" y="1003869"/>
          <a:ext cx="382995" cy="4296090"/>
        </a:xfrm>
        <a:custGeom>
          <a:avLst/>
          <a:gdLst/>
          <a:ahLst/>
          <a:cxnLst/>
          <a:rect l="0" t="0" r="0" b="0"/>
          <a:pathLst>
            <a:path>
              <a:moveTo>
                <a:pt x="0" y="0"/>
              </a:moveTo>
              <a:lnTo>
                <a:pt x="0" y="4415461"/>
              </a:lnTo>
              <a:lnTo>
                <a:pt x="393637" y="4415461"/>
              </a:lnTo>
            </a:path>
          </a:pathLst>
        </a:custGeom>
        <a:noFill/>
        <a:ln w="25400" cap="flat" cmpd="sng" algn="ctr">
          <a:solidFill>
            <a:srgbClr val="9BBB59">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1DB6596-135B-46B9-AE30-EDB58C4EC728}">
      <dsp:nvSpPr>
        <dsp:cNvPr id="0" name=""/>
        <dsp:cNvSpPr/>
      </dsp:nvSpPr>
      <dsp:spPr>
        <a:xfrm>
          <a:off x="1365614" y="4948049"/>
          <a:ext cx="2212038" cy="703822"/>
        </a:xfrm>
        <a:prstGeom prst="roundRect">
          <a:avLst>
            <a:gd name="adj" fmla="val 10000"/>
          </a:avLst>
        </a:prstGeom>
        <a:solidFill>
          <a:sysClr val="window" lastClr="FFFFFF">
            <a:alpha val="90000"/>
            <a:hueOff val="0"/>
            <a:satOff val="0"/>
            <a:lumOff val="0"/>
            <a:alphaOff val="0"/>
          </a:sysClr>
        </a:solidFill>
        <a:ln w="12700" cap="flat" cmpd="sng" algn="ctr">
          <a:solidFill>
            <a:srgbClr val="ED7D31">
              <a:hueOff val="-1455363"/>
              <a:satOff val="-83928"/>
              <a:lumOff val="8628"/>
              <a:alphaOff val="0"/>
            </a:srgb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0955" tIns="13970" rIns="20955" bIns="13970" numCol="1" spcCol="1270" anchor="ctr" anchorCtr="0">
          <a:noAutofit/>
        </a:bodyPr>
        <a:lstStyle/>
        <a:p>
          <a:pPr lvl="0" algn="ctr" defTabSz="466725">
            <a:lnSpc>
              <a:spcPct val="90000"/>
            </a:lnSpc>
            <a:spcBef>
              <a:spcPct val="0"/>
            </a:spcBef>
            <a:spcAft>
              <a:spcPct val="35000"/>
            </a:spcAft>
            <a:buNone/>
          </a:pPr>
          <a:r>
            <a:rPr lang="pl-PL" sz="105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Zachowanie wysokiej aktywności umysłowej, społecznej i fizycznej osób w wieku poprodukcyjnym na obszarze rewitalizacji </a:t>
          </a:r>
        </a:p>
      </dsp:txBody>
      <dsp:txXfrm>
        <a:off x="1386228" y="4968663"/>
        <a:ext cx="2170810" cy="6625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3A50286-18E3-4767-B387-71D5D3DE196B}">
      <dsp:nvSpPr>
        <dsp:cNvPr id="0" name=""/>
        <dsp:cNvSpPr/>
      </dsp:nvSpPr>
      <dsp:spPr>
        <a:xfrm>
          <a:off x="0" y="377189"/>
          <a:ext cx="5537200" cy="502920"/>
        </a:xfrm>
        <a:prstGeom prst="notchedRightArrow">
          <a:avLst/>
        </a:prstGeom>
        <a:solidFill>
          <a:srgbClr val="ED7D31">
            <a:tint val="40000"/>
            <a:hueOff val="0"/>
            <a:satOff val="0"/>
            <a:lumOff val="0"/>
            <a:alphaOff val="0"/>
          </a:srgbClr>
        </a:solidFill>
        <a:ln>
          <a:noFill/>
        </a:ln>
        <a:effectLst/>
      </dsp:spPr>
      <dsp:style>
        <a:lnRef idx="0">
          <a:scrgbClr r="0" g="0" b="0"/>
        </a:lnRef>
        <a:fillRef idx="1">
          <a:scrgbClr r="0" g="0" b="0"/>
        </a:fillRef>
        <a:effectRef idx="2">
          <a:scrgbClr r="0" g="0" b="0"/>
        </a:effectRef>
        <a:fontRef idx="minor"/>
      </dsp:style>
    </dsp:sp>
    <dsp:sp modelId="{3C7BEFB6-0EDD-4CD0-B8C8-610D40D9BE3A}">
      <dsp:nvSpPr>
        <dsp:cNvPr id="0" name=""/>
        <dsp:cNvSpPr/>
      </dsp:nvSpPr>
      <dsp:spPr>
        <a:xfrm>
          <a:off x="268837" y="0"/>
          <a:ext cx="1606004" cy="5029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b" anchorCtr="0">
          <a:noAutofit/>
        </a:bodyPr>
        <a:lstStyle/>
        <a:p>
          <a:pPr lvl="0" algn="ctr" defTabSz="711200">
            <a:lnSpc>
              <a:spcPct val="90000"/>
            </a:lnSpc>
            <a:spcBef>
              <a:spcPct val="0"/>
            </a:spcBef>
            <a:spcAft>
              <a:spcPct val="35000"/>
            </a:spcAft>
            <a:buNone/>
          </a:pPr>
          <a:r>
            <a:rPr lang="pl-PL" sz="1600" b="1" kern="1200">
              <a:solidFill>
                <a:srgbClr val="C00000"/>
              </a:solidFill>
              <a:latin typeface="Arial" pitchFamily="34" charset="0"/>
              <a:ea typeface="+mn-ea"/>
              <a:cs typeface="Arial" pitchFamily="34" charset="0"/>
            </a:rPr>
            <a:t>Sprawozdanie</a:t>
          </a:r>
        </a:p>
      </dsp:txBody>
      <dsp:txXfrm>
        <a:off x="268837" y="0"/>
        <a:ext cx="1606004" cy="502920"/>
      </dsp:txXfrm>
    </dsp:sp>
    <dsp:sp modelId="{07FA7F07-411D-4626-86D6-C736A4023EBF}">
      <dsp:nvSpPr>
        <dsp:cNvPr id="0" name=""/>
        <dsp:cNvSpPr/>
      </dsp:nvSpPr>
      <dsp:spPr>
        <a:xfrm>
          <a:off x="871829" y="502919"/>
          <a:ext cx="248736" cy="251461"/>
        </a:xfrm>
        <a:prstGeom prst="ellipse">
          <a:avLst/>
        </a:prstGeom>
        <a:gradFill rotWithShape="0">
          <a:gsLst>
            <a:gs pos="0">
              <a:srgbClr val="ED7D31">
                <a:hueOff val="0"/>
                <a:satOff val="0"/>
                <a:lumOff val="0"/>
                <a:alphaOff val="0"/>
                <a:satMod val="103000"/>
                <a:lumMod val="102000"/>
                <a:tint val="94000"/>
              </a:srgbClr>
            </a:gs>
            <a:gs pos="50000">
              <a:srgbClr val="ED7D31">
                <a:hueOff val="0"/>
                <a:satOff val="0"/>
                <a:lumOff val="0"/>
                <a:alphaOff val="0"/>
                <a:satMod val="110000"/>
                <a:lumMod val="100000"/>
                <a:shade val="100000"/>
              </a:srgbClr>
            </a:gs>
            <a:gs pos="100000">
              <a:srgbClr val="ED7D31">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D459065E-4B0B-4B3C-983E-0B720C67625D}">
      <dsp:nvSpPr>
        <dsp:cNvPr id="0" name=""/>
        <dsp:cNvSpPr/>
      </dsp:nvSpPr>
      <dsp:spPr>
        <a:xfrm>
          <a:off x="1936094" y="754379"/>
          <a:ext cx="1606004" cy="5029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t" anchorCtr="0">
          <a:noAutofit/>
        </a:bodyPr>
        <a:lstStyle/>
        <a:p>
          <a:pPr lvl="0" algn="ctr" defTabSz="711200">
            <a:lnSpc>
              <a:spcPct val="90000"/>
            </a:lnSpc>
            <a:spcBef>
              <a:spcPct val="0"/>
            </a:spcBef>
            <a:spcAft>
              <a:spcPct val="35000"/>
            </a:spcAft>
            <a:buNone/>
          </a:pPr>
          <a:r>
            <a:rPr lang="pl-PL" sz="1600" b="1" kern="1200">
              <a:solidFill>
                <a:srgbClr val="00B050"/>
              </a:solidFill>
              <a:latin typeface="Arial" pitchFamily="34" charset="0"/>
              <a:ea typeface="+mn-ea"/>
              <a:cs typeface="Arial" pitchFamily="34" charset="0"/>
            </a:rPr>
            <a:t>Ocena</a:t>
          </a:r>
        </a:p>
      </dsp:txBody>
      <dsp:txXfrm>
        <a:off x="1936094" y="754379"/>
        <a:ext cx="1606004" cy="502920"/>
      </dsp:txXfrm>
    </dsp:sp>
    <dsp:sp modelId="{110476AA-5BF8-4DF3-A457-201B66426600}">
      <dsp:nvSpPr>
        <dsp:cNvPr id="0" name=""/>
        <dsp:cNvSpPr/>
      </dsp:nvSpPr>
      <dsp:spPr>
        <a:xfrm>
          <a:off x="2568911" y="502918"/>
          <a:ext cx="227181" cy="234119"/>
        </a:xfrm>
        <a:prstGeom prst="ellipse">
          <a:avLst/>
        </a:prstGeom>
        <a:gradFill rotWithShape="0">
          <a:gsLst>
            <a:gs pos="0">
              <a:srgbClr val="00B050"/>
            </a:gs>
            <a:gs pos="80000">
              <a:srgbClr val="A5A5A5">
                <a:hueOff val="0"/>
                <a:satOff val="0"/>
                <a:lumOff val="0"/>
                <a:alphaOff val="0"/>
                <a:shade val="93000"/>
                <a:satMod val="130000"/>
              </a:srgbClr>
            </a:gs>
            <a:gs pos="100000">
              <a:srgbClr val="A5A5A5">
                <a:hueOff val="0"/>
                <a:satOff val="0"/>
                <a:lumOff val="0"/>
                <a:alphaOff val="0"/>
                <a:shade val="94000"/>
                <a:satMod val="135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 modelId="{9212F981-6D3D-4AF4-BB11-3E2C6DFA4BFE}">
      <dsp:nvSpPr>
        <dsp:cNvPr id="0" name=""/>
        <dsp:cNvSpPr/>
      </dsp:nvSpPr>
      <dsp:spPr>
        <a:xfrm>
          <a:off x="3536783" y="0"/>
          <a:ext cx="1606004" cy="50292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13792" tIns="113792" rIns="113792" bIns="113792" numCol="1" spcCol="1270" anchor="b" anchorCtr="0">
          <a:noAutofit/>
        </a:bodyPr>
        <a:lstStyle/>
        <a:p>
          <a:pPr lvl="0" algn="ctr" defTabSz="711200">
            <a:lnSpc>
              <a:spcPct val="90000"/>
            </a:lnSpc>
            <a:spcBef>
              <a:spcPct val="0"/>
            </a:spcBef>
            <a:spcAft>
              <a:spcPct val="35000"/>
            </a:spcAft>
            <a:buNone/>
          </a:pPr>
          <a:r>
            <a:rPr lang="pl-PL" sz="1600" b="1" kern="1200">
              <a:solidFill>
                <a:srgbClr val="FFC000">
                  <a:lumMod val="75000"/>
                </a:srgbClr>
              </a:solidFill>
              <a:latin typeface="Arial" pitchFamily="34" charset="0"/>
              <a:ea typeface="+mn-ea"/>
              <a:cs typeface="Arial" pitchFamily="34" charset="0"/>
            </a:rPr>
            <a:t>Aktualizacja</a:t>
          </a:r>
        </a:p>
      </dsp:txBody>
      <dsp:txXfrm>
        <a:off x="3536783" y="0"/>
        <a:ext cx="1606004" cy="502920"/>
      </dsp:txXfrm>
    </dsp:sp>
    <dsp:sp modelId="{E6CB5C51-2339-42C3-A2E3-B065AFDE4309}">
      <dsp:nvSpPr>
        <dsp:cNvPr id="0" name=""/>
        <dsp:cNvSpPr/>
      </dsp:nvSpPr>
      <dsp:spPr>
        <a:xfrm>
          <a:off x="4187953" y="502918"/>
          <a:ext cx="240312" cy="251462"/>
        </a:xfrm>
        <a:prstGeom prst="ellipse">
          <a:avLst/>
        </a:prstGeom>
        <a:gradFill rotWithShape="0">
          <a:gsLst>
            <a:gs pos="0">
              <a:srgbClr val="FFC000">
                <a:hueOff val="0"/>
                <a:satOff val="0"/>
                <a:lumOff val="0"/>
                <a:alphaOff val="0"/>
                <a:satMod val="103000"/>
                <a:lumMod val="102000"/>
                <a:tint val="94000"/>
              </a:srgbClr>
            </a:gs>
            <a:gs pos="50000">
              <a:srgbClr val="FFC000">
                <a:hueOff val="0"/>
                <a:satOff val="0"/>
                <a:lumOff val="0"/>
                <a:alphaOff val="0"/>
                <a:satMod val="110000"/>
                <a:lumMod val="100000"/>
                <a:shade val="100000"/>
              </a:srgbClr>
            </a:gs>
            <a:gs pos="100000">
              <a:srgbClr val="FFC000">
                <a:hueOff val="0"/>
                <a:satOff val="0"/>
                <a:lumOff val="0"/>
                <a:alphaOff val="0"/>
                <a:lumMod val="99000"/>
                <a:satMod val="120000"/>
                <a:shade val="78000"/>
              </a:srgbClr>
            </a:gs>
          </a:gsLst>
          <a:lin ang="5400000" scaled="0"/>
        </a:gradFill>
        <a:ln>
          <a:noFill/>
        </a:ln>
        <a:effectLst>
          <a:outerShdw blurRad="57150" dist="19050" dir="5400000" algn="ctr" rotWithShape="0">
            <a:srgbClr val="000000">
              <a:alpha val="63000"/>
            </a:srgbClr>
          </a:outerShdw>
        </a:effectLst>
        <a:scene3d>
          <a:camera prst="orthographicFront">
            <a:rot lat="0" lon="0" rev="0"/>
          </a:camera>
          <a:lightRig rig="threePt" dir="t">
            <a:rot lat="0" lon="0" rev="1200000"/>
          </a:lightRig>
        </a:scene3d>
        <a:sp3d>
          <a:bevelT w="63500" h="25400"/>
        </a:sp3d>
      </dsp:spPr>
      <dsp:style>
        <a:lnRef idx="0">
          <a:scrgbClr r="0" g="0" b="0"/>
        </a:lnRef>
        <a:fillRef idx="3">
          <a:scrgbClr r="0" g="0" b="0"/>
        </a:fillRef>
        <a:effectRef idx="3">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11">
  <dgm:title val=""/>
  <dgm:desc val=""/>
  <dgm:catLst>
    <dgm:cat type="process" pri="8000"/>
    <dgm:cat type="convert" pri="14000"/>
  </dgm:catLst>
  <dgm:sampData useDef="1">
    <dgm:dataModel>
      <dgm:pt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alg type="composite"/>
    <dgm:shape xmlns:r="http://schemas.openxmlformats.org/officeDocument/2006/relationships" r:blip="">
      <dgm:adjLst/>
    </dgm:shape>
    <dgm:presOf/>
    <dgm:choose name="Name1">
      <dgm:if name="Name2" func="var" arg="dir" op="equ" val="norm">
        <dgm:constrLst>
          <dgm:constr type="w" for="ch" forName="arrow" refType="w"/>
          <dgm:constr type="h" for="ch" forName="arrow" refType="h" fact="0.4"/>
          <dgm:constr type="ctrY" for="ch" forName="arrow" refType="h" fact="0.5"/>
          <dgm:constr type="l" for="ch" forName="arrow"/>
          <dgm:constr type="w" for="ch" forName="points" refType="w" fact="0.9"/>
          <dgm:constr type="h" for="ch" forName="points" refType="h"/>
          <dgm:constr type="t" for="ch" forName="points"/>
          <dgm:constr type="l" for="ch" forName="points"/>
        </dgm:constrLst>
      </dgm:if>
      <dgm:else name="Name3">
        <dgm:constrLst>
          <dgm:constr type="w" for="ch" forName="arrow" refType="w"/>
          <dgm:constr type="h" for="ch" forName="arrow" refType="h" fact="0.4"/>
          <dgm:constr type="ctrY" for="ch" forName="arrow" refType="h" fact="0.5"/>
          <dgm:constr type="r" for="ch" forName="arrow" refType="w"/>
          <dgm:constr type="w" for="ch" forName="points" refType="w" fact="0.9"/>
          <dgm:constr type="h" for="ch" forName="points" refType="h"/>
          <dgm:constr type="t" for="ch" forName="points"/>
          <dgm:constr type="r" for="ch" forName="points" refType="w"/>
        </dgm:constrLst>
      </dgm:else>
    </dgm:choose>
    <dgm:ruleLst/>
    <dgm:layoutNode name="arrow" styleLbl="bgShp">
      <dgm:alg type="sp"/>
      <dgm:choose name="Name4">
        <dgm:if name="Name5" func="var" arg="dir" op="equ" val="norm">
          <dgm:shape xmlns:r="http://schemas.openxmlformats.org/officeDocument/2006/relationships" type="notchedRightArrow" r:blip="">
            <dgm:adjLst/>
          </dgm:shape>
        </dgm:if>
        <dgm:else name="Name6">
          <dgm:shape xmlns:r="http://schemas.openxmlformats.org/officeDocument/2006/relationships" rot="180" type="notchedRightArrow" r:blip="">
            <dgm:adjLst/>
          </dgm:shape>
        </dgm:else>
      </dgm:choose>
      <dgm:presOf/>
      <dgm:constrLst/>
      <dgm:ruleLst/>
    </dgm:layoutNode>
    <dgm:layoutNode name="points">
      <dgm:choose name="Name7">
        <dgm:if name="Name8" func="var" arg="dir" op="equ" val="norm">
          <dgm:alg type="lin">
            <dgm:param type="linDir" val="fromL"/>
          </dgm:alg>
        </dgm:if>
        <dgm:else name="Name9">
          <dgm:alg type="lin">
            <dgm:param type="linDir" val="fromR"/>
          </dgm:alg>
        </dgm:else>
      </dgm:choose>
      <dgm:shape xmlns:r="http://schemas.openxmlformats.org/officeDocument/2006/relationships" r:blip="">
        <dgm:adjLst/>
      </dgm:shape>
      <dgm:presOf/>
      <dgm:constrLst>
        <dgm:constr type="w" for="ch" forName="compositeA" refType="w"/>
        <dgm:constr type="h" for="ch" forName="compositeA" refType="h"/>
        <dgm:constr type="w" for="ch" forName="compositeB" refType="w" refFor="ch" refForName="compositeA" op="equ"/>
        <dgm:constr type="h" for="ch" forName="compositeB" refType="h" refFor="ch" refForName="compositeA" op="equ"/>
        <dgm:constr type="primFontSz" for="des" ptType="node" op="equ" val="65"/>
        <dgm:constr type="w" for="ch" forName="space" refType="w" refFor="ch" refForName="compositeA" op="equ" fact="0.05"/>
      </dgm:constrLst>
      <dgm:ruleLst/>
      <dgm:forEach name="Name10" axis="ch" ptType="node">
        <dgm:choose name="Name11">
          <dgm:if name="Name12" axis="self" ptType="node" func="posOdd" op="equ" val="1">
            <dgm:layoutNode name="compositeA">
              <dgm:alg type="composite"/>
              <dgm:shape xmlns:r="http://schemas.openxmlformats.org/officeDocument/2006/relationships" r:blip="">
                <dgm:adjLst/>
              </dgm:shape>
              <dgm:presOf/>
              <dgm:constrLst>
                <dgm:constr type="w" for="ch" forName="textA" refType="w"/>
                <dgm:constr type="h" for="ch" forName="textA" refType="h" fact="0.4"/>
                <dgm:constr type="t" for="ch" forName="textA"/>
                <dgm:constr type="l" for="ch" forName="textA"/>
                <dgm:constr type="h" for="ch" forName="circleA" refType="h" fact="0.1"/>
                <dgm:constr type="h" for="ch" forName="circleA" refType="w" op="lte"/>
                <dgm:constr type="w" for="ch" forName="circleA" refType="h" refFor="ch" refForName="circleA" op="equ"/>
                <dgm:constr type="ctrY" for="ch" forName="circleA" refType="h" fact="0.5"/>
                <dgm:constr type="ctrX" for="ch" forName="circleA" refType="w" refFor="ch" refForName="textA" fact="0.5"/>
                <dgm:constr type="w" for="ch" forName="spaceA" refType="w"/>
                <dgm:constr type="h" for="ch" forName="spaceA" refType="h" fact="0.4"/>
                <dgm:constr type="b" for="ch" forName="spaceA" refType="h"/>
                <dgm:constr type="l" for="ch" forName="spaceA"/>
              </dgm:constrLst>
              <dgm:ruleLst/>
              <dgm:layoutNode name="textA" styleLbl="revTx">
                <dgm:varLst>
                  <dgm:bulletEnabled val="1"/>
                </dgm:varLst>
                <dgm:alg type="tx">
                  <dgm:param type="txAnchorVert" val="b"/>
                  <dgm:param type="txAnchorVertCh" val="b"/>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A">
                <dgm:alg type="sp"/>
                <dgm:shape xmlns:r="http://schemas.openxmlformats.org/officeDocument/2006/relationships" type="ellipse" r:blip="">
                  <dgm:adjLst/>
                </dgm:shape>
                <dgm:presOf/>
                <dgm:constrLst/>
                <dgm:ruleLst/>
              </dgm:layoutNode>
              <dgm:layoutNode name="spaceA">
                <dgm:alg type="sp"/>
                <dgm:shape xmlns:r="http://schemas.openxmlformats.org/officeDocument/2006/relationships" r:blip="">
                  <dgm:adjLst/>
                </dgm:shape>
                <dgm:presOf/>
                <dgm:constrLst/>
                <dgm:ruleLst/>
              </dgm:layoutNode>
            </dgm:layoutNode>
          </dgm:if>
          <dgm:else name="Name13">
            <dgm:layoutNode name="compositeB">
              <dgm:alg type="composite"/>
              <dgm:shape xmlns:r="http://schemas.openxmlformats.org/officeDocument/2006/relationships" r:blip="">
                <dgm:adjLst/>
              </dgm:shape>
              <dgm:presOf/>
              <dgm:constrLst>
                <dgm:constr type="w" for="ch" forName="textB" refType="w"/>
                <dgm:constr type="h" for="ch" forName="textB" refType="h" fact="0.4"/>
                <dgm:constr type="b" for="ch" forName="textB" refType="h"/>
                <dgm:constr type="l" for="ch" forName="textB"/>
                <dgm:constr type="h" for="ch" forName="circleB" refType="h" fact="0.1"/>
                <dgm:constr type="w" for="ch" forName="circleB" refType="h" refFor="ch" refForName="circleB" op="equ"/>
                <dgm:constr type="h" for="ch" forName="circleB" refType="w" op="lte"/>
                <dgm:constr type="ctrY" for="ch" forName="circleB" refType="h" fact="0.5"/>
                <dgm:constr type="ctrX" for="ch" forName="circleB" refType="w" refFor="ch" refForName="textB" fact="0.5"/>
                <dgm:constr type="w" for="ch" forName="spaceB" refType="w"/>
                <dgm:constr type="h" for="ch" forName="spaceB" refType="h" fact="0.4"/>
                <dgm:constr type="t" for="ch" forName="spaceB"/>
                <dgm:constr type="l" for="ch" forName="spaceB"/>
              </dgm:constrLst>
              <dgm:ruleLst/>
              <dgm:layoutNode name="textB" styleLbl="revTx">
                <dgm:varLst>
                  <dgm:bulletEnabled val="1"/>
                </dgm:varLst>
                <dgm:alg type="tx">
                  <dgm:param type="txAnchorVert" val="t"/>
                  <dgm:param type="txAnchorVertCh" val="t"/>
                  <dgm:param type="txAnchorHorzCh" val="ctr"/>
                </dgm:alg>
                <dgm:shape xmlns:r="http://schemas.openxmlformats.org/officeDocument/2006/relationships" type="rect" r:blip="">
                  <dgm:adjLst/>
                </dgm:shape>
                <dgm:presOf axis="desOrSelf" ptType="node"/>
                <dgm:constrLst/>
                <dgm:ruleLst>
                  <dgm:rule type="primFontSz" val="5" fact="NaN" max="NaN"/>
                </dgm:ruleLst>
              </dgm:layoutNode>
              <dgm:layoutNode name="circleB">
                <dgm:alg type="sp"/>
                <dgm:shape xmlns:r="http://schemas.openxmlformats.org/officeDocument/2006/relationships" type="ellipse" r:blip="">
                  <dgm:adjLst/>
                </dgm:shape>
                <dgm:presOf/>
                <dgm:constrLst/>
                <dgm:ruleLst/>
              </dgm:layoutNode>
              <dgm:layoutNode name="spaceB">
                <dgm:alg type="sp"/>
                <dgm:shape xmlns:r="http://schemas.openxmlformats.org/officeDocument/2006/relationships" r:blip="">
                  <dgm:adjLst/>
                </dgm:shape>
                <dgm:presOf/>
                <dgm:constrLst/>
                <dgm:ruleLst/>
              </dgm:layoutNode>
            </dgm:layoutNode>
          </dgm:else>
        </dgm:choos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0A19B1-6ACF-483F-960A-C758CC641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77</Pages>
  <Words>21887</Words>
  <Characters>131327</Characters>
  <Application>Microsoft Office Word</Application>
  <DocSecurity>0</DocSecurity>
  <Lines>1094</Lines>
  <Paragraphs>305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 Murawska</dc:creator>
  <cp:lastModifiedBy>Magdalena Jażdżewska</cp:lastModifiedBy>
  <cp:revision>8</cp:revision>
  <cp:lastPrinted>2019-12-23T06:59:00Z</cp:lastPrinted>
  <dcterms:created xsi:type="dcterms:W3CDTF">2019-11-13T11:16:00Z</dcterms:created>
  <dcterms:modified xsi:type="dcterms:W3CDTF">2019-12-23T07:23:00Z</dcterms:modified>
</cp:coreProperties>
</file>